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A0" w:rsidRDefault="006B0BA0" w:rsidP="006B0BA0">
      <w:pPr>
        <w:pStyle w:val="31"/>
        <w:shd w:val="clear" w:color="auto" w:fill="auto"/>
        <w:spacing w:before="0" w:line="403" w:lineRule="exact"/>
        <w:ind w:left="20" w:right="360" w:firstLine="660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Міністерство економічного розвитку і торгівлі України   повідомляє, що за  інформацією Посольства </w:t>
      </w:r>
      <w:r>
        <w:rPr>
          <w:rStyle w:val="30"/>
          <w:lang w:val="uk-UA" w:eastAsia="uk-UA"/>
        </w:rPr>
        <w:t xml:space="preserve"> </w:t>
      </w:r>
      <w:r>
        <w:rPr>
          <w:rStyle w:val="30"/>
          <w:sz w:val="28"/>
          <w:szCs w:val="28"/>
          <w:lang w:val="uk-UA" w:eastAsia="uk-UA"/>
        </w:rPr>
        <w:t>України в Республіці Індонезія, у період</w:t>
      </w:r>
      <w:r>
        <w:rPr>
          <w:rStyle w:val="34"/>
          <w:sz w:val="28"/>
          <w:szCs w:val="28"/>
          <w:lang w:val="uk-UA" w:eastAsia="uk-UA"/>
        </w:rPr>
        <w:t xml:space="preserve"> </w:t>
      </w:r>
      <w:r>
        <w:rPr>
          <w:rStyle w:val="30"/>
          <w:sz w:val="28"/>
          <w:szCs w:val="28"/>
          <w:lang w:val="uk-UA" w:eastAsia="uk-UA"/>
        </w:rPr>
        <w:t>з 24 по 26 березня 2017 р., у м. Джакарта, Республіка Індонезія, заплановано</w:t>
      </w:r>
      <w:r>
        <w:rPr>
          <w:rStyle w:val="33"/>
          <w:sz w:val="28"/>
          <w:szCs w:val="28"/>
          <w:lang w:val="uk-UA" w:eastAsia="uk-UA"/>
        </w:rPr>
        <w:t xml:space="preserve"> </w:t>
      </w:r>
      <w:r>
        <w:rPr>
          <w:rStyle w:val="30"/>
          <w:sz w:val="28"/>
          <w:szCs w:val="28"/>
          <w:lang w:val="uk-UA" w:eastAsia="uk-UA"/>
        </w:rPr>
        <w:t>проведення Міжнародної туристичної виставки-форуму</w:t>
      </w:r>
      <w:r>
        <w:rPr>
          <w:rStyle w:val="30"/>
          <w:sz w:val="28"/>
          <w:szCs w:val="28"/>
          <w:lang w:val="uk-UA" w:eastAsia="uk-UA"/>
        </w:rPr>
        <w:br/>
        <w:t xml:space="preserve"> «</w:t>
      </w:r>
      <w:proofErr w:type="spellStart"/>
      <w:r>
        <w:rPr>
          <w:rStyle w:val="30"/>
          <w:sz w:val="28"/>
          <w:szCs w:val="28"/>
          <w:lang w:val="en-US" w:eastAsia="uk-UA"/>
        </w:rPr>
        <w:t>Astindo</w:t>
      </w:r>
      <w:proofErr w:type="spellEnd"/>
      <w:r>
        <w:rPr>
          <w:rStyle w:val="30"/>
          <w:sz w:val="28"/>
          <w:szCs w:val="28"/>
          <w:lang w:eastAsia="uk-UA"/>
        </w:rPr>
        <w:t xml:space="preserve">  </w:t>
      </w:r>
      <w:proofErr w:type="spellStart"/>
      <w:r>
        <w:rPr>
          <w:rStyle w:val="30"/>
          <w:sz w:val="28"/>
          <w:szCs w:val="28"/>
          <w:lang w:val="uk-UA" w:eastAsia="uk-UA"/>
        </w:rPr>
        <w:t>Fаіг</w:t>
      </w:r>
      <w:proofErr w:type="spellEnd"/>
      <w:r>
        <w:rPr>
          <w:rStyle w:val="30"/>
          <w:sz w:val="28"/>
          <w:szCs w:val="28"/>
          <w:lang w:val="uk-UA" w:eastAsia="uk-UA"/>
        </w:rPr>
        <w:t xml:space="preserve"> </w:t>
      </w:r>
      <w:r>
        <w:rPr>
          <w:rStyle w:val="30"/>
          <w:sz w:val="28"/>
          <w:szCs w:val="28"/>
          <w:lang w:eastAsia="uk-UA"/>
        </w:rPr>
        <w:t xml:space="preserve">– </w:t>
      </w:r>
      <w:r>
        <w:rPr>
          <w:rStyle w:val="30"/>
          <w:sz w:val="28"/>
          <w:szCs w:val="28"/>
          <w:lang w:val="uk-UA" w:eastAsia="uk-UA"/>
        </w:rPr>
        <w:t>2017».</w:t>
      </w:r>
    </w:p>
    <w:p w:rsidR="006B0BA0" w:rsidRDefault="006B0BA0" w:rsidP="006B0BA0">
      <w:pPr>
        <w:pStyle w:val="31"/>
        <w:shd w:val="clear" w:color="auto" w:fill="auto"/>
        <w:spacing w:before="0" w:line="360" w:lineRule="auto"/>
        <w:ind w:left="20" w:right="360" w:firstLine="660"/>
        <w:jc w:val="both"/>
        <w:rPr>
          <w:sz w:val="28"/>
          <w:szCs w:val="28"/>
          <w:lang w:val="uk-UA"/>
        </w:rPr>
      </w:pPr>
      <w:r>
        <w:rPr>
          <w:rStyle w:val="30"/>
          <w:sz w:val="28"/>
          <w:szCs w:val="28"/>
          <w:lang w:val="uk-UA" w:eastAsia="uk-UA"/>
        </w:rPr>
        <w:t xml:space="preserve">Зазначена виставка є однією з </w:t>
      </w:r>
      <w:proofErr w:type="spellStart"/>
      <w:r>
        <w:rPr>
          <w:rStyle w:val="30"/>
          <w:sz w:val="28"/>
          <w:szCs w:val="28"/>
          <w:lang w:val="uk-UA" w:eastAsia="uk-UA"/>
        </w:rPr>
        <w:t>наймасштабніших</w:t>
      </w:r>
      <w:proofErr w:type="spellEnd"/>
      <w:r>
        <w:rPr>
          <w:rStyle w:val="30"/>
          <w:sz w:val="28"/>
          <w:szCs w:val="28"/>
          <w:lang w:val="uk-UA" w:eastAsia="uk-UA"/>
        </w:rPr>
        <w:t xml:space="preserve"> у сфері туризму, під час</w:t>
      </w:r>
      <w:r>
        <w:rPr>
          <w:rStyle w:val="34"/>
          <w:sz w:val="28"/>
          <w:szCs w:val="28"/>
          <w:lang w:val="uk-UA" w:eastAsia="uk-UA"/>
        </w:rPr>
        <w:t xml:space="preserve"> </w:t>
      </w:r>
      <w:r>
        <w:rPr>
          <w:rStyle w:val="30"/>
          <w:sz w:val="28"/>
          <w:szCs w:val="28"/>
          <w:lang w:val="uk-UA" w:eastAsia="uk-UA"/>
        </w:rPr>
        <w:t>якої учасники ринку туристичних послуг мають можливість ознайомитись</w:t>
      </w:r>
      <w:r>
        <w:rPr>
          <w:rStyle w:val="33"/>
          <w:sz w:val="28"/>
          <w:szCs w:val="28"/>
          <w:lang w:val="uk-UA" w:eastAsia="uk-UA"/>
        </w:rPr>
        <w:t xml:space="preserve"> </w:t>
      </w:r>
      <w:r>
        <w:rPr>
          <w:rStyle w:val="30"/>
          <w:sz w:val="28"/>
          <w:szCs w:val="28"/>
          <w:lang w:val="uk-UA" w:eastAsia="uk-UA"/>
        </w:rPr>
        <w:t>з туристичним потенціалом Індонезії. Очікується, що у заході візьмуть участь</w:t>
      </w:r>
      <w:r>
        <w:rPr>
          <w:rStyle w:val="34"/>
          <w:sz w:val="28"/>
          <w:szCs w:val="28"/>
          <w:lang w:val="uk-UA" w:eastAsia="uk-UA"/>
        </w:rPr>
        <w:t xml:space="preserve"> </w:t>
      </w:r>
      <w:r>
        <w:rPr>
          <w:rStyle w:val="30"/>
          <w:sz w:val="28"/>
          <w:szCs w:val="28"/>
          <w:lang w:val="uk-UA" w:eastAsia="uk-UA"/>
        </w:rPr>
        <w:t>понад 160 компаній туристичної галузі та понад 150 тис. відвідувачів.</w:t>
      </w:r>
    </w:p>
    <w:p w:rsidR="006B0BA0" w:rsidRDefault="006B0BA0" w:rsidP="006B0BA0">
      <w:pPr>
        <w:spacing w:after="0" w:line="360" w:lineRule="auto"/>
        <w:rPr>
          <w:rFonts w:ascii="Arial" w:hAnsi="Arial" w:cs="Arial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 про виставку можна отримати на сайті:  </w:t>
      </w:r>
      <w:hyperlink r:id="rId5" w:history="1">
        <w:r>
          <w:rPr>
            <w:rStyle w:val="a3"/>
            <w:sz w:val="28"/>
            <w:szCs w:val="28"/>
          </w:rPr>
          <w:t>http://astindofair.com</w:t>
        </w:r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</w:p>
    <w:p w:rsidR="00A138ED" w:rsidRPr="006B0BA0" w:rsidRDefault="00A138ED">
      <w:pPr>
        <w:rPr>
          <w:lang w:val="uk-UA"/>
        </w:rPr>
      </w:pPr>
      <w:bookmarkStart w:id="0" w:name="_GoBack"/>
      <w:bookmarkEnd w:id="0"/>
    </w:p>
    <w:sectPr w:rsidR="00A138ED" w:rsidRPr="006B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2D"/>
    <w:rsid w:val="006B0BA0"/>
    <w:rsid w:val="00A138ED"/>
    <w:rsid w:val="00D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BA0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6B0BA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B0BA0"/>
    <w:pPr>
      <w:shd w:val="clear" w:color="auto" w:fill="FFFFFF"/>
      <w:spacing w:before="240" w:after="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30">
    <w:name w:val="Основной текст (3)"/>
    <w:basedOn w:val="3"/>
    <w:uiPriority w:val="99"/>
    <w:rsid w:val="006B0BA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3">
    <w:name w:val="Основной текст (3)3"/>
    <w:basedOn w:val="3"/>
    <w:uiPriority w:val="99"/>
    <w:rsid w:val="006B0BA0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6B0BA0"/>
    <w:rPr>
      <w:rFonts w:ascii="Times New Roman" w:hAnsi="Times New Roman" w:cs="Times New Roman"/>
      <w:noProof/>
      <w:spacing w:val="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BA0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6B0BA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B0BA0"/>
    <w:pPr>
      <w:shd w:val="clear" w:color="auto" w:fill="FFFFFF"/>
      <w:spacing w:before="240" w:after="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30">
    <w:name w:val="Основной текст (3)"/>
    <w:basedOn w:val="3"/>
    <w:uiPriority w:val="99"/>
    <w:rsid w:val="006B0BA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3">
    <w:name w:val="Основной текст (3)3"/>
    <w:basedOn w:val="3"/>
    <w:uiPriority w:val="99"/>
    <w:rsid w:val="006B0BA0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6B0BA0"/>
    <w:rPr>
      <w:rFonts w:ascii="Times New Roman" w:hAnsi="Times New Roman" w:cs="Times New Roman"/>
      <w:noProof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tindofai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2017-02-15T07:13:00Z</dcterms:created>
  <dcterms:modified xsi:type="dcterms:W3CDTF">2017-02-15T07:14:00Z</dcterms:modified>
</cp:coreProperties>
</file>