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96" w:rsidRPr="005C2C61" w:rsidRDefault="00DF5E96" w:rsidP="00340058">
      <w:pPr>
        <w:spacing w:after="0" w:line="240" w:lineRule="auto"/>
        <w:jc w:val="center"/>
        <w:outlineLvl w:val="0"/>
        <w:rPr>
          <w:rFonts w:ascii="Times New Roman" w:eastAsia="Times New Roman" w:hAnsi="Times New Roman"/>
          <w:b/>
          <w:bCs/>
          <w:i/>
          <w:kern w:val="36"/>
          <w:sz w:val="32"/>
          <w:szCs w:val="32"/>
          <w:lang w:val="uk-UA"/>
        </w:rPr>
      </w:pPr>
      <w:r w:rsidRPr="005C2C61">
        <w:rPr>
          <w:rFonts w:ascii="Times New Roman" w:eastAsia="Times New Roman" w:hAnsi="Times New Roman"/>
          <w:b/>
          <w:bCs/>
          <w:i/>
          <w:kern w:val="36"/>
          <w:sz w:val="32"/>
          <w:szCs w:val="32"/>
          <w:lang w:val="uk-UA"/>
        </w:rPr>
        <w:t xml:space="preserve">Аналітична інформація </w:t>
      </w:r>
      <w:r w:rsidRPr="005C2C61">
        <w:rPr>
          <w:rFonts w:ascii="Times New Roman" w:hAnsi="Times New Roman"/>
          <w:b/>
          <w:i/>
          <w:sz w:val="32"/>
          <w:szCs w:val="32"/>
          <w:lang w:val="uk-UA"/>
        </w:rPr>
        <w:t>Депа</w:t>
      </w:r>
      <w:r w:rsidR="00675AF1">
        <w:rPr>
          <w:rFonts w:ascii="Times New Roman" w:hAnsi="Times New Roman"/>
          <w:b/>
          <w:i/>
          <w:sz w:val="32"/>
          <w:szCs w:val="32"/>
          <w:lang w:val="uk-UA"/>
        </w:rPr>
        <w:t xml:space="preserve">ртаменту економічного розвитку та зовнішньоекономічної діяльності </w:t>
      </w:r>
      <w:r w:rsidR="00E2470E">
        <w:rPr>
          <w:rFonts w:ascii="Times New Roman" w:hAnsi="Times New Roman"/>
          <w:b/>
          <w:i/>
          <w:sz w:val="32"/>
          <w:szCs w:val="32"/>
          <w:lang w:val="uk-UA"/>
        </w:rPr>
        <w:t xml:space="preserve">облдержадміністрації </w:t>
      </w:r>
      <w:r w:rsidRPr="005C2C61">
        <w:rPr>
          <w:rFonts w:ascii="Times New Roman" w:eastAsia="Times New Roman" w:hAnsi="Times New Roman"/>
          <w:b/>
          <w:bCs/>
          <w:i/>
          <w:kern w:val="36"/>
          <w:sz w:val="32"/>
          <w:szCs w:val="32"/>
          <w:lang w:val="uk-UA"/>
        </w:rPr>
        <w:t xml:space="preserve">щодо реалізації </w:t>
      </w:r>
      <w:r w:rsidR="002B7E16">
        <w:rPr>
          <w:rFonts w:ascii="Times New Roman" w:eastAsia="Times New Roman" w:hAnsi="Times New Roman"/>
          <w:b/>
          <w:bCs/>
          <w:i/>
          <w:kern w:val="36"/>
          <w:sz w:val="32"/>
          <w:szCs w:val="32"/>
          <w:lang w:val="uk-UA"/>
        </w:rPr>
        <w:t>в</w:t>
      </w:r>
      <w:r w:rsidR="002B7E16" w:rsidRPr="005C2C61">
        <w:rPr>
          <w:rFonts w:ascii="Times New Roman" w:eastAsia="Times New Roman" w:hAnsi="Times New Roman"/>
          <w:b/>
          <w:bCs/>
          <w:i/>
          <w:kern w:val="36"/>
          <w:sz w:val="32"/>
          <w:szCs w:val="32"/>
          <w:lang w:val="uk-UA"/>
        </w:rPr>
        <w:t xml:space="preserve"> Луганській області </w:t>
      </w:r>
      <w:r w:rsidRPr="005C2C61">
        <w:rPr>
          <w:rFonts w:ascii="Times New Roman" w:eastAsia="Times New Roman" w:hAnsi="Times New Roman"/>
          <w:b/>
          <w:bCs/>
          <w:i/>
          <w:kern w:val="36"/>
          <w:sz w:val="32"/>
          <w:szCs w:val="32"/>
          <w:lang w:val="uk-UA"/>
        </w:rPr>
        <w:t>бюджетних програм за рахунок</w:t>
      </w:r>
      <w:r w:rsidR="004C4988" w:rsidRPr="005C2C61">
        <w:rPr>
          <w:rFonts w:ascii="Times New Roman" w:eastAsia="Times New Roman" w:hAnsi="Times New Roman"/>
          <w:b/>
          <w:bCs/>
          <w:i/>
          <w:kern w:val="36"/>
          <w:sz w:val="32"/>
          <w:szCs w:val="32"/>
          <w:lang w:val="uk-UA"/>
        </w:rPr>
        <w:t xml:space="preserve"> коштів</w:t>
      </w:r>
      <w:r w:rsidRPr="005C2C61">
        <w:rPr>
          <w:rFonts w:ascii="Times New Roman" w:eastAsia="Times New Roman" w:hAnsi="Times New Roman"/>
          <w:b/>
          <w:bCs/>
          <w:i/>
          <w:kern w:val="36"/>
          <w:sz w:val="32"/>
          <w:szCs w:val="32"/>
          <w:lang w:val="uk-UA"/>
        </w:rPr>
        <w:t xml:space="preserve"> </w:t>
      </w:r>
      <w:r w:rsidR="002356E7" w:rsidRPr="005C2C61">
        <w:rPr>
          <w:rFonts w:ascii="Times New Roman" w:eastAsia="Times New Roman" w:hAnsi="Times New Roman"/>
          <w:b/>
          <w:bCs/>
          <w:i/>
          <w:kern w:val="36"/>
          <w:sz w:val="32"/>
          <w:szCs w:val="32"/>
          <w:lang w:val="uk-UA"/>
        </w:rPr>
        <w:t>д</w:t>
      </w:r>
      <w:r w:rsidRPr="005C2C61">
        <w:rPr>
          <w:rFonts w:ascii="Times New Roman" w:eastAsia="Times New Roman" w:hAnsi="Times New Roman"/>
          <w:b/>
          <w:bCs/>
          <w:i/>
          <w:kern w:val="36"/>
          <w:sz w:val="32"/>
          <w:szCs w:val="32"/>
          <w:lang w:val="uk-UA"/>
        </w:rPr>
        <w:t>ержавного бюджету у 20</w:t>
      </w:r>
      <w:r w:rsidR="00E2470E">
        <w:rPr>
          <w:rFonts w:ascii="Times New Roman" w:eastAsia="Times New Roman" w:hAnsi="Times New Roman"/>
          <w:b/>
          <w:bCs/>
          <w:i/>
          <w:kern w:val="36"/>
          <w:sz w:val="32"/>
          <w:szCs w:val="32"/>
          <w:lang w:val="uk-UA"/>
        </w:rPr>
        <w:t>20</w:t>
      </w:r>
      <w:r w:rsidRPr="005C2C61">
        <w:rPr>
          <w:rFonts w:ascii="Times New Roman" w:eastAsia="Times New Roman" w:hAnsi="Times New Roman"/>
          <w:b/>
          <w:bCs/>
          <w:i/>
          <w:kern w:val="36"/>
          <w:sz w:val="32"/>
          <w:szCs w:val="32"/>
          <w:lang w:val="uk-UA"/>
        </w:rPr>
        <w:t xml:space="preserve"> році</w:t>
      </w:r>
    </w:p>
    <w:p w:rsidR="00B61B69" w:rsidRPr="00C225FA" w:rsidRDefault="00B61B69" w:rsidP="00316611">
      <w:pPr>
        <w:spacing w:after="0" w:line="240" w:lineRule="auto"/>
        <w:jc w:val="center"/>
        <w:rPr>
          <w:rFonts w:ascii="Times New Roman" w:hAnsi="Times New Roman"/>
          <w:sz w:val="28"/>
          <w:szCs w:val="28"/>
          <w:lang w:val="uk-UA"/>
        </w:rPr>
      </w:pPr>
    </w:p>
    <w:p w:rsidR="005C2C61" w:rsidRDefault="00554BF6" w:rsidP="005C2C61">
      <w:pPr>
        <w:pStyle w:val="a3"/>
        <w:numPr>
          <w:ilvl w:val="0"/>
          <w:numId w:val="32"/>
        </w:numPr>
        <w:spacing w:after="0" w:line="240" w:lineRule="auto"/>
        <w:rPr>
          <w:rFonts w:ascii="Times New Roman" w:hAnsi="Times New Roman"/>
          <w:b/>
          <w:sz w:val="28"/>
          <w:szCs w:val="28"/>
          <w:lang w:val="uk-UA"/>
        </w:rPr>
      </w:pPr>
      <w:r>
        <w:rPr>
          <w:rFonts w:ascii="Times New Roman" w:hAnsi="Times New Roman"/>
          <w:b/>
          <w:sz w:val="28"/>
          <w:szCs w:val="28"/>
          <w:lang w:val="uk-UA"/>
        </w:rPr>
        <w:t>Загальна</w:t>
      </w:r>
      <w:r w:rsidR="005C2C61">
        <w:rPr>
          <w:rFonts w:ascii="Times New Roman" w:hAnsi="Times New Roman"/>
          <w:b/>
          <w:sz w:val="28"/>
          <w:szCs w:val="28"/>
          <w:lang w:val="uk-UA"/>
        </w:rPr>
        <w:t xml:space="preserve"> характеристика видатків за бюджетними програмами</w:t>
      </w:r>
    </w:p>
    <w:p w:rsidR="005C2C61" w:rsidRPr="00C225FA" w:rsidRDefault="005C2C61" w:rsidP="005C2C61">
      <w:pPr>
        <w:pStyle w:val="a3"/>
        <w:spacing w:after="0" w:line="240" w:lineRule="auto"/>
        <w:rPr>
          <w:rFonts w:ascii="Times New Roman" w:hAnsi="Times New Roman"/>
          <w:sz w:val="28"/>
          <w:szCs w:val="28"/>
          <w:lang w:val="uk-UA"/>
        </w:rPr>
      </w:pPr>
    </w:p>
    <w:p w:rsidR="00214C4B" w:rsidRDefault="00D459C9" w:rsidP="00843513">
      <w:pPr>
        <w:shd w:val="clear" w:color="auto" w:fill="FFFFFF" w:themeFill="background1"/>
        <w:tabs>
          <w:tab w:val="left" w:pos="567"/>
          <w:tab w:val="left" w:pos="4536"/>
        </w:tabs>
        <w:spacing w:after="0" w:line="240" w:lineRule="auto"/>
        <w:ind w:firstLine="567"/>
        <w:jc w:val="both"/>
        <w:rPr>
          <w:rFonts w:ascii="Times New Roman" w:hAnsi="Times New Roman"/>
          <w:sz w:val="28"/>
          <w:szCs w:val="28"/>
          <w:lang w:val="uk-UA"/>
        </w:rPr>
      </w:pPr>
      <w:r w:rsidRPr="00B31DBA">
        <w:rPr>
          <w:rFonts w:ascii="Times New Roman" w:hAnsi="Times New Roman"/>
          <w:sz w:val="28"/>
          <w:szCs w:val="28"/>
          <w:lang w:val="uk-UA"/>
        </w:rPr>
        <w:t xml:space="preserve">За </w:t>
      </w:r>
      <w:r w:rsidR="00D345AD" w:rsidRPr="00B31DBA">
        <w:rPr>
          <w:rFonts w:ascii="Times New Roman" w:hAnsi="Times New Roman"/>
          <w:sz w:val="28"/>
          <w:szCs w:val="28"/>
          <w:lang w:val="uk-UA"/>
        </w:rPr>
        <w:t>інформацією</w:t>
      </w:r>
      <w:r w:rsidR="008C71DB" w:rsidRPr="00B31DBA">
        <w:rPr>
          <w:rFonts w:ascii="Times New Roman" w:hAnsi="Times New Roman"/>
          <w:sz w:val="28"/>
          <w:szCs w:val="28"/>
          <w:lang w:val="uk-UA"/>
        </w:rPr>
        <w:t xml:space="preserve"> органів К</w:t>
      </w:r>
      <w:r w:rsidRPr="00B31DBA">
        <w:rPr>
          <w:rFonts w:ascii="Times New Roman" w:hAnsi="Times New Roman"/>
          <w:sz w:val="28"/>
          <w:szCs w:val="28"/>
          <w:lang w:val="uk-UA"/>
        </w:rPr>
        <w:t>азначейства</w:t>
      </w:r>
      <w:r w:rsidR="007E0EAB">
        <w:rPr>
          <w:rFonts w:ascii="Times New Roman" w:hAnsi="Times New Roman"/>
          <w:sz w:val="28"/>
          <w:szCs w:val="28"/>
          <w:lang w:val="uk-UA"/>
        </w:rPr>
        <w:t>,</w:t>
      </w:r>
      <w:r w:rsidR="001C785A" w:rsidRPr="00B31DBA">
        <w:rPr>
          <w:rFonts w:ascii="Times New Roman" w:hAnsi="Times New Roman"/>
          <w:sz w:val="28"/>
          <w:szCs w:val="28"/>
          <w:lang w:val="uk-UA"/>
        </w:rPr>
        <w:t xml:space="preserve"> структурних підрозділів облдержадміністрації</w:t>
      </w:r>
      <w:r w:rsidR="007E0EAB">
        <w:rPr>
          <w:rFonts w:ascii="Times New Roman" w:hAnsi="Times New Roman"/>
          <w:sz w:val="28"/>
          <w:szCs w:val="28"/>
          <w:lang w:val="uk-UA"/>
        </w:rPr>
        <w:t xml:space="preserve"> та розпорядників коштів </w:t>
      </w:r>
      <w:r w:rsidRPr="00B31DBA">
        <w:rPr>
          <w:rFonts w:ascii="Times New Roman" w:hAnsi="Times New Roman"/>
          <w:sz w:val="28"/>
          <w:szCs w:val="28"/>
          <w:lang w:val="uk-UA"/>
        </w:rPr>
        <w:t>у</w:t>
      </w:r>
      <w:r w:rsidR="00F652C3" w:rsidRPr="00B31DBA">
        <w:rPr>
          <w:rFonts w:ascii="Times New Roman" w:hAnsi="Times New Roman"/>
          <w:sz w:val="28"/>
          <w:szCs w:val="28"/>
          <w:lang w:val="uk-UA"/>
        </w:rPr>
        <w:t xml:space="preserve"> 20</w:t>
      </w:r>
      <w:r w:rsidR="00487725" w:rsidRPr="00B31DBA">
        <w:rPr>
          <w:rFonts w:ascii="Times New Roman" w:hAnsi="Times New Roman"/>
          <w:sz w:val="28"/>
          <w:szCs w:val="28"/>
          <w:lang w:val="uk-UA"/>
        </w:rPr>
        <w:t>20</w:t>
      </w:r>
      <w:r w:rsidR="00F652C3" w:rsidRPr="00B31DBA">
        <w:rPr>
          <w:rFonts w:ascii="Times New Roman" w:hAnsi="Times New Roman"/>
          <w:sz w:val="28"/>
          <w:szCs w:val="28"/>
          <w:lang w:val="uk-UA"/>
        </w:rPr>
        <w:t xml:space="preserve"> році Лугансь</w:t>
      </w:r>
      <w:r w:rsidR="00F66107" w:rsidRPr="00B31DBA">
        <w:rPr>
          <w:rFonts w:ascii="Times New Roman" w:hAnsi="Times New Roman"/>
          <w:sz w:val="28"/>
          <w:szCs w:val="28"/>
          <w:lang w:val="uk-UA"/>
        </w:rPr>
        <w:t>кій</w:t>
      </w:r>
      <w:r w:rsidR="00F652C3" w:rsidRPr="00B31DBA">
        <w:rPr>
          <w:rFonts w:ascii="Times New Roman" w:hAnsi="Times New Roman"/>
          <w:sz w:val="28"/>
          <w:szCs w:val="28"/>
          <w:lang w:val="uk-UA"/>
        </w:rPr>
        <w:t xml:space="preserve"> області </w:t>
      </w:r>
      <w:r w:rsidR="00CE14FA" w:rsidRPr="00B31DBA">
        <w:rPr>
          <w:rFonts w:ascii="Times New Roman" w:hAnsi="Times New Roman"/>
          <w:sz w:val="28"/>
          <w:szCs w:val="28"/>
          <w:lang w:val="uk-UA"/>
        </w:rPr>
        <w:t xml:space="preserve">з державного бюджету </w:t>
      </w:r>
      <w:r w:rsidR="00D345AD" w:rsidRPr="00B31DBA">
        <w:rPr>
          <w:rFonts w:ascii="Times New Roman" w:hAnsi="Times New Roman"/>
          <w:sz w:val="28"/>
          <w:szCs w:val="28"/>
          <w:lang w:val="uk-UA"/>
        </w:rPr>
        <w:t xml:space="preserve">було </w:t>
      </w:r>
      <w:r w:rsidR="00F652C3" w:rsidRPr="00B31DBA">
        <w:rPr>
          <w:rFonts w:ascii="Times New Roman" w:hAnsi="Times New Roman"/>
          <w:sz w:val="28"/>
          <w:szCs w:val="28"/>
          <w:lang w:val="uk-UA"/>
        </w:rPr>
        <w:t>передбачен</w:t>
      </w:r>
      <w:r w:rsidR="00EC079C" w:rsidRPr="00B31DBA">
        <w:rPr>
          <w:rFonts w:ascii="Times New Roman" w:hAnsi="Times New Roman"/>
          <w:sz w:val="28"/>
          <w:szCs w:val="28"/>
          <w:lang w:val="uk-UA"/>
        </w:rPr>
        <w:t>о</w:t>
      </w:r>
      <w:r w:rsidR="00F652C3" w:rsidRPr="00B31DBA">
        <w:rPr>
          <w:rFonts w:ascii="Times New Roman" w:hAnsi="Times New Roman"/>
          <w:sz w:val="28"/>
          <w:szCs w:val="28"/>
          <w:lang w:val="uk-UA"/>
        </w:rPr>
        <w:t xml:space="preserve"> кошти </w:t>
      </w:r>
      <w:r w:rsidR="00CE14FA" w:rsidRPr="00B31DBA">
        <w:rPr>
          <w:rFonts w:ascii="Times New Roman" w:hAnsi="Times New Roman"/>
          <w:sz w:val="28"/>
          <w:szCs w:val="28"/>
          <w:lang w:val="uk-UA"/>
        </w:rPr>
        <w:t xml:space="preserve">за </w:t>
      </w:r>
      <w:r w:rsidR="0069613F" w:rsidRPr="00B31DBA">
        <w:rPr>
          <w:rFonts w:ascii="Times New Roman" w:hAnsi="Times New Roman"/>
          <w:sz w:val="28"/>
          <w:szCs w:val="28"/>
          <w:lang w:val="uk-UA"/>
        </w:rPr>
        <w:t>11</w:t>
      </w:r>
      <w:r w:rsidR="00C62CF0" w:rsidRPr="00B31DBA">
        <w:rPr>
          <w:rFonts w:ascii="Times New Roman" w:hAnsi="Times New Roman"/>
          <w:sz w:val="28"/>
          <w:szCs w:val="28"/>
          <w:lang w:val="uk-UA"/>
        </w:rPr>
        <w:t>3</w:t>
      </w:r>
      <w:r w:rsidR="00CE14FA" w:rsidRPr="00B31DBA">
        <w:rPr>
          <w:rFonts w:ascii="Times New Roman" w:hAnsi="Times New Roman"/>
          <w:sz w:val="28"/>
          <w:szCs w:val="28"/>
          <w:lang w:val="uk-UA"/>
        </w:rPr>
        <w:t xml:space="preserve"> бюджетними програмами на суму </w:t>
      </w:r>
      <w:r w:rsidR="00571D7A" w:rsidRPr="00B31DBA">
        <w:rPr>
          <w:rFonts w:ascii="Times New Roman" w:hAnsi="Times New Roman"/>
          <w:sz w:val="28"/>
          <w:szCs w:val="28"/>
          <w:lang w:val="uk-UA"/>
        </w:rPr>
        <w:t>15</w:t>
      </w:r>
      <w:r w:rsidR="0009141A">
        <w:rPr>
          <w:rFonts w:ascii="Times New Roman" w:hAnsi="Times New Roman"/>
          <w:sz w:val="28"/>
          <w:szCs w:val="28"/>
          <w:lang w:val="uk-UA"/>
        </w:rPr>
        <w:t> </w:t>
      </w:r>
      <w:r w:rsidR="00571D7A" w:rsidRPr="00B31DBA">
        <w:rPr>
          <w:rFonts w:ascii="Times New Roman" w:hAnsi="Times New Roman"/>
          <w:sz w:val="28"/>
          <w:szCs w:val="28"/>
          <w:lang w:val="uk-UA"/>
        </w:rPr>
        <w:t>622,0</w:t>
      </w:r>
      <w:r w:rsidR="0069613F" w:rsidRPr="00B31DBA">
        <w:rPr>
          <w:rFonts w:ascii="Times New Roman" w:hAnsi="Times New Roman"/>
          <w:sz w:val="28"/>
          <w:szCs w:val="28"/>
          <w:lang w:val="uk-UA"/>
        </w:rPr>
        <w:t xml:space="preserve"> млн</w:t>
      </w:r>
      <w:r w:rsidR="009A3E29" w:rsidRPr="00B31DBA">
        <w:rPr>
          <w:rFonts w:ascii="Times New Roman" w:hAnsi="Times New Roman"/>
          <w:sz w:val="28"/>
          <w:szCs w:val="28"/>
          <w:lang w:val="uk-UA"/>
        </w:rPr>
        <w:t xml:space="preserve"> грн</w:t>
      </w:r>
      <w:r w:rsidR="00F652C3" w:rsidRPr="00B31DBA">
        <w:rPr>
          <w:rFonts w:ascii="Times New Roman" w:hAnsi="Times New Roman"/>
          <w:sz w:val="28"/>
          <w:szCs w:val="28"/>
          <w:lang w:val="uk-UA"/>
        </w:rPr>
        <w:t xml:space="preserve">, </w:t>
      </w:r>
      <w:r w:rsidR="009A3E29" w:rsidRPr="00B31DBA">
        <w:rPr>
          <w:rFonts w:ascii="Times New Roman" w:hAnsi="Times New Roman"/>
          <w:sz w:val="28"/>
          <w:szCs w:val="28"/>
          <w:lang w:val="uk-UA"/>
        </w:rPr>
        <w:t xml:space="preserve">що становить </w:t>
      </w:r>
      <w:r w:rsidR="00E77206" w:rsidRPr="00B31DBA">
        <w:rPr>
          <w:rFonts w:ascii="Times New Roman" w:hAnsi="Times New Roman"/>
          <w:sz w:val="28"/>
          <w:szCs w:val="28"/>
          <w:lang w:val="uk-UA"/>
        </w:rPr>
        <w:t>1</w:t>
      </w:r>
      <w:r w:rsidR="009A3E29" w:rsidRPr="00B31DBA">
        <w:rPr>
          <w:rFonts w:ascii="Times New Roman" w:hAnsi="Times New Roman"/>
          <w:sz w:val="28"/>
          <w:szCs w:val="28"/>
          <w:lang w:val="uk-UA"/>
        </w:rPr>
        <w:t>,</w:t>
      </w:r>
      <w:r w:rsidR="00E77206" w:rsidRPr="00B31DBA">
        <w:rPr>
          <w:rFonts w:ascii="Times New Roman" w:hAnsi="Times New Roman"/>
          <w:sz w:val="28"/>
          <w:szCs w:val="28"/>
          <w:lang w:val="uk-UA"/>
        </w:rPr>
        <w:t>2</w:t>
      </w:r>
      <w:r w:rsidR="00D1547D" w:rsidRPr="00B31DBA">
        <w:rPr>
          <w:rFonts w:ascii="Times New Roman" w:hAnsi="Times New Roman"/>
          <w:sz w:val="28"/>
          <w:szCs w:val="28"/>
          <w:lang w:val="uk-UA"/>
        </w:rPr>
        <w:t> </w:t>
      </w:r>
      <w:r w:rsidR="00CD1945" w:rsidRPr="00B31DBA">
        <w:rPr>
          <w:rFonts w:ascii="Times New Roman" w:hAnsi="Times New Roman"/>
          <w:sz w:val="28"/>
          <w:szCs w:val="28"/>
          <w:lang w:val="uk-UA"/>
        </w:rPr>
        <w:t>%</w:t>
      </w:r>
      <w:r w:rsidR="00D1547D" w:rsidRPr="00B31DBA">
        <w:rPr>
          <w:rFonts w:ascii="Times New Roman" w:hAnsi="Times New Roman"/>
          <w:sz w:val="28"/>
          <w:szCs w:val="28"/>
          <w:lang w:val="uk-UA"/>
        </w:rPr>
        <w:t xml:space="preserve"> </w:t>
      </w:r>
      <w:r w:rsidR="009A3E29" w:rsidRPr="00B31DBA">
        <w:rPr>
          <w:rFonts w:ascii="Times New Roman" w:hAnsi="Times New Roman"/>
          <w:sz w:val="28"/>
          <w:szCs w:val="28"/>
          <w:lang w:val="uk-UA"/>
        </w:rPr>
        <w:t>від загальноукраїнських видатків за цими програмами.</w:t>
      </w:r>
      <w:r w:rsidR="00ED4DE0" w:rsidRPr="00B31DBA">
        <w:rPr>
          <w:rFonts w:ascii="Times New Roman" w:hAnsi="Times New Roman"/>
          <w:sz w:val="28"/>
          <w:szCs w:val="28"/>
          <w:lang w:val="uk-UA"/>
        </w:rPr>
        <w:t xml:space="preserve"> </w:t>
      </w:r>
      <w:r w:rsidR="003770C1">
        <w:rPr>
          <w:rFonts w:ascii="Times New Roman" w:hAnsi="Times New Roman"/>
          <w:sz w:val="28"/>
          <w:szCs w:val="28"/>
          <w:lang w:val="uk-UA"/>
        </w:rPr>
        <w:t xml:space="preserve">Протягом 2020 року області </w:t>
      </w:r>
      <w:r w:rsidR="00B95DDC">
        <w:rPr>
          <w:rFonts w:ascii="Times New Roman" w:hAnsi="Times New Roman"/>
          <w:sz w:val="28"/>
          <w:szCs w:val="28"/>
          <w:lang w:val="uk-UA"/>
        </w:rPr>
        <w:t xml:space="preserve">передбачено </w:t>
      </w:r>
      <w:r w:rsidR="003770C1">
        <w:rPr>
          <w:rFonts w:ascii="Times New Roman" w:hAnsi="Times New Roman"/>
          <w:sz w:val="28"/>
          <w:szCs w:val="28"/>
          <w:lang w:val="uk-UA"/>
        </w:rPr>
        <w:t>31 нов</w:t>
      </w:r>
      <w:r w:rsidR="005F6632">
        <w:rPr>
          <w:rFonts w:ascii="Times New Roman" w:hAnsi="Times New Roman"/>
          <w:sz w:val="28"/>
          <w:szCs w:val="28"/>
          <w:lang w:val="uk-UA"/>
        </w:rPr>
        <w:t>у</w:t>
      </w:r>
      <w:r w:rsidR="002A64F7">
        <w:rPr>
          <w:rFonts w:ascii="Times New Roman" w:hAnsi="Times New Roman"/>
          <w:sz w:val="28"/>
          <w:szCs w:val="28"/>
          <w:lang w:val="uk-UA"/>
        </w:rPr>
        <w:t xml:space="preserve"> бюджетн</w:t>
      </w:r>
      <w:r w:rsidR="005F6632">
        <w:rPr>
          <w:rFonts w:ascii="Times New Roman" w:hAnsi="Times New Roman"/>
          <w:sz w:val="28"/>
          <w:szCs w:val="28"/>
          <w:lang w:val="uk-UA"/>
        </w:rPr>
        <w:t>у</w:t>
      </w:r>
      <w:r w:rsidR="003770C1">
        <w:rPr>
          <w:rFonts w:ascii="Times New Roman" w:hAnsi="Times New Roman"/>
          <w:sz w:val="28"/>
          <w:szCs w:val="28"/>
          <w:lang w:val="uk-UA"/>
        </w:rPr>
        <w:t xml:space="preserve"> програм</w:t>
      </w:r>
      <w:r w:rsidR="005F6632">
        <w:rPr>
          <w:rFonts w:ascii="Times New Roman" w:hAnsi="Times New Roman"/>
          <w:sz w:val="28"/>
          <w:szCs w:val="28"/>
          <w:lang w:val="uk-UA"/>
        </w:rPr>
        <w:t>у</w:t>
      </w:r>
      <w:r w:rsidR="002A64F7">
        <w:rPr>
          <w:rFonts w:ascii="Times New Roman" w:hAnsi="Times New Roman"/>
          <w:sz w:val="28"/>
          <w:szCs w:val="28"/>
          <w:lang w:val="uk-UA"/>
        </w:rPr>
        <w:t xml:space="preserve">, які не </w:t>
      </w:r>
      <w:r w:rsidR="00B95DDC">
        <w:rPr>
          <w:rFonts w:ascii="Times New Roman" w:hAnsi="Times New Roman"/>
          <w:sz w:val="28"/>
          <w:szCs w:val="28"/>
          <w:lang w:val="uk-UA"/>
        </w:rPr>
        <w:t>реалізовувалися</w:t>
      </w:r>
      <w:r w:rsidR="002A64F7">
        <w:rPr>
          <w:rFonts w:ascii="Times New Roman" w:hAnsi="Times New Roman"/>
          <w:sz w:val="28"/>
          <w:szCs w:val="28"/>
          <w:lang w:val="uk-UA"/>
        </w:rPr>
        <w:t xml:space="preserve"> у 2019 році, </w:t>
      </w:r>
      <w:r w:rsidR="00B82A5C">
        <w:rPr>
          <w:rFonts w:ascii="Times New Roman" w:hAnsi="Times New Roman"/>
          <w:sz w:val="28"/>
          <w:szCs w:val="28"/>
          <w:lang w:val="uk-UA"/>
        </w:rPr>
        <w:t>натомість 34 бюджетні програми</w:t>
      </w:r>
      <w:r w:rsidR="00B95DDC">
        <w:rPr>
          <w:rFonts w:ascii="Times New Roman" w:hAnsi="Times New Roman"/>
          <w:sz w:val="28"/>
          <w:szCs w:val="28"/>
          <w:lang w:val="uk-UA"/>
        </w:rPr>
        <w:t xml:space="preserve">, які діяли в </w:t>
      </w:r>
      <w:r w:rsidR="005F6632">
        <w:rPr>
          <w:rFonts w:ascii="Times New Roman" w:hAnsi="Times New Roman"/>
          <w:sz w:val="28"/>
          <w:szCs w:val="28"/>
          <w:lang w:val="uk-UA"/>
        </w:rPr>
        <w:t>2019 році,</w:t>
      </w:r>
      <w:r w:rsidR="00B82A5C">
        <w:rPr>
          <w:rFonts w:ascii="Times New Roman" w:hAnsi="Times New Roman"/>
          <w:sz w:val="28"/>
          <w:szCs w:val="28"/>
          <w:lang w:val="uk-UA"/>
        </w:rPr>
        <w:t xml:space="preserve"> в 2020 році</w:t>
      </w:r>
      <w:r w:rsidR="000C77A1">
        <w:rPr>
          <w:rFonts w:ascii="Times New Roman" w:hAnsi="Times New Roman"/>
          <w:sz w:val="28"/>
          <w:szCs w:val="28"/>
          <w:lang w:val="uk-UA"/>
        </w:rPr>
        <w:t xml:space="preserve"> області </w:t>
      </w:r>
      <w:r w:rsidR="00FA1373">
        <w:rPr>
          <w:rFonts w:ascii="Times New Roman" w:hAnsi="Times New Roman"/>
          <w:sz w:val="28"/>
          <w:szCs w:val="28"/>
          <w:lang w:val="uk-UA"/>
        </w:rPr>
        <w:t xml:space="preserve">не </w:t>
      </w:r>
      <w:r w:rsidR="000C77A1">
        <w:rPr>
          <w:rFonts w:ascii="Times New Roman" w:hAnsi="Times New Roman"/>
          <w:sz w:val="28"/>
          <w:szCs w:val="28"/>
          <w:lang w:val="uk-UA"/>
        </w:rPr>
        <w:t>передбачено.</w:t>
      </w:r>
    </w:p>
    <w:p w:rsidR="005F6632" w:rsidRPr="005F6632" w:rsidRDefault="005F6632" w:rsidP="00843513">
      <w:pPr>
        <w:shd w:val="clear" w:color="auto" w:fill="FFFFFF" w:themeFill="background1"/>
        <w:tabs>
          <w:tab w:val="left" w:pos="567"/>
          <w:tab w:val="left" w:pos="4536"/>
        </w:tabs>
        <w:spacing w:after="0" w:line="240" w:lineRule="auto"/>
        <w:ind w:firstLine="567"/>
        <w:jc w:val="both"/>
        <w:rPr>
          <w:rFonts w:ascii="Times New Roman" w:hAnsi="Times New Roman"/>
          <w:sz w:val="16"/>
          <w:szCs w:val="16"/>
          <w:lang w:val="uk-UA"/>
        </w:rPr>
      </w:pPr>
    </w:p>
    <w:p w:rsidR="008D5927" w:rsidRDefault="008D5927" w:rsidP="00E71467">
      <w:pPr>
        <w:shd w:val="clear" w:color="auto" w:fill="FFFFFF" w:themeFill="background1"/>
        <w:tabs>
          <w:tab w:val="left" w:pos="567"/>
          <w:tab w:val="left" w:pos="4536"/>
        </w:tabs>
        <w:spacing w:after="0" w:line="240" w:lineRule="auto"/>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6026150" cy="3477600"/>
            <wp:effectExtent l="0" t="0" r="12700"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3FFA" w:rsidRDefault="00873FFA" w:rsidP="00843513">
      <w:pPr>
        <w:shd w:val="clear" w:color="auto" w:fill="FFFFFF" w:themeFill="background1"/>
        <w:spacing w:after="0" w:line="240" w:lineRule="auto"/>
        <w:ind w:firstLine="567"/>
        <w:jc w:val="both"/>
        <w:rPr>
          <w:rFonts w:ascii="Times New Roman" w:hAnsi="Times New Roman"/>
          <w:b/>
          <w:sz w:val="28"/>
          <w:szCs w:val="28"/>
          <w:lang w:val="uk-UA"/>
        </w:rPr>
      </w:pPr>
      <w:r w:rsidRPr="00873FFA">
        <w:rPr>
          <w:rFonts w:ascii="Times New Roman" w:hAnsi="Times New Roman"/>
          <w:b/>
          <w:sz w:val="28"/>
          <w:szCs w:val="28"/>
          <w:lang w:val="uk-UA"/>
        </w:rPr>
        <w:t xml:space="preserve">Рис. 1. </w:t>
      </w:r>
      <w:r w:rsidR="005F5F81">
        <w:rPr>
          <w:rFonts w:ascii="Times New Roman" w:hAnsi="Times New Roman"/>
          <w:b/>
          <w:sz w:val="28"/>
          <w:szCs w:val="28"/>
          <w:lang w:val="uk-UA"/>
        </w:rPr>
        <w:t>Передбачено</w:t>
      </w:r>
      <w:r w:rsidRPr="00873FFA">
        <w:rPr>
          <w:rFonts w:ascii="Times New Roman" w:hAnsi="Times New Roman"/>
          <w:b/>
          <w:sz w:val="28"/>
          <w:szCs w:val="28"/>
          <w:lang w:val="uk-UA"/>
        </w:rPr>
        <w:t xml:space="preserve"> Луганській області в 2020 році з державного бюджету за бюджетними програмами</w:t>
      </w:r>
    </w:p>
    <w:p w:rsidR="005F5F81" w:rsidRPr="00BE3B75" w:rsidRDefault="005F5F81" w:rsidP="00843513">
      <w:pPr>
        <w:shd w:val="clear" w:color="auto" w:fill="FFFFFF" w:themeFill="background1"/>
        <w:spacing w:after="0" w:line="240" w:lineRule="auto"/>
        <w:ind w:firstLine="567"/>
        <w:jc w:val="both"/>
        <w:rPr>
          <w:rFonts w:ascii="Times New Roman" w:hAnsi="Times New Roman"/>
          <w:b/>
          <w:sz w:val="16"/>
          <w:szCs w:val="16"/>
          <w:lang w:val="uk-UA"/>
        </w:rPr>
      </w:pPr>
    </w:p>
    <w:p w:rsidR="00214C4B" w:rsidRPr="00B31DBA" w:rsidRDefault="00ED4DE0" w:rsidP="00843513">
      <w:pPr>
        <w:shd w:val="clear" w:color="auto" w:fill="FFFFFF" w:themeFill="background1"/>
        <w:spacing w:after="0" w:line="240" w:lineRule="auto"/>
        <w:ind w:firstLine="567"/>
        <w:jc w:val="both"/>
        <w:rPr>
          <w:rFonts w:ascii="Times New Roman" w:hAnsi="Times New Roman"/>
          <w:sz w:val="28"/>
          <w:lang w:val="uk-UA"/>
        </w:rPr>
      </w:pPr>
      <w:r w:rsidRPr="00B31DBA">
        <w:rPr>
          <w:rFonts w:ascii="Times New Roman" w:hAnsi="Times New Roman"/>
          <w:sz w:val="28"/>
          <w:szCs w:val="28"/>
          <w:lang w:val="uk-UA"/>
        </w:rPr>
        <w:t>У порівнянні з 201</w:t>
      </w:r>
      <w:r w:rsidR="003E5261" w:rsidRPr="00B31DBA">
        <w:rPr>
          <w:rFonts w:ascii="Times New Roman" w:hAnsi="Times New Roman"/>
          <w:sz w:val="28"/>
          <w:szCs w:val="28"/>
          <w:lang w:val="uk-UA"/>
        </w:rPr>
        <w:t>9</w:t>
      </w:r>
      <w:r w:rsidRPr="00B31DBA">
        <w:rPr>
          <w:rFonts w:ascii="Times New Roman" w:hAnsi="Times New Roman"/>
          <w:sz w:val="28"/>
          <w:szCs w:val="28"/>
          <w:lang w:val="uk-UA"/>
        </w:rPr>
        <w:t xml:space="preserve"> роком</w:t>
      </w:r>
      <w:r w:rsidR="001B5FE9" w:rsidRPr="00B31DBA">
        <w:rPr>
          <w:rFonts w:ascii="Times New Roman" w:hAnsi="Times New Roman"/>
          <w:sz w:val="28"/>
          <w:szCs w:val="28"/>
          <w:lang w:val="uk-UA"/>
        </w:rPr>
        <w:t xml:space="preserve"> </w:t>
      </w:r>
      <w:r w:rsidR="00AD6FF2" w:rsidRPr="00B31DBA">
        <w:rPr>
          <w:rFonts w:ascii="Times New Roman" w:hAnsi="Times New Roman"/>
          <w:sz w:val="28"/>
          <w:szCs w:val="28"/>
          <w:lang w:val="uk-UA"/>
        </w:rPr>
        <w:t xml:space="preserve">у звітному періоді </w:t>
      </w:r>
      <w:r w:rsidRPr="00B31DBA">
        <w:rPr>
          <w:rFonts w:ascii="Times New Roman" w:hAnsi="Times New Roman"/>
          <w:sz w:val="28"/>
          <w:szCs w:val="28"/>
          <w:lang w:val="uk-UA"/>
        </w:rPr>
        <w:t xml:space="preserve">сума передбачених </w:t>
      </w:r>
      <w:r w:rsidR="00480C6C" w:rsidRPr="00B31DBA">
        <w:rPr>
          <w:rFonts w:ascii="Times New Roman" w:hAnsi="Times New Roman"/>
          <w:sz w:val="28"/>
          <w:szCs w:val="28"/>
          <w:lang w:val="uk-UA"/>
        </w:rPr>
        <w:t xml:space="preserve">державним бюджетом </w:t>
      </w:r>
      <w:r w:rsidR="006B7E47" w:rsidRPr="00B31DBA">
        <w:rPr>
          <w:rFonts w:ascii="Times New Roman" w:hAnsi="Times New Roman"/>
          <w:sz w:val="28"/>
          <w:szCs w:val="28"/>
          <w:lang w:val="uk-UA"/>
        </w:rPr>
        <w:t xml:space="preserve">для області </w:t>
      </w:r>
      <w:r w:rsidRPr="00B31DBA">
        <w:rPr>
          <w:rFonts w:ascii="Times New Roman" w:hAnsi="Times New Roman"/>
          <w:sz w:val="28"/>
          <w:szCs w:val="28"/>
          <w:lang w:val="uk-UA"/>
        </w:rPr>
        <w:t xml:space="preserve">коштів </w:t>
      </w:r>
      <w:r w:rsidR="00480C6C" w:rsidRPr="00B31DBA">
        <w:rPr>
          <w:rFonts w:ascii="Times New Roman" w:hAnsi="Times New Roman"/>
          <w:sz w:val="28"/>
          <w:szCs w:val="28"/>
          <w:lang w:val="uk-UA"/>
        </w:rPr>
        <w:t>з</w:t>
      </w:r>
      <w:r w:rsidR="007D6D49" w:rsidRPr="00B31DBA">
        <w:rPr>
          <w:rFonts w:ascii="Times New Roman" w:hAnsi="Times New Roman"/>
          <w:sz w:val="28"/>
          <w:szCs w:val="28"/>
          <w:lang w:val="uk-UA"/>
        </w:rPr>
        <w:t>більшилася</w:t>
      </w:r>
      <w:r w:rsidR="00480C6C" w:rsidRPr="00B31DBA">
        <w:rPr>
          <w:rFonts w:ascii="Times New Roman" w:hAnsi="Times New Roman"/>
          <w:sz w:val="28"/>
          <w:szCs w:val="28"/>
          <w:lang w:val="uk-UA"/>
        </w:rPr>
        <w:t xml:space="preserve"> на </w:t>
      </w:r>
      <w:r w:rsidR="007D6D49" w:rsidRPr="00B31DBA">
        <w:rPr>
          <w:rFonts w:ascii="Times New Roman" w:hAnsi="Times New Roman"/>
          <w:sz w:val="28"/>
          <w:szCs w:val="28"/>
          <w:lang w:val="uk-UA"/>
        </w:rPr>
        <w:t>6822,1</w:t>
      </w:r>
      <w:r w:rsidR="00480C6C" w:rsidRPr="00B31DBA">
        <w:rPr>
          <w:rFonts w:ascii="Times New Roman" w:hAnsi="Times New Roman"/>
          <w:sz w:val="28"/>
          <w:szCs w:val="28"/>
          <w:lang w:val="uk-UA"/>
        </w:rPr>
        <w:t xml:space="preserve"> млн</w:t>
      </w:r>
      <w:r w:rsidR="004E593E" w:rsidRPr="00B31DBA">
        <w:rPr>
          <w:rFonts w:ascii="Times New Roman" w:hAnsi="Times New Roman"/>
          <w:sz w:val="28"/>
          <w:szCs w:val="28"/>
          <w:lang w:val="uk-UA"/>
        </w:rPr>
        <w:t xml:space="preserve"> грн або на </w:t>
      </w:r>
      <w:r w:rsidR="00B35949" w:rsidRPr="00B31DBA">
        <w:rPr>
          <w:rFonts w:ascii="Times New Roman" w:hAnsi="Times New Roman"/>
          <w:sz w:val="28"/>
          <w:szCs w:val="28"/>
          <w:lang w:val="uk-UA"/>
        </w:rPr>
        <w:t>78,4</w:t>
      </w:r>
      <w:r w:rsidR="004E593E" w:rsidRPr="00B31DBA">
        <w:rPr>
          <w:rFonts w:ascii="Times New Roman" w:hAnsi="Times New Roman"/>
          <w:sz w:val="28"/>
          <w:szCs w:val="28"/>
          <w:lang w:val="uk-UA"/>
        </w:rPr>
        <w:t xml:space="preserve"> %.</w:t>
      </w:r>
      <w:r w:rsidR="00214C4B" w:rsidRPr="00B31DBA">
        <w:rPr>
          <w:rFonts w:ascii="Times New Roman" w:hAnsi="Times New Roman"/>
          <w:sz w:val="28"/>
          <w:szCs w:val="28"/>
        </w:rPr>
        <w:t xml:space="preserve"> </w:t>
      </w:r>
      <w:r w:rsidR="00B35949" w:rsidRPr="00B31DBA">
        <w:rPr>
          <w:rFonts w:ascii="Times New Roman" w:hAnsi="Times New Roman"/>
          <w:sz w:val="28"/>
          <w:szCs w:val="28"/>
          <w:lang w:val="uk-UA"/>
        </w:rPr>
        <w:t xml:space="preserve">Збільшення </w:t>
      </w:r>
      <w:r w:rsidR="00214C4B" w:rsidRPr="00B31DBA">
        <w:rPr>
          <w:rFonts w:ascii="Times New Roman" w:hAnsi="Times New Roman"/>
          <w:sz w:val="28"/>
          <w:szCs w:val="28"/>
          <w:lang w:val="uk-UA"/>
        </w:rPr>
        <w:t>відбу</w:t>
      </w:r>
      <w:r w:rsidR="00554674" w:rsidRPr="00B31DBA">
        <w:rPr>
          <w:rFonts w:ascii="Times New Roman" w:hAnsi="Times New Roman"/>
          <w:sz w:val="28"/>
          <w:szCs w:val="28"/>
          <w:lang w:val="uk-UA"/>
        </w:rPr>
        <w:t>лося</w:t>
      </w:r>
      <w:r w:rsidR="00214C4B" w:rsidRPr="00B31DBA">
        <w:rPr>
          <w:rFonts w:ascii="Times New Roman" w:hAnsi="Times New Roman"/>
          <w:sz w:val="28"/>
          <w:szCs w:val="28"/>
          <w:lang w:val="uk-UA"/>
        </w:rPr>
        <w:t xml:space="preserve"> </w:t>
      </w:r>
      <w:r w:rsidR="004460CD" w:rsidRPr="00B31DBA">
        <w:rPr>
          <w:rFonts w:ascii="Times New Roman" w:hAnsi="Times New Roman"/>
          <w:sz w:val="28"/>
          <w:szCs w:val="28"/>
          <w:lang w:val="uk-UA"/>
        </w:rPr>
        <w:t xml:space="preserve">передусім </w:t>
      </w:r>
      <w:r w:rsidR="00214C4B" w:rsidRPr="00B31DBA">
        <w:rPr>
          <w:rFonts w:ascii="Times New Roman" w:hAnsi="Times New Roman"/>
          <w:sz w:val="28"/>
          <w:lang w:val="uk-UA"/>
        </w:rPr>
        <w:t xml:space="preserve">по </w:t>
      </w:r>
      <w:r w:rsidR="008C2605" w:rsidRPr="00B31DBA">
        <w:rPr>
          <w:rFonts w:ascii="Times New Roman" w:hAnsi="Times New Roman"/>
          <w:sz w:val="28"/>
          <w:lang w:val="uk-UA"/>
        </w:rPr>
        <w:t>напрямам регіонального розвитку</w:t>
      </w:r>
      <w:r w:rsidR="00214C4B" w:rsidRPr="00B31DBA">
        <w:rPr>
          <w:rFonts w:ascii="Times New Roman" w:hAnsi="Times New Roman"/>
          <w:sz w:val="28"/>
          <w:lang w:val="uk-UA"/>
        </w:rPr>
        <w:t xml:space="preserve"> </w:t>
      </w:r>
      <w:r w:rsidR="005A53D2" w:rsidRPr="00B31DBA">
        <w:rPr>
          <w:rFonts w:ascii="Times New Roman" w:hAnsi="Times New Roman"/>
          <w:sz w:val="28"/>
          <w:lang w:val="uk-UA"/>
        </w:rPr>
        <w:t>та</w:t>
      </w:r>
      <w:r w:rsidR="00554674" w:rsidRPr="00B31DBA">
        <w:rPr>
          <w:rFonts w:ascii="Times New Roman" w:hAnsi="Times New Roman"/>
          <w:sz w:val="28"/>
          <w:lang w:val="uk-UA"/>
        </w:rPr>
        <w:t xml:space="preserve"> </w:t>
      </w:r>
      <w:r w:rsidR="008C2605" w:rsidRPr="00B31DBA">
        <w:rPr>
          <w:rFonts w:ascii="Times New Roman" w:hAnsi="Times New Roman"/>
          <w:sz w:val="28"/>
          <w:lang w:val="uk-UA"/>
        </w:rPr>
        <w:t>соціального з</w:t>
      </w:r>
      <w:r w:rsidR="00BA025A" w:rsidRPr="00B31DBA">
        <w:rPr>
          <w:rFonts w:ascii="Times New Roman" w:hAnsi="Times New Roman"/>
          <w:sz w:val="28"/>
          <w:lang w:val="uk-UA"/>
        </w:rPr>
        <w:t>а</w:t>
      </w:r>
      <w:r w:rsidR="008C2605" w:rsidRPr="00B31DBA">
        <w:rPr>
          <w:rFonts w:ascii="Times New Roman" w:hAnsi="Times New Roman"/>
          <w:sz w:val="28"/>
          <w:lang w:val="uk-UA"/>
        </w:rPr>
        <w:t>хисту</w:t>
      </w:r>
      <w:r w:rsidR="00BA025A" w:rsidRPr="00B31DBA">
        <w:rPr>
          <w:rFonts w:ascii="Times New Roman" w:hAnsi="Times New Roman"/>
          <w:sz w:val="28"/>
          <w:lang w:val="uk-UA"/>
        </w:rPr>
        <w:t xml:space="preserve"> </w:t>
      </w:r>
      <w:r w:rsidR="005A53D2" w:rsidRPr="00B31DBA">
        <w:rPr>
          <w:rFonts w:ascii="Times New Roman" w:hAnsi="Times New Roman"/>
          <w:sz w:val="28"/>
          <w:lang w:val="uk-UA"/>
        </w:rPr>
        <w:t>і соціального забез</w:t>
      </w:r>
      <w:r w:rsidR="00BA025A" w:rsidRPr="00B31DBA">
        <w:rPr>
          <w:rFonts w:ascii="Times New Roman" w:hAnsi="Times New Roman"/>
          <w:sz w:val="28"/>
          <w:lang w:val="uk-UA"/>
        </w:rPr>
        <w:t>печення</w:t>
      </w:r>
      <w:r w:rsidR="008C2605" w:rsidRPr="00B31DBA">
        <w:rPr>
          <w:rFonts w:ascii="Times New Roman" w:hAnsi="Times New Roman"/>
          <w:sz w:val="28"/>
          <w:lang w:val="uk-UA"/>
        </w:rPr>
        <w:t>.</w:t>
      </w:r>
    </w:p>
    <w:p w:rsidR="009422CE" w:rsidRPr="00B31DBA" w:rsidRDefault="00964D97" w:rsidP="000E039D">
      <w:pPr>
        <w:shd w:val="clear" w:color="auto" w:fill="FFFFFF" w:themeFill="background1"/>
        <w:spacing w:after="0" w:line="240" w:lineRule="auto"/>
        <w:ind w:firstLine="567"/>
        <w:jc w:val="both"/>
        <w:rPr>
          <w:rFonts w:ascii="Times New Roman" w:hAnsi="Times New Roman"/>
          <w:b/>
          <w:sz w:val="28"/>
          <w:lang w:val="uk-UA"/>
        </w:rPr>
      </w:pPr>
      <w:r w:rsidRPr="00B31DBA">
        <w:rPr>
          <w:rFonts w:ascii="Times New Roman" w:hAnsi="Times New Roman"/>
          <w:sz w:val="28"/>
          <w:lang w:val="uk-UA"/>
        </w:rPr>
        <w:t xml:space="preserve">За напрямом </w:t>
      </w:r>
      <w:r w:rsidR="009422CE" w:rsidRPr="00B31DBA">
        <w:rPr>
          <w:rFonts w:ascii="Times New Roman" w:hAnsi="Times New Roman"/>
          <w:sz w:val="28"/>
          <w:lang w:val="uk-UA"/>
        </w:rPr>
        <w:t xml:space="preserve">регіонального розвитку </w:t>
      </w:r>
      <w:r w:rsidR="00587A21" w:rsidRPr="00B31DBA">
        <w:rPr>
          <w:rFonts w:ascii="Times New Roman" w:hAnsi="Times New Roman"/>
          <w:sz w:val="28"/>
          <w:lang w:val="uk-UA"/>
        </w:rPr>
        <w:t xml:space="preserve">в порівнянні з 2019 роком </w:t>
      </w:r>
      <w:r w:rsidR="00290280" w:rsidRPr="00B31DBA">
        <w:rPr>
          <w:rFonts w:ascii="Times New Roman" w:hAnsi="Times New Roman"/>
          <w:sz w:val="28"/>
          <w:lang w:val="uk-UA"/>
        </w:rPr>
        <w:t xml:space="preserve">суттєво </w:t>
      </w:r>
      <w:r w:rsidR="005A001A" w:rsidRPr="00B31DBA">
        <w:rPr>
          <w:rFonts w:ascii="Times New Roman" w:hAnsi="Times New Roman"/>
          <w:sz w:val="28"/>
          <w:lang w:val="uk-UA"/>
        </w:rPr>
        <w:t>збільшено видатки на розвиток дорожньої інфраструктури</w:t>
      </w:r>
      <w:r w:rsidR="00587A21" w:rsidRPr="00B31DBA">
        <w:rPr>
          <w:rFonts w:ascii="Times New Roman" w:hAnsi="Times New Roman"/>
          <w:sz w:val="28"/>
          <w:lang w:val="uk-UA"/>
        </w:rPr>
        <w:t>:</w:t>
      </w:r>
      <w:r w:rsidR="005A001A" w:rsidRPr="00B31DBA">
        <w:rPr>
          <w:rFonts w:ascii="Times New Roman" w:hAnsi="Times New Roman"/>
          <w:sz w:val="28"/>
          <w:lang w:val="uk-UA"/>
        </w:rPr>
        <w:t xml:space="preserve"> </w:t>
      </w:r>
      <w:r w:rsidR="00F72DBD" w:rsidRPr="00B31DBA">
        <w:rPr>
          <w:rFonts w:ascii="Times New Roman" w:hAnsi="Times New Roman"/>
          <w:sz w:val="28"/>
          <w:lang w:val="uk-UA"/>
        </w:rPr>
        <w:t xml:space="preserve">за бюджетною програмою </w:t>
      </w:r>
      <w:r w:rsidR="00D041C8" w:rsidRPr="00B31DBA">
        <w:rPr>
          <w:rFonts w:ascii="Times New Roman" w:hAnsi="Times New Roman"/>
          <w:sz w:val="28"/>
          <w:lang w:val="uk-UA"/>
        </w:rPr>
        <w:t xml:space="preserve">3111020 </w:t>
      </w:r>
      <w:r w:rsidR="00F72DBD" w:rsidRPr="00B31DBA">
        <w:rPr>
          <w:rFonts w:ascii="Times New Roman" w:hAnsi="Times New Roman"/>
          <w:sz w:val="28"/>
          <w:lang w:val="uk-UA"/>
        </w:rPr>
        <w:t>«Р</w:t>
      </w:r>
      <w:r w:rsidR="00F72DBD" w:rsidRPr="00B31DBA">
        <w:rPr>
          <w:rFonts w:ascii="Times New Roman" w:hAnsi="Times New Roman"/>
          <w:sz w:val="28"/>
          <w:szCs w:val="28"/>
          <w:lang w:val="uk-UA" w:eastAsia="uk-UA"/>
        </w:rPr>
        <w:t xml:space="preserve">озвиток мережі та утримання автомобільних доріг загального користування місцевого значення» на </w:t>
      </w:r>
      <w:r w:rsidR="00DF245A" w:rsidRPr="00B31DBA">
        <w:rPr>
          <w:rFonts w:ascii="Times New Roman" w:hAnsi="Times New Roman"/>
          <w:sz w:val="28"/>
          <w:szCs w:val="28"/>
          <w:lang w:val="uk-UA" w:eastAsia="uk-UA"/>
        </w:rPr>
        <w:t>4161,2</w:t>
      </w:r>
      <w:r w:rsidR="00290280" w:rsidRPr="00B31DBA">
        <w:rPr>
          <w:rFonts w:ascii="Times New Roman" w:hAnsi="Times New Roman"/>
          <w:sz w:val="28"/>
          <w:szCs w:val="28"/>
          <w:lang w:val="uk-UA" w:eastAsia="uk-UA"/>
        </w:rPr>
        <w:t xml:space="preserve"> млн грн або в 1</w:t>
      </w:r>
      <w:r w:rsidR="00D041C8" w:rsidRPr="00B31DBA">
        <w:rPr>
          <w:rFonts w:ascii="Times New Roman" w:hAnsi="Times New Roman"/>
          <w:sz w:val="28"/>
          <w:szCs w:val="28"/>
          <w:lang w:val="uk-UA" w:eastAsia="uk-UA"/>
        </w:rPr>
        <w:t>2</w:t>
      </w:r>
      <w:r w:rsidR="00290280" w:rsidRPr="00B31DBA">
        <w:rPr>
          <w:rFonts w:ascii="Times New Roman" w:hAnsi="Times New Roman"/>
          <w:sz w:val="28"/>
          <w:szCs w:val="28"/>
          <w:lang w:val="uk-UA" w:eastAsia="uk-UA"/>
        </w:rPr>
        <w:t>,7 разів</w:t>
      </w:r>
      <w:r w:rsidR="00DF245A" w:rsidRPr="00B31DBA">
        <w:rPr>
          <w:rFonts w:ascii="Times New Roman" w:hAnsi="Times New Roman"/>
          <w:sz w:val="28"/>
          <w:szCs w:val="28"/>
          <w:lang w:val="uk-UA" w:eastAsia="uk-UA"/>
        </w:rPr>
        <w:t xml:space="preserve">, за бюджетною програмою </w:t>
      </w:r>
      <w:r w:rsidR="00D041C8" w:rsidRPr="00B31DBA">
        <w:rPr>
          <w:rFonts w:ascii="Times New Roman" w:hAnsi="Times New Roman"/>
          <w:sz w:val="28"/>
          <w:szCs w:val="28"/>
          <w:lang w:val="uk-UA" w:eastAsia="uk-UA"/>
        </w:rPr>
        <w:t xml:space="preserve">3131090 </w:t>
      </w:r>
      <w:r w:rsidR="00DF245A" w:rsidRPr="00B31DBA">
        <w:rPr>
          <w:rFonts w:ascii="Times New Roman" w:hAnsi="Times New Roman"/>
          <w:sz w:val="28"/>
          <w:szCs w:val="28"/>
          <w:lang w:val="uk-UA" w:eastAsia="uk-UA"/>
        </w:rPr>
        <w:t xml:space="preserve">«Субвенція на фінансове забезпечення будівництва, реконструкції, ремонту і утримання автомобільних доріг </w:t>
      </w:r>
      <w:r w:rsidR="00DF245A" w:rsidRPr="00B31DBA">
        <w:rPr>
          <w:rFonts w:ascii="Times New Roman" w:hAnsi="Times New Roman"/>
          <w:sz w:val="28"/>
          <w:szCs w:val="28"/>
          <w:lang w:val="uk-UA" w:eastAsia="uk-UA"/>
        </w:rPr>
        <w:lastRenderedPageBreak/>
        <w:t>заг</w:t>
      </w:r>
      <w:r w:rsidR="00D041C8" w:rsidRPr="00B31DBA">
        <w:rPr>
          <w:rFonts w:ascii="Times New Roman" w:hAnsi="Times New Roman"/>
          <w:sz w:val="28"/>
          <w:szCs w:val="28"/>
          <w:lang w:val="uk-UA" w:eastAsia="uk-UA"/>
        </w:rPr>
        <w:t xml:space="preserve">ального користування місцевого </w:t>
      </w:r>
      <w:r w:rsidR="006C606D" w:rsidRPr="00B31DBA">
        <w:rPr>
          <w:rFonts w:ascii="Times New Roman" w:hAnsi="Times New Roman"/>
          <w:sz w:val="28"/>
          <w:szCs w:val="28"/>
          <w:lang w:val="uk-UA" w:eastAsia="uk-UA"/>
        </w:rPr>
        <w:t xml:space="preserve">значення, вулиць і доріг комунальної власності у населених пунктах» </w:t>
      </w:r>
      <w:r w:rsidR="000E039D" w:rsidRPr="00B31DBA">
        <w:rPr>
          <w:rFonts w:ascii="Times New Roman" w:hAnsi="Times New Roman"/>
          <w:sz w:val="28"/>
          <w:szCs w:val="28"/>
          <w:lang w:val="uk-UA" w:eastAsia="uk-UA"/>
        </w:rPr>
        <w:t xml:space="preserve">на </w:t>
      </w:r>
      <w:r w:rsidR="00D041C8" w:rsidRPr="00B31DBA">
        <w:rPr>
          <w:rFonts w:ascii="Times New Roman" w:hAnsi="Times New Roman"/>
          <w:sz w:val="28"/>
          <w:szCs w:val="28"/>
          <w:lang w:val="uk-UA" w:eastAsia="uk-UA"/>
        </w:rPr>
        <w:t>221,1 млн грн</w:t>
      </w:r>
      <w:r w:rsidR="00DF245A" w:rsidRPr="00B31DBA">
        <w:rPr>
          <w:rFonts w:ascii="Times New Roman" w:hAnsi="Times New Roman"/>
          <w:sz w:val="28"/>
          <w:szCs w:val="28"/>
          <w:lang w:val="uk-UA" w:eastAsia="uk-UA"/>
        </w:rPr>
        <w:t xml:space="preserve"> </w:t>
      </w:r>
      <w:r w:rsidR="006C606D" w:rsidRPr="00B31DBA">
        <w:rPr>
          <w:rFonts w:ascii="Times New Roman" w:hAnsi="Times New Roman"/>
          <w:sz w:val="28"/>
          <w:szCs w:val="28"/>
          <w:lang w:val="uk-UA" w:eastAsia="uk-UA"/>
        </w:rPr>
        <w:t xml:space="preserve">або </w:t>
      </w:r>
      <w:r w:rsidR="000E039D" w:rsidRPr="00B31DBA">
        <w:rPr>
          <w:rFonts w:ascii="Times New Roman" w:hAnsi="Times New Roman"/>
          <w:sz w:val="28"/>
          <w:szCs w:val="28"/>
          <w:lang w:val="uk-UA" w:eastAsia="uk-UA"/>
        </w:rPr>
        <w:t>на 50,2 %.</w:t>
      </w:r>
    </w:p>
    <w:p w:rsidR="00CC0D1B" w:rsidRPr="00B31DBA" w:rsidRDefault="00964D97" w:rsidP="000E039D">
      <w:pPr>
        <w:shd w:val="clear" w:color="auto" w:fill="FFFFFF" w:themeFill="background1"/>
        <w:spacing w:after="0" w:line="240" w:lineRule="auto"/>
        <w:ind w:firstLine="567"/>
        <w:jc w:val="both"/>
        <w:rPr>
          <w:rFonts w:ascii="Times New Roman" w:hAnsi="Times New Roman"/>
          <w:sz w:val="28"/>
          <w:szCs w:val="28"/>
          <w:lang w:val="uk-UA"/>
        </w:rPr>
      </w:pPr>
      <w:r w:rsidRPr="00B31DBA">
        <w:rPr>
          <w:rFonts w:ascii="Times New Roman" w:hAnsi="Times New Roman"/>
          <w:sz w:val="28"/>
          <w:szCs w:val="28"/>
          <w:lang w:val="uk-UA"/>
        </w:rPr>
        <w:t xml:space="preserve">За напрямом </w:t>
      </w:r>
      <w:r w:rsidR="002C3412" w:rsidRPr="00B31DBA">
        <w:rPr>
          <w:rFonts w:ascii="Times New Roman" w:hAnsi="Times New Roman"/>
          <w:sz w:val="28"/>
          <w:szCs w:val="28"/>
          <w:lang w:val="uk-UA"/>
        </w:rPr>
        <w:t>соціального</w:t>
      </w:r>
      <w:r w:rsidR="00214C4B" w:rsidRPr="00B31DBA">
        <w:rPr>
          <w:rFonts w:ascii="Times New Roman" w:hAnsi="Times New Roman"/>
          <w:sz w:val="28"/>
          <w:szCs w:val="28"/>
          <w:lang w:val="uk-UA"/>
        </w:rPr>
        <w:t xml:space="preserve"> захисту та соціально</w:t>
      </w:r>
      <w:r w:rsidR="00E229EA" w:rsidRPr="00B31DBA">
        <w:rPr>
          <w:rFonts w:ascii="Times New Roman" w:hAnsi="Times New Roman"/>
          <w:sz w:val="28"/>
          <w:szCs w:val="28"/>
          <w:lang w:val="uk-UA"/>
        </w:rPr>
        <w:t>го забезпечення</w:t>
      </w:r>
      <w:r w:rsidR="00214C4B" w:rsidRPr="00B31DBA">
        <w:rPr>
          <w:rFonts w:ascii="Times New Roman" w:hAnsi="Times New Roman"/>
          <w:sz w:val="28"/>
          <w:szCs w:val="28"/>
          <w:lang w:val="uk-UA"/>
        </w:rPr>
        <w:t xml:space="preserve"> у 20</w:t>
      </w:r>
      <w:r w:rsidR="00CC0D1B" w:rsidRPr="00B31DBA">
        <w:rPr>
          <w:rFonts w:ascii="Times New Roman" w:hAnsi="Times New Roman"/>
          <w:sz w:val="28"/>
          <w:szCs w:val="28"/>
          <w:lang w:val="uk-UA"/>
        </w:rPr>
        <w:t>20</w:t>
      </w:r>
      <w:r w:rsidR="00B604A6" w:rsidRPr="00B31DBA">
        <w:rPr>
          <w:rFonts w:ascii="Times New Roman" w:hAnsi="Times New Roman"/>
          <w:sz w:val="28"/>
          <w:szCs w:val="28"/>
          <w:lang w:val="uk-UA"/>
        </w:rPr>
        <w:t xml:space="preserve"> році</w:t>
      </w:r>
      <w:r w:rsidR="00CC0D1B" w:rsidRPr="00B31DBA">
        <w:rPr>
          <w:rFonts w:ascii="Times New Roman" w:hAnsi="Times New Roman"/>
          <w:sz w:val="28"/>
          <w:szCs w:val="28"/>
          <w:lang w:val="uk-UA"/>
        </w:rPr>
        <w:t xml:space="preserve"> </w:t>
      </w:r>
      <w:proofErr w:type="spellStart"/>
      <w:r w:rsidR="006632AE" w:rsidRPr="00B31DBA">
        <w:rPr>
          <w:rFonts w:ascii="Times New Roman" w:hAnsi="Times New Roman"/>
          <w:sz w:val="28"/>
          <w:szCs w:val="28"/>
          <w:lang w:val="uk-UA"/>
        </w:rPr>
        <w:t>Мінсоцполітики</w:t>
      </w:r>
      <w:proofErr w:type="spellEnd"/>
      <w:r w:rsidR="00CC0D1B" w:rsidRPr="00B31DBA">
        <w:rPr>
          <w:rFonts w:ascii="Times New Roman" w:hAnsi="Times New Roman"/>
          <w:sz w:val="28"/>
          <w:szCs w:val="28"/>
          <w:lang w:val="uk-UA"/>
        </w:rPr>
        <w:t xml:space="preserve"> передбачена нова бюджетна програма </w:t>
      </w:r>
      <w:r w:rsidR="00F44B09" w:rsidRPr="00B31DBA">
        <w:rPr>
          <w:rFonts w:ascii="Times New Roman" w:hAnsi="Times New Roman"/>
          <w:sz w:val="28"/>
          <w:szCs w:val="28"/>
          <w:lang w:val="uk-UA"/>
        </w:rPr>
        <w:t xml:space="preserve">КПКВК </w:t>
      </w:r>
      <w:r w:rsidR="00CC0D1B" w:rsidRPr="00B31DBA">
        <w:rPr>
          <w:rFonts w:ascii="Times New Roman" w:hAnsi="Times New Roman"/>
          <w:sz w:val="28"/>
          <w:szCs w:val="28"/>
          <w:lang w:val="uk-UA"/>
        </w:rPr>
        <w:t xml:space="preserve">2501030 </w:t>
      </w:r>
      <w:r w:rsidR="009C522B" w:rsidRPr="00B31DBA">
        <w:rPr>
          <w:rFonts w:ascii="Times New Roman" w:hAnsi="Times New Roman"/>
          <w:sz w:val="28"/>
          <w:szCs w:val="28"/>
          <w:lang w:val="uk-UA"/>
        </w:rPr>
        <w:t>«</w:t>
      </w:r>
      <w:r w:rsidR="00CC0D1B" w:rsidRPr="00B31DBA">
        <w:rPr>
          <w:rFonts w:ascii="Times New Roman" w:hAnsi="Times New Roman"/>
          <w:sz w:val="28"/>
          <w:szCs w:val="28"/>
          <w:lang w:val="uk-UA"/>
        </w:rPr>
        <w:t>Виплати деяких видів допомог, компенсацій, грошового забезпечення та оплата послуг окремим категоріям населення</w:t>
      </w:r>
      <w:r w:rsidR="009C522B" w:rsidRPr="00B31DBA">
        <w:rPr>
          <w:rFonts w:ascii="Times New Roman" w:hAnsi="Times New Roman"/>
          <w:sz w:val="28"/>
          <w:szCs w:val="28"/>
          <w:lang w:val="uk-UA"/>
        </w:rPr>
        <w:t>»</w:t>
      </w:r>
      <w:r w:rsidR="00CC0D1B" w:rsidRPr="00B31DBA">
        <w:rPr>
          <w:rFonts w:ascii="Times New Roman" w:hAnsi="Times New Roman"/>
          <w:sz w:val="28"/>
          <w:szCs w:val="28"/>
          <w:lang w:val="uk-UA"/>
        </w:rPr>
        <w:t xml:space="preserve"> </w:t>
      </w:r>
      <w:r w:rsidR="000373A0" w:rsidRPr="00B31DBA">
        <w:rPr>
          <w:rFonts w:ascii="Times New Roman" w:hAnsi="Times New Roman"/>
          <w:sz w:val="28"/>
          <w:szCs w:val="28"/>
          <w:lang w:val="uk-UA"/>
        </w:rPr>
        <w:t xml:space="preserve">за якою області </w:t>
      </w:r>
      <w:r w:rsidRPr="00B31DBA">
        <w:rPr>
          <w:rFonts w:ascii="Times New Roman" w:hAnsi="Times New Roman"/>
          <w:sz w:val="28"/>
          <w:szCs w:val="28"/>
          <w:lang w:val="uk-UA"/>
        </w:rPr>
        <w:t>передбачено</w:t>
      </w:r>
      <w:r w:rsidR="006632AE" w:rsidRPr="00B31DBA">
        <w:rPr>
          <w:rFonts w:ascii="Times New Roman" w:hAnsi="Times New Roman"/>
          <w:sz w:val="28"/>
          <w:szCs w:val="28"/>
          <w:lang w:val="uk-UA"/>
        </w:rPr>
        <w:t xml:space="preserve"> </w:t>
      </w:r>
      <w:r w:rsidR="00204BA6">
        <w:rPr>
          <w:rFonts w:ascii="Times New Roman" w:hAnsi="Times New Roman"/>
          <w:sz w:val="28"/>
          <w:szCs w:val="28"/>
          <w:lang w:val="uk-UA"/>
        </w:rPr>
        <w:br/>
      </w:r>
      <w:r w:rsidR="006632AE" w:rsidRPr="00B31DBA">
        <w:rPr>
          <w:rFonts w:ascii="Times New Roman" w:hAnsi="Times New Roman"/>
          <w:sz w:val="28"/>
          <w:szCs w:val="28"/>
          <w:lang w:val="uk-UA"/>
        </w:rPr>
        <w:t xml:space="preserve">878,7 млн </w:t>
      </w:r>
      <w:r w:rsidR="00AA594E" w:rsidRPr="00B31DBA">
        <w:rPr>
          <w:rFonts w:ascii="Times New Roman" w:hAnsi="Times New Roman"/>
          <w:sz w:val="28"/>
          <w:szCs w:val="28"/>
          <w:lang w:val="uk-UA"/>
        </w:rPr>
        <w:t>грн</w:t>
      </w:r>
      <w:r w:rsidR="00AA5DAE" w:rsidRPr="00B31DBA">
        <w:rPr>
          <w:rFonts w:ascii="Times New Roman" w:hAnsi="Times New Roman"/>
          <w:sz w:val="28"/>
          <w:szCs w:val="28"/>
          <w:lang w:val="uk-UA"/>
        </w:rPr>
        <w:t xml:space="preserve">. Також у </w:t>
      </w:r>
      <w:r w:rsidR="00F44B09" w:rsidRPr="00B31DBA">
        <w:rPr>
          <w:rFonts w:ascii="Times New Roman" w:hAnsi="Times New Roman"/>
          <w:sz w:val="28"/>
          <w:szCs w:val="28"/>
          <w:lang w:val="uk-UA"/>
        </w:rPr>
        <w:t>з</w:t>
      </w:r>
      <w:r w:rsidR="00AA5DAE" w:rsidRPr="00B31DBA">
        <w:rPr>
          <w:rFonts w:ascii="Times New Roman" w:hAnsi="Times New Roman"/>
          <w:sz w:val="28"/>
          <w:szCs w:val="28"/>
          <w:lang w:val="uk-UA"/>
        </w:rPr>
        <w:t xml:space="preserve">вітному році </w:t>
      </w:r>
      <w:r w:rsidR="00464D65" w:rsidRPr="00B31DBA">
        <w:rPr>
          <w:rFonts w:ascii="Times New Roman" w:hAnsi="Times New Roman"/>
          <w:sz w:val="28"/>
          <w:szCs w:val="28"/>
          <w:lang w:val="uk-UA"/>
        </w:rPr>
        <w:t xml:space="preserve">на 328,4 млн грн або </w:t>
      </w:r>
      <w:r w:rsidR="00BB64AA" w:rsidRPr="00B31DBA">
        <w:rPr>
          <w:rFonts w:ascii="Times New Roman" w:hAnsi="Times New Roman"/>
          <w:sz w:val="28"/>
          <w:szCs w:val="28"/>
          <w:lang w:val="uk-UA"/>
        </w:rPr>
        <w:t xml:space="preserve">в 3,3 рази </w:t>
      </w:r>
      <w:r w:rsidR="00587A21" w:rsidRPr="00B31DBA">
        <w:rPr>
          <w:rFonts w:ascii="Times New Roman" w:hAnsi="Times New Roman"/>
          <w:sz w:val="28"/>
          <w:szCs w:val="28"/>
          <w:lang w:val="uk-UA"/>
        </w:rPr>
        <w:t xml:space="preserve">в порівнянні з 2019 роком </w:t>
      </w:r>
      <w:r w:rsidR="00DA3AD5" w:rsidRPr="00B31DBA">
        <w:rPr>
          <w:rFonts w:ascii="Times New Roman" w:hAnsi="Times New Roman"/>
          <w:sz w:val="28"/>
          <w:szCs w:val="28"/>
          <w:lang w:val="uk-UA"/>
        </w:rPr>
        <w:t xml:space="preserve">збільшено видатки </w:t>
      </w:r>
      <w:r w:rsidR="00A52899" w:rsidRPr="00B31DBA">
        <w:rPr>
          <w:rFonts w:ascii="Times New Roman" w:hAnsi="Times New Roman"/>
          <w:sz w:val="28"/>
          <w:szCs w:val="28"/>
          <w:lang w:val="uk-UA"/>
        </w:rPr>
        <w:t xml:space="preserve">за програмою КПКВК 2501230 </w:t>
      </w:r>
      <w:r w:rsidR="00A51C3E" w:rsidRPr="00B31DBA">
        <w:rPr>
          <w:rFonts w:ascii="Times New Roman" w:hAnsi="Times New Roman"/>
          <w:sz w:val="28"/>
          <w:szCs w:val="28"/>
          <w:lang w:val="uk-UA"/>
        </w:rPr>
        <w:t>«</w:t>
      </w:r>
      <w:r w:rsidR="00A52899" w:rsidRPr="00B31DBA">
        <w:rPr>
          <w:rFonts w:ascii="Times New Roman" w:hAnsi="Times New Roman"/>
          <w:sz w:val="28"/>
          <w:szCs w:val="28"/>
          <w:lang w:val="uk-UA"/>
        </w:rPr>
        <w:t>Виплата пільг і житлових субсидій громадянам на оплату житлово-комунальних послуг, придбання твердого та рідкого пічного побутового палива і скрапленого газу у грошовій формі</w:t>
      </w:r>
      <w:r w:rsidR="00A51C3E" w:rsidRPr="00B31DBA">
        <w:rPr>
          <w:rFonts w:ascii="Times New Roman" w:hAnsi="Times New Roman"/>
          <w:sz w:val="28"/>
          <w:szCs w:val="28"/>
          <w:lang w:val="uk-UA"/>
        </w:rPr>
        <w:t>»</w:t>
      </w:r>
      <w:r w:rsidR="00AA5DAE" w:rsidRPr="00B31DBA">
        <w:rPr>
          <w:rFonts w:ascii="Times New Roman" w:hAnsi="Times New Roman"/>
          <w:sz w:val="28"/>
          <w:szCs w:val="28"/>
          <w:lang w:val="uk-UA"/>
        </w:rPr>
        <w:t>.</w:t>
      </w:r>
    </w:p>
    <w:p w:rsidR="00F652C3" w:rsidRPr="00B31DBA" w:rsidRDefault="00E861B9" w:rsidP="00843513">
      <w:pPr>
        <w:shd w:val="clear" w:color="auto" w:fill="FFFFFF" w:themeFill="background1"/>
        <w:tabs>
          <w:tab w:val="left" w:pos="567"/>
          <w:tab w:val="left" w:pos="4536"/>
        </w:tabs>
        <w:spacing w:after="0" w:line="240" w:lineRule="auto"/>
        <w:ind w:firstLine="567"/>
        <w:contextualSpacing/>
        <w:jc w:val="both"/>
        <w:rPr>
          <w:rFonts w:ascii="Times New Roman" w:hAnsi="Times New Roman"/>
          <w:sz w:val="28"/>
          <w:szCs w:val="28"/>
          <w:lang w:val="uk-UA"/>
        </w:rPr>
      </w:pPr>
      <w:r w:rsidRPr="00B31DBA">
        <w:rPr>
          <w:rFonts w:ascii="Times New Roman" w:hAnsi="Times New Roman"/>
          <w:sz w:val="28"/>
          <w:szCs w:val="28"/>
          <w:lang w:val="uk-UA"/>
        </w:rPr>
        <w:t>У 20</w:t>
      </w:r>
      <w:r w:rsidR="00B06EB4" w:rsidRPr="00B31DBA">
        <w:rPr>
          <w:rFonts w:ascii="Times New Roman" w:hAnsi="Times New Roman"/>
          <w:sz w:val="28"/>
          <w:szCs w:val="28"/>
          <w:lang w:val="uk-UA"/>
        </w:rPr>
        <w:t>20</w:t>
      </w:r>
      <w:r w:rsidRPr="00B31DBA">
        <w:rPr>
          <w:rFonts w:ascii="Times New Roman" w:hAnsi="Times New Roman"/>
          <w:sz w:val="28"/>
          <w:szCs w:val="28"/>
          <w:lang w:val="uk-UA"/>
        </w:rPr>
        <w:t xml:space="preserve"> році з</w:t>
      </w:r>
      <w:r w:rsidR="00D3037D" w:rsidRPr="00B31DBA">
        <w:rPr>
          <w:rFonts w:ascii="Times New Roman" w:hAnsi="Times New Roman"/>
          <w:sz w:val="28"/>
          <w:szCs w:val="28"/>
          <w:lang w:val="uk-UA"/>
        </w:rPr>
        <w:t>а</w:t>
      </w:r>
      <w:r w:rsidR="00D459C9" w:rsidRPr="00B31DBA">
        <w:rPr>
          <w:rFonts w:ascii="Times New Roman" w:hAnsi="Times New Roman"/>
          <w:sz w:val="28"/>
          <w:szCs w:val="28"/>
          <w:lang w:val="uk-UA"/>
        </w:rPr>
        <w:t xml:space="preserve"> </w:t>
      </w:r>
      <w:r w:rsidR="00EC1F4C" w:rsidRPr="00B31DBA">
        <w:rPr>
          <w:rFonts w:ascii="Times New Roman" w:hAnsi="Times New Roman"/>
          <w:sz w:val="28"/>
          <w:szCs w:val="28"/>
          <w:lang w:val="uk-UA"/>
        </w:rPr>
        <w:t xml:space="preserve">всіма бюджетними </w:t>
      </w:r>
      <w:r w:rsidR="002040F3" w:rsidRPr="00B31DBA">
        <w:rPr>
          <w:rFonts w:ascii="Times New Roman" w:hAnsi="Times New Roman"/>
          <w:sz w:val="28"/>
          <w:szCs w:val="28"/>
          <w:lang w:val="uk-UA"/>
        </w:rPr>
        <w:t>програмами</w:t>
      </w:r>
      <w:r w:rsidR="00D459C9" w:rsidRPr="00B31DBA">
        <w:rPr>
          <w:rFonts w:ascii="Times New Roman" w:hAnsi="Times New Roman"/>
          <w:sz w:val="28"/>
          <w:szCs w:val="28"/>
          <w:lang w:val="uk-UA"/>
        </w:rPr>
        <w:t xml:space="preserve"> </w:t>
      </w:r>
      <w:r w:rsidR="00EC1F4C" w:rsidRPr="00B31DBA">
        <w:rPr>
          <w:rFonts w:ascii="Times New Roman" w:hAnsi="Times New Roman"/>
          <w:sz w:val="28"/>
          <w:szCs w:val="28"/>
          <w:lang w:val="uk-UA"/>
        </w:rPr>
        <w:t xml:space="preserve">області </w:t>
      </w:r>
      <w:r w:rsidR="00D459C9" w:rsidRPr="00B31DBA">
        <w:rPr>
          <w:rFonts w:ascii="Times New Roman" w:hAnsi="Times New Roman"/>
          <w:sz w:val="28"/>
          <w:szCs w:val="28"/>
          <w:lang w:val="uk-UA"/>
        </w:rPr>
        <w:t>виділен</w:t>
      </w:r>
      <w:r w:rsidR="00D3037D" w:rsidRPr="00B31DBA">
        <w:rPr>
          <w:rFonts w:ascii="Times New Roman" w:hAnsi="Times New Roman"/>
          <w:sz w:val="28"/>
          <w:szCs w:val="28"/>
          <w:lang w:val="uk-UA"/>
        </w:rPr>
        <w:t>о</w:t>
      </w:r>
      <w:r w:rsidR="00AD593E" w:rsidRPr="00B31DBA">
        <w:rPr>
          <w:rFonts w:ascii="Times New Roman" w:hAnsi="Times New Roman"/>
          <w:sz w:val="28"/>
          <w:szCs w:val="28"/>
          <w:lang w:val="uk-UA"/>
        </w:rPr>
        <w:t xml:space="preserve"> асигнувань на суму </w:t>
      </w:r>
      <w:r w:rsidR="009A01EC" w:rsidRPr="00B31DBA">
        <w:rPr>
          <w:rFonts w:ascii="Times New Roman" w:hAnsi="Times New Roman"/>
          <w:sz w:val="28"/>
          <w:szCs w:val="28"/>
          <w:lang w:val="uk-UA"/>
        </w:rPr>
        <w:t>15</w:t>
      </w:r>
      <w:r w:rsidR="0009141A">
        <w:rPr>
          <w:rFonts w:ascii="Times New Roman" w:hAnsi="Times New Roman"/>
          <w:sz w:val="28"/>
          <w:szCs w:val="28"/>
          <w:lang w:val="en-US"/>
        </w:rPr>
        <w:t> </w:t>
      </w:r>
      <w:r w:rsidR="009A01EC" w:rsidRPr="00B31DBA">
        <w:rPr>
          <w:rFonts w:ascii="Times New Roman" w:hAnsi="Times New Roman"/>
          <w:sz w:val="28"/>
          <w:szCs w:val="28"/>
          <w:lang w:val="uk-UA"/>
        </w:rPr>
        <w:t>519,4</w:t>
      </w:r>
      <w:r w:rsidR="00D459C9" w:rsidRPr="00B31DBA">
        <w:rPr>
          <w:rFonts w:ascii="Times New Roman" w:hAnsi="Times New Roman"/>
          <w:sz w:val="28"/>
          <w:szCs w:val="28"/>
          <w:lang w:val="uk-UA"/>
        </w:rPr>
        <w:t xml:space="preserve"> мл</w:t>
      </w:r>
      <w:r w:rsidR="00186B29" w:rsidRPr="00B31DBA">
        <w:rPr>
          <w:rFonts w:ascii="Times New Roman" w:hAnsi="Times New Roman"/>
          <w:sz w:val="28"/>
          <w:szCs w:val="28"/>
          <w:lang w:val="uk-UA"/>
        </w:rPr>
        <w:t>н</w:t>
      </w:r>
      <w:r w:rsidR="00D459C9" w:rsidRPr="00B31DBA">
        <w:rPr>
          <w:rFonts w:ascii="Times New Roman" w:hAnsi="Times New Roman"/>
          <w:sz w:val="28"/>
          <w:szCs w:val="28"/>
          <w:lang w:val="uk-UA"/>
        </w:rPr>
        <w:t xml:space="preserve"> грн, або 9</w:t>
      </w:r>
      <w:r w:rsidR="000F363F" w:rsidRPr="00B31DBA">
        <w:rPr>
          <w:rFonts w:ascii="Times New Roman" w:hAnsi="Times New Roman"/>
          <w:sz w:val="28"/>
          <w:szCs w:val="28"/>
          <w:lang w:val="uk-UA"/>
        </w:rPr>
        <w:t>9</w:t>
      </w:r>
      <w:r w:rsidR="00D459C9" w:rsidRPr="00B31DBA">
        <w:rPr>
          <w:rFonts w:ascii="Times New Roman" w:hAnsi="Times New Roman"/>
          <w:sz w:val="28"/>
          <w:szCs w:val="28"/>
          <w:lang w:val="uk-UA"/>
        </w:rPr>
        <w:t>,</w:t>
      </w:r>
      <w:r w:rsidR="000F363F" w:rsidRPr="00B31DBA">
        <w:rPr>
          <w:rFonts w:ascii="Times New Roman" w:hAnsi="Times New Roman"/>
          <w:sz w:val="28"/>
          <w:szCs w:val="28"/>
          <w:lang w:val="uk-UA"/>
        </w:rPr>
        <w:t>3</w:t>
      </w:r>
      <w:r w:rsidR="00CD1945" w:rsidRPr="00B31DBA">
        <w:rPr>
          <w:rFonts w:ascii="Times New Roman" w:hAnsi="Times New Roman"/>
          <w:sz w:val="28"/>
          <w:szCs w:val="28"/>
          <w:lang w:val="uk-UA"/>
        </w:rPr>
        <w:t> %</w:t>
      </w:r>
      <w:r w:rsidR="00EB610E" w:rsidRPr="00B31DBA">
        <w:rPr>
          <w:rFonts w:ascii="Times New Roman" w:hAnsi="Times New Roman"/>
          <w:sz w:val="28"/>
          <w:szCs w:val="28"/>
          <w:lang w:val="uk-UA"/>
        </w:rPr>
        <w:t xml:space="preserve"> </w:t>
      </w:r>
      <w:r w:rsidR="00D459C9" w:rsidRPr="00B31DBA">
        <w:rPr>
          <w:rFonts w:ascii="Times New Roman" w:hAnsi="Times New Roman"/>
          <w:sz w:val="28"/>
          <w:szCs w:val="28"/>
          <w:lang w:val="uk-UA"/>
        </w:rPr>
        <w:t>від затвердженого обсягу.</w:t>
      </w:r>
    </w:p>
    <w:p w:rsidR="00692E89" w:rsidRPr="00B31DBA" w:rsidRDefault="00671FF9" w:rsidP="00692E89">
      <w:pPr>
        <w:shd w:val="clear" w:color="auto" w:fill="FFFFFF" w:themeFill="background1"/>
        <w:tabs>
          <w:tab w:val="left" w:pos="567"/>
          <w:tab w:val="left" w:pos="4536"/>
        </w:tabs>
        <w:spacing w:after="0" w:line="240" w:lineRule="auto"/>
        <w:ind w:firstLine="567"/>
        <w:contextualSpacing/>
        <w:jc w:val="both"/>
        <w:rPr>
          <w:rFonts w:ascii="Times New Roman" w:hAnsi="Times New Roman"/>
          <w:sz w:val="28"/>
          <w:szCs w:val="28"/>
          <w:lang w:val="uk-UA"/>
        </w:rPr>
      </w:pPr>
      <w:r w:rsidRPr="00B31DBA">
        <w:rPr>
          <w:rFonts w:ascii="Times New Roman" w:hAnsi="Times New Roman"/>
          <w:sz w:val="28"/>
          <w:szCs w:val="28"/>
          <w:lang w:val="uk-UA"/>
        </w:rPr>
        <w:t xml:space="preserve">Найбільша частка коштів </w:t>
      </w:r>
      <w:r w:rsidR="00B033BC" w:rsidRPr="00B31DBA">
        <w:rPr>
          <w:rFonts w:ascii="Times New Roman" w:hAnsi="Times New Roman"/>
          <w:sz w:val="28"/>
          <w:szCs w:val="28"/>
          <w:lang w:val="uk-UA"/>
        </w:rPr>
        <w:t xml:space="preserve">з </w:t>
      </w:r>
      <w:r w:rsidRPr="00B31DBA">
        <w:rPr>
          <w:rFonts w:ascii="Times New Roman" w:hAnsi="Times New Roman"/>
          <w:sz w:val="28"/>
          <w:szCs w:val="28"/>
          <w:lang w:val="uk-UA"/>
        </w:rPr>
        <w:t xml:space="preserve">держбюджету надійшла </w:t>
      </w:r>
      <w:r w:rsidR="00C948F6" w:rsidRPr="00B31DBA">
        <w:rPr>
          <w:rFonts w:ascii="Times New Roman" w:hAnsi="Times New Roman"/>
          <w:sz w:val="28"/>
          <w:szCs w:val="28"/>
          <w:lang w:val="uk-UA"/>
        </w:rPr>
        <w:t xml:space="preserve">на </w:t>
      </w:r>
      <w:r w:rsidR="00692E89" w:rsidRPr="00B31DBA">
        <w:rPr>
          <w:rFonts w:ascii="Times New Roman" w:hAnsi="Times New Roman"/>
          <w:sz w:val="28"/>
          <w:szCs w:val="28"/>
          <w:lang w:val="uk-UA"/>
        </w:rPr>
        <w:t>регіональний розвиток – 5845,6 млн грн (</w:t>
      </w:r>
      <w:r w:rsidR="00983773" w:rsidRPr="00B31DBA">
        <w:rPr>
          <w:rFonts w:ascii="Times New Roman" w:hAnsi="Times New Roman"/>
          <w:sz w:val="28"/>
          <w:szCs w:val="28"/>
          <w:lang w:val="uk-UA"/>
        </w:rPr>
        <w:t>37,7</w:t>
      </w:r>
      <w:r w:rsidR="00692E89" w:rsidRPr="00B31DBA">
        <w:rPr>
          <w:rFonts w:ascii="Times New Roman" w:hAnsi="Times New Roman"/>
          <w:sz w:val="28"/>
          <w:szCs w:val="28"/>
          <w:lang w:val="uk-UA"/>
        </w:rPr>
        <w:t> % усіх видатків по бюджетним програмам).</w:t>
      </w:r>
    </w:p>
    <w:p w:rsidR="00671FF9" w:rsidRPr="00B31DBA" w:rsidRDefault="00671FF9" w:rsidP="00843513">
      <w:pPr>
        <w:shd w:val="clear" w:color="auto" w:fill="FFFFFF" w:themeFill="background1"/>
        <w:tabs>
          <w:tab w:val="left" w:pos="567"/>
          <w:tab w:val="left" w:pos="4536"/>
        </w:tabs>
        <w:spacing w:after="0" w:line="240" w:lineRule="auto"/>
        <w:ind w:firstLine="567"/>
        <w:contextualSpacing/>
        <w:jc w:val="both"/>
        <w:rPr>
          <w:rFonts w:ascii="Times New Roman" w:hAnsi="Times New Roman"/>
          <w:sz w:val="28"/>
          <w:szCs w:val="28"/>
          <w:lang w:val="uk-UA"/>
        </w:rPr>
      </w:pPr>
      <w:r w:rsidRPr="00B31DBA">
        <w:rPr>
          <w:rFonts w:ascii="Times New Roman" w:hAnsi="Times New Roman"/>
          <w:sz w:val="28"/>
          <w:szCs w:val="28"/>
          <w:lang w:val="uk-UA"/>
        </w:rPr>
        <w:t>Крім того профінансовані програми за напрямами:</w:t>
      </w:r>
    </w:p>
    <w:p w:rsidR="00983773" w:rsidRPr="00B31DBA" w:rsidRDefault="00EA7B28" w:rsidP="00983773">
      <w:pPr>
        <w:shd w:val="clear" w:color="auto" w:fill="FFFFFF" w:themeFill="background1"/>
        <w:tabs>
          <w:tab w:val="left" w:pos="567"/>
          <w:tab w:val="left" w:pos="4536"/>
        </w:tabs>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громадський порядок, </w:t>
      </w:r>
      <w:r w:rsidR="00983773" w:rsidRPr="00B31DBA">
        <w:rPr>
          <w:rFonts w:ascii="Times New Roman" w:hAnsi="Times New Roman"/>
          <w:sz w:val="28"/>
          <w:szCs w:val="28"/>
          <w:lang w:val="uk-UA"/>
        </w:rPr>
        <w:t>безпека, оборона та судова влада – 4955,0 млн грн (31,9 %)</w:t>
      </w:r>
      <w:r w:rsidR="00FB3250" w:rsidRPr="00B31DBA">
        <w:rPr>
          <w:rFonts w:ascii="Times New Roman" w:hAnsi="Times New Roman"/>
          <w:sz w:val="28"/>
          <w:szCs w:val="28"/>
          <w:lang w:val="uk-UA"/>
        </w:rPr>
        <w:t>;</w:t>
      </w:r>
    </w:p>
    <w:p w:rsidR="00FB3250" w:rsidRPr="00B31DBA" w:rsidRDefault="00FB3250" w:rsidP="00FB3250">
      <w:pPr>
        <w:shd w:val="clear" w:color="auto" w:fill="FFFFFF" w:themeFill="background1"/>
        <w:tabs>
          <w:tab w:val="left" w:pos="567"/>
        </w:tabs>
        <w:spacing w:after="0" w:line="240" w:lineRule="auto"/>
        <w:ind w:left="567"/>
        <w:contextualSpacing/>
        <w:jc w:val="both"/>
        <w:rPr>
          <w:rFonts w:ascii="Times New Roman" w:hAnsi="Times New Roman"/>
          <w:sz w:val="28"/>
          <w:szCs w:val="28"/>
          <w:lang w:val="uk-UA"/>
        </w:rPr>
      </w:pPr>
      <w:r w:rsidRPr="00B31DBA">
        <w:rPr>
          <w:rFonts w:ascii="Times New Roman" w:hAnsi="Times New Roman"/>
          <w:sz w:val="28"/>
          <w:szCs w:val="28"/>
          <w:lang w:val="uk-UA"/>
        </w:rPr>
        <w:t>соціальний захист та соціальне забезпечення – 1877,8 млн грн (12,1 %);</w:t>
      </w:r>
    </w:p>
    <w:p w:rsidR="00456A67" w:rsidRPr="00B31DBA" w:rsidRDefault="00456A67" w:rsidP="00843513">
      <w:pPr>
        <w:shd w:val="clear" w:color="auto" w:fill="FFFFFF" w:themeFill="background1"/>
        <w:tabs>
          <w:tab w:val="left" w:pos="567"/>
        </w:tabs>
        <w:spacing w:after="0" w:line="240" w:lineRule="auto"/>
        <w:ind w:left="567"/>
        <w:contextualSpacing/>
        <w:jc w:val="both"/>
        <w:rPr>
          <w:rFonts w:ascii="Times New Roman" w:hAnsi="Times New Roman"/>
          <w:sz w:val="28"/>
          <w:szCs w:val="28"/>
          <w:lang w:val="uk-UA"/>
        </w:rPr>
      </w:pPr>
      <w:r w:rsidRPr="00B31DBA">
        <w:rPr>
          <w:rFonts w:ascii="Times New Roman" w:hAnsi="Times New Roman"/>
          <w:sz w:val="28"/>
          <w:szCs w:val="28"/>
          <w:lang w:val="uk-UA"/>
        </w:rPr>
        <w:t xml:space="preserve">енергетика та вугільна промисловість – </w:t>
      </w:r>
      <w:r w:rsidR="009560B1" w:rsidRPr="00B31DBA">
        <w:rPr>
          <w:rFonts w:ascii="Times New Roman" w:hAnsi="Times New Roman"/>
          <w:sz w:val="28"/>
          <w:szCs w:val="28"/>
          <w:lang w:val="uk-UA"/>
        </w:rPr>
        <w:t>1347,7</w:t>
      </w:r>
      <w:r w:rsidRPr="00B31DBA">
        <w:rPr>
          <w:rFonts w:ascii="Times New Roman" w:hAnsi="Times New Roman"/>
          <w:sz w:val="28"/>
          <w:szCs w:val="28"/>
          <w:lang w:val="uk-UA"/>
        </w:rPr>
        <w:t xml:space="preserve"> млн грн (</w:t>
      </w:r>
      <w:r w:rsidR="009560B1" w:rsidRPr="00B31DBA">
        <w:rPr>
          <w:rFonts w:ascii="Times New Roman" w:hAnsi="Times New Roman"/>
          <w:sz w:val="28"/>
          <w:szCs w:val="28"/>
          <w:lang w:val="uk-UA"/>
        </w:rPr>
        <w:t>8,7</w:t>
      </w:r>
      <w:r w:rsidRPr="00B31DBA">
        <w:rPr>
          <w:rFonts w:ascii="Times New Roman" w:hAnsi="Times New Roman"/>
          <w:sz w:val="28"/>
          <w:szCs w:val="28"/>
          <w:lang w:val="uk-UA"/>
        </w:rPr>
        <w:t xml:space="preserve"> %);</w:t>
      </w:r>
    </w:p>
    <w:p w:rsidR="00ED4CB5" w:rsidRPr="00B31DBA" w:rsidRDefault="00ED4CB5" w:rsidP="00843513">
      <w:pPr>
        <w:shd w:val="clear" w:color="auto" w:fill="FFFFFF" w:themeFill="background1"/>
        <w:tabs>
          <w:tab w:val="left" w:pos="567"/>
        </w:tabs>
        <w:spacing w:after="0" w:line="240" w:lineRule="auto"/>
        <w:ind w:left="567"/>
        <w:contextualSpacing/>
        <w:jc w:val="both"/>
        <w:rPr>
          <w:rFonts w:ascii="Times New Roman" w:hAnsi="Times New Roman"/>
          <w:sz w:val="28"/>
          <w:szCs w:val="28"/>
          <w:lang w:val="uk-UA"/>
        </w:rPr>
      </w:pPr>
      <w:r w:rsidRPr="00B31DBA">
        <w:rPr>
          <w:rFonts w:ascii="Times New Roman" w:hAnsi="Times New Roman"/>
          <w:sz w:val="28"/>
          <w:szCs w:val="28"/>
          <w:lang w:val="uk-UA"/>
        </w:rPr>
        <w:t xml:space="preserve">утримання органів влади – </w:t>
      </w:r>
      <w:r w:rsidR="009560B1" w:rsidRPr="00B31DBA">
        <w:rPr>
          <w:rFonts w:ascii="Times New Roman" w:hAnsi="Times New Roman"/>
          <w:sz w:val="28"/>
          <w:szCs w:val="28"/>
          <w:lang w:val="uk-UA"/>
        </w:rPr>
        <w:t>782,2</w:t>
      </w:r>
      <w:r w:rsidRPr="00B31DBA">
        <w:rPr>
          <w:rFonts w:ascii="Times New Roman" w:hAnsi="Times New Roman"/>
          <w:sz w:val="28"/>
          <w:szCs w:val="28"/>
          <w:lang w:val="uk-UA"/>
        </w:rPr>
        <w:t xml:space="preserve"> </w:t>
      </w:r>
      <w:r w:rsidR="00296299">
        <w:rPr>
          <w:rFonts w:ascii="Times New Roman" w:hAnsi="Times New Roman"/>
          <w:sz w:val="28"/>
          <w:szCs w:val="28"/>
          <w:lang w:val="uk-UA"/>
        </w:rPr>
        <w:t xml:space="preserve">млн грн </w:t>
      </w:r>
      <w:r w:rsidRPr="00B31DBA">
        <w:rPr>
          <w:rFonts w:ascii="Times New Roman" w:hAnsi="Times New Roman"/>
          <w:sz w:val="28"/>
          <w:szCs w:val="28"/>
          <w:lang w:val="uk-UA"/>
        </w:rPr>
        <w:t>(</w:t>
      </w:r>
      <w:r w:rsidR="009560B1" w:rsidRPr="00B31DBA">
        <w:rPr>
          <w:rFonts w:ascii="Times New Roman" w:hAnsi="Times New Roman"/>
          <w:sz w:val="28"/>
          <w:szCs w:val="28"/>
          <w:lang w:val="uk-UA"/>
        </w:rPr>
        <w:t>5,0</w:t>
      </w:r>
      <w:r w:rsidRPr="00B31DBA">
        <w:rPr>
          <w:rFonts w:ascii="Times New Roman" w:hAnsi="Times New Roman"/>
          <w:sz w:val="28"/>
          <w:szCs w:val="28"/>
          <w:lang w:val="uk-UA"/>
        </w:rPr>
        <w:t xml:space="preserve"> %);</w:t>
      </w:r>
    </w:p>
    <w:p w:rsidR="007854D5" w:rsidRPr="00B31DBA" w:rsidRDefault="00A359BE" w:rsidP="00843513">
      <w:pPr>
        <w:shd w:val="clear" w:color="auto" w:fill="FFFFFF" w:themeFill="background1"/>
        <w:tabs>
          <w:tab w:val="left" w:pos="567"/>
        </w:tabs>
        <w:spacing w:after="0" w:line="240" w:lineRule="auto"/>
        <w:ind w:left="567"/>
        <w:contextualSpacing/>
        <w:jc w:val="both"/>
        <w:rPr>
          <w:rFonts w:ascii="Times New Roman" w:hAnsi="Times New Roman"/>
          <w:sz w:val="28"/>
          <w:szCs w:val="28"/>
          <w:lang w:val="uk-UA"/>
        </w:rPr>
      </w:pPr>
      <w:r w:rsidRPr="00B31DBA">
        <w:rPr>
          <w:rFonts w:ascii="Times New Roman" w:hAnsi="Times New Roman"/>
          <w:sz w:val="28"/>
          <w:szCs w:val="28"/>
          <w:lang w:val="uk-UA"/>
        </w:rPr>
        <w:t>о</w:t>
      </w:r>
      <w:r w:rsidR="00EF1422" w:rsidRPr="00B31DBA">
        <w:rPr>
          <w:rFonts w:ascii="Times New Roman" w:hAnsi="Times New Roman"/>
          <w:sz w:val="28"/>
          <w:szCs w:val="28"/>
          <w:lang w:val="uk-UA"/>
        </w:rPr>
        <w:t xml:space="preserve">світа і наука – </w:t>
      </w:r>
      <w:r w:rsidR="00065869" w:rsidRPr="00B31DBA">
        <w:rPr>
          <w:rFonts w:ascii="Times New Roman" w:hAnsi="Times New Roman"/>
          <w:sz w:val="28"/>
          <w:szCs w:val="28"/>
          <w:lang w:val="uk-UA"/>
        </w:rPr>
        <w:t>487,1</w:t>
      </w:r>
      <w:r w:rsidR="00B033BC" w:rsidRPr="00B31DBA">
        <w:rPr>
          <w:rFonts w:ascii="Times New Roman" w:hAnsi="Times New Roman"/>
          <w:sz w:val="28"/>
          <w:szCs w:val="28"/>
          <w:lang w:val="uk-UA"/>
        </w:rPr>
        <w:t xml:space="preserve"> млн грн (</w:t>
      </w:r>
      <w:r w:rsidR="00065869" w:rsidRPr="00B31DBA">
        <w:rPr>
          <w:rFonts w:ascii="Times New Roman" w:hAnsi="Times New Roman"/>
          <w:sz w:val="28"/>
          <w:szCs w:val="28"/>
          <w:lang w:val="uk-UA"/>
        </w:rPr>
        <w:t>3,1</w:t>
      </w:r>
      <w:r w:rsidR="00CD1945" w:rsidRPr="00B31DBA">
        <w:rPr>
          <w:rFonts w:ascii="Times New Roman" w:hAnsi="Times New Roman"/>
          <w:sz w:val="28"/>
          <w:szCs w:val="28"/>
          <w:lang w:val="uk-UA"/>
        </w:rPr>
        <w:t xml:space="preserve"> %</w:t>
      </w:r>
      <w:r w:rsidR="00B033BC" w:rsidRPr="00B31DBA">
        <w:rPr>
          <w:rFonts w:ascii="Times New Roman" w:hAnsi="Times New Roman"/>
          <w:sz w:val="28"/>
          <w:szCs w:val="28"/>
          <w:lang w:val="uk-UA"/>
        </w:rPr>
        <w:t>);</w:t>
      </w:r>
    </w:p>
    <w:p w:rsidR="00D565FA" w:rsidRPr="00B31DBA" w:rsidRDefault="00D565FA" w:rsidP="00843513">
      <w:pPr>
        <w:shd w:val="clear" w:color="auto" w:fill="FFFFFF" w:themeFill="background1"/>
        <w:tabs>
          <w:tab w:val="left" w:pos="567"/>
        </w:tabs>
        <w:spacing w:after="0" w:line="240" w:lineRule="auto"/>
        <w:ind w:left="567"/>
        <w:contextualSpacing/>
        <w:jc w:val="both"/>
        <w:rPr>
          <w:rFonts w:ascii="Times New Roman" w:hAnsi="Times New Roman"/>
          <w:sz w:val="28"/>
          <w:szCs w:val="28"/>
          <w:lang w:val="uk-UA"/>
        </w:rPr>
      </w:pPr>
      <w:r w:rsidRPr="00B31DBA">
        <w:rPr>
          <w:rFonts w:ascii="Times New Roman" w:hAnsi="Times New Roman"/>
          <w:sz w:val="28"/>
          <w:szCs w:val="28"/>
          <w:lang w:val="uk-UA"/>
        </w:rPr>
        <w:t xml:space="preserve">охорона здоров’я – </w:t>
      </w:r>
      <w:r w:rsidR="00065869" w:rsidRPr="00B31DBA">
        <w:rPr>
          <w:rFonts w:ascii="Times New Roman" w:hAnsi="Times New Roman"/>
          <w:sz w:val="28"/>
          <w:szCs w:val="28"/>
          <w:lang w:val="uk-UA"/>
        </w:rPr>
        <w:t>79,1</w:t>
      </w:r>
      <w:r w:rsidRPr="00B31DBA">
        <w:rPr>
          <w:rFonts w:ascii="Times New Roman" w:hAnsi="Times New Roman"/>
          <w:sz w:val="28"/>
          <w:szCs w:val="28"/>
          <w:lang w:val="uk-UA"/>
        </w:rPr>
        <w:t xml:space="preserve"> млн грн (0,</w:t>
      </w:r>
      <w:r w:rsidR="00065869" w:rsidRPr="00B31DBA">
        <w:rPr>
          <w:rFonts w:ascii="Times New Roman" w:hAnsi="Times New Roman"/>
          <w:sz w:val="28"/>
          <w:szCs w:val="28"/>
          <w:lang w:val="uk-UA"/>
        </w:rPr>
        <w:t>5</w:t>
      </w:r>
      <w:r w:rsidRPr="00B31DBA">
        <w:rPr>
          <w:rFonts w:ascii="Times New Roman" w:hAnsi="Times New Roman"/>
          <w:sz w:val="28"/>
          <w:szCs w:val="28"/>
          <w:lang w:val="uk-UA"/>
        </w:rPr>
        <w:t xml:space="preserve"> %);</w:t>
      </w:r>
    </w:p>
    <w:p w:rsidR="00A359BE" w:rsidRPr="00B31DBA" w:rsidRDefault="00B033BC" w:rsidP="00843513">
      <w:pPr>
        <w:shd w:val="clear" w:color="auto" w:fill="FFFFFF" w:themeFill="background1"/>
        <w:tabs>
          <w:tab w:val="left" w:pos="567"/>
        </w:tabs>
        <w:spacing w:after="0" w:line="240" w:lineRule="auto"/>
        <w:ind w:left="567"/>
        <w:contextualSpacing/>
        <w:jc w:val="both"/>
        <w:rPr>
          <w:rFonts w:ascii="Times New Roman" w:hAnsi="Times New Roman"/>
          <w:sz w:val="28"/>
          <w:szCs w:val="28"/>
          <w:lang w:val="uk-UA"/>
        </w:rPr>
      </w:pPr>
      <w:r w:rsidRPr="00B31DBA">
        <w:rPr>
          <w:rFonts w:ascii="Times New Roman" w:hAnsi="Times New Roman"/>
          <w:sz w:val="28"/>
          <w:szCs w:val="28"/>
          <w:lang w:val="uk-UA"/>
        </w:rPr>
        <w:t>і</w:t>
      </w:r>
      <w:r w:rsidR="00D3037D" w:rsidRPr="00B31DBA">
        <w:rPr>
          <w:rFonts w:ascii="Times New Roman" w:hAnsi="Times New Roman"/>
          <w:sz w:val="28"/>
          <w:szCs w:val="28"/>
          <w:lang w:val="uk-UA"/>
        </w:rPr>
        <w:t xml:space="preserve">нші видатки – </w:t>
      </w:r>
      <w:r w:rsidR="00C147DD" w:rsidRPr="00B31DBA">
        <w:rPr>
          <w:rFonts w:ascii="Times New Roman" w:hAnsi="Times New Roman"/>
          <w:sz w:val="28"/>
          <w:szCs w:val="28"/>
          <w:lang w:val="uk-UA"/>
        </w:rPr>
        <w:t>144,9</w:t>
      </w:r>
      <w:r w:rsidR="00D3037D" w:rsidRPr="00B31DBA">
        <w:rPr>
          <w:rFonts w:ascii="Times New Roman" w:hAnsi="Times New Roman"/>
          <w:sz w:val="28"/>
          <w:szCs w:val="28"/>
          <w:lang w:val="uk-UA"/>
        </w:rPr>
        <w:t xml:space="preserve"> </w:t>
      </w:r>
      <w:r w:rsidR="00296299">
        <w:rPr>
          <w:rFonts w:ascii="Times New Roman" w:hAnsi="Times New Roman"/>
          <w:sz w:val="28"/>
          <w:szCs w:val="28"/>
          <w:lang w:val="uk-UA"/>
        </w:rPr>
        <w:t xml:space="preserve">млн грн </w:t>
      </w:r>
      <w:r w:rsidR="00D3037D" w:rsidRPr="00B31DBA">
        <w:rPr>
          <w:rFonts w:ascii="Times New Roman" w:hAnsi="Times New Roman"/>
          <w:sz w:val="28"/>
          <w:szCs w:val="28"/>
          <w:lang w:val="uk-UA"/>
        </w:rPr>
        <w:t>(</w:t>
      </w:r>
      <w:r w:rsidR="00930227" w:rsidRPr="00B31DBA">
        <w:rPr>
          <w:rFonts w:ascii="Times New Roman" w:hAnsi="Times New Roman"/>
          <w:sz w:val="28"/>
          <w:szCs w:val="28"/>
          <w:lang w:val="uk-UA"/>
        </w:rPr>
        <w:t>1,0</w:t>
      </w:r>
      <w:r w:rsidR="00CD1945" w:rsidRPr="00B31DBA">
        <w:rPr>
          <w:rFonts w:ascii="Times New Roman" w:hAnsi="Times New Roman"/>
          <w:sz w:val="28"/>
          <w:szCs w:val="28"/>
          <w:lang w:val="uk-UA"/>
        </w:rPr>
        <w:t xml:space="preserve"> %</w:t>
      </w:r>
      <w:r w:rsidR="00D3037D" w:rsidRPr="00B31DBA">
        <w:rPr>
          <w:rFonts w:ascii="Times New Roman" w:hAnsi="Times New Roman"/>
          <w:sz w:val="28"/>
          <w:szCs w:val="28"/>
          <w:lang w:val="uk-UA"/>
        </w:rPr>
        <w:t>).</w:t>
      </w:r>
    </w:p>
    <w:p w:rsidR="00381AB1" w:rsidRPr="005F6632" w:rsidRDefault="00381AB1" w:rsidP="00843513">
      <w:pPr>
        <w:shd w:val="clear" w:color="auto" w:fill="FFFFFF" w:themeFill="background1"/>
        <w:spacing w:after="0" w:line="240" w:lineRule="auto"/>
        <w:ind w:firstLine="567"/>
        <w:contextualSpacing/>
        <w:jc w:val="both"/>
        <w:rPr>
          <w:rFonts w:ascii="Times New Roman" w:hAnsi="Times New Roman"/>
          <w:sz w:val="10"/>
          <w:szCs w:val="10"/>
          <w:lang w:val="uk-UA"/>
        </w:rPr>
      </w:pPr>
    </w:p>
    <w:p w:rsidR="005C26AD" w:rsidRDefault="005C26AD" w:rsidP="005C26AD">
      <w:pPr>
        <w:shd w:val="clear" w:color="auto" w:fill="FFFFFF" w:themeFill="background1"/>
        <w:spacing w:after="0" w:line="240" w:lineRule="auto"/>
        <w:contextualSpacing/>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0F362F1A" wp14:editId="2CB9C16D">
            <wp:extent cx="6031865" cy="3708000"/>
            <wp:effectExtent l="38100" t="0" r="6985" b="69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26AD" w:rsidRDefault="005C26AD" w:rsidP="005C26AD">
      <w:pPr>
        <w:pStyle w:val="14pt"/>
        <w:ind w:firstLine="0"/>
        <w:rPr>
          <w:lang w:val="uk-UA"/>
        </w:rPr>
      </w:pPr>
      <w:r w:rsidRPr="00F10295">
        <w:rPr>
          <w:lang w:val="uk-UA"/>
        </w:rPr>
        <w:t xml:space="preserve">Рис. </w:t>
      </w:r>
      <w:r w:rsidR="00DE0487">
        <w:rPr>
          <w:lang w:val="uk-UA"/>
        </w:rPr>
        <w:t>2</w:t>
      </w:r>
      <w:r w:rsidRPr="00F10295">
        <w:rPr>
          <w:lang w:val="uk-UA"/>
        </w:rPr>
        <w:t xml:space="preserve">. </w:t>
      </w:r>
      <w:r w:rsidR="00EF6B76">
        <w:rPr>
          <w:lang w:val="uk-UA"/>
        </w:rPr>
        <w:t>Ас</w:t>
      </w:r>
      <w:r>
        <w:rPr>
          <w:lang w:val="uk-UA"/>
        </w:rPr>
        <w:t>игнуван</w:t>
      </w:r>
      <w:r w:rsidR="00EF6B76">
        <w:rPr>
          <w:lang w:val="uk-UA"/>
        </w:rPr>
        <w:t>ня</w:t>
      </w:r>
      <w:r>
        <w:rPr>
          <w:lang w:val="uk-UA"/>
        </w:rPr>
        <w:t xml:space="preserve"> Луганській області в 2020 році з державного бюджету за бюджетними програмами, млрд грн</w:t>
      </w:r>
    </w:p>
    <w:p w:rsidR="009B1404" w:rsidRPr="00B31DBA" w:rsidRDefault="009B1404" w:rsidP="009B1404">
      <w:pPr>
        <w:shd w:val="clear" w:color="auto" w:fill="FFFFFF" w:themeFill="background1"/>
        <w:spacing w:after="0" w:line="240" w:lineRule="auto"/>
        <w:ind w:firstLine="567"/>
        <w:contextualSpacing/>
        <w:jc w:val="both"/>
        <w:rPr>
          <w:rFonts w:ascii="Times New Roman" w:hAnsi="Times New Roman"/>
          <w:sz w:val="28"/>
          <w:szCs w:val="28"/>
          <w:lang w:val="uk-UA"/>
        </w:rPr>
      </w:pPr>
      <w:r w:rsidRPr="00B31DBA">
        <w:rPr>
          <w:rFonts w:ascii="Times New Roman" w:hAnsi="Times New Roman"/>
          <w:sz w:val="28"/>
          <w:szCs w:val="28"/>
          <w:lang w:val="uk-UA"/>
        </w:rPr>
        <w:lastRenderedPageBreak/>
        <w:t>Порівняльний аналіз виділених асигнувань за напрямами бюджетних програм наведено у таблиці.</w:t>
      </w:r>
    </w:p>
    <w:p w:rsidR="00454765" w:rsidRPr="00B31DBA" w:rsidRDefault="00454765" w:rsidP="009B1404">
      <w:pPr>
        <w:shd w:val="clear" w:color="auto" w:fill="FFFFFF" w:themeFill="background1"/>
        <w:spacing w:after="0" w:line="240" w:lineRule="auto"/>
        <w:ind w:firstLine="567"/>
        <w:contextualSpacing/>
        <w:jc w:val="both"/>
        <w:rPr>
          <w:rFonts w:ascii="Times New Roman" w:hAnsi="Times New Roman"/>
          <w:sz w:val="28"/>
          <w:szCs w:val="28"/>
          <w:lang w:val="uk-UA"/>
        </w:rPr>
      </w:pPr>
    </w:p>
    <w:p w:rsidR="001E76DB" w:rsidRPr="00B31DBA" w:rsidRDefault="009B1404" w:rsidP="00843513">
      <w:pPr>
        <w:shd w:val="clear" w:color="auto" w:fill="FFFFFF" w:themeFill="background1"/>
        <w:spacing w:after="0" w:line="240" w:lineRule="auto"/>
        <w:contextualSpacing/>
        <w:jc w:val="center"/>
        <w:rPr>
          <w:rFonts w:ascii="Times New Roman" w:hAnsi="Times New Roman"/>
          <w:sz w:val="28"/>
          <w:szCs w:val="28"/>
          <w:lang w:val="uk-UA"/>
        </w:rPr>
      </w:pPr>
      <w:r w:rsidRPr="00B31DBA">
        <w:rPr>
          <w:rFonts w:ascii="Times New Roman" w:hAnsi="Times New Roman"/>
          <w:sz w:val="28"/>
          <w:szCs w:val="28"/>
          <w:lang w:val="uk-UA"/>
        </w:rPr>
        <w:t>Динаміка</w:t>
      </w:r>
      <w:r w:rsidR="001E76DB" w:rsidRPr="00B31DBA">
        <w:rPr>
          <w:rFonts w:ascii="Times New Roman" w:hAnsi="Times New Roman"/>
          <w:sz w:val="28"/>
          <w:szCs w:val="28"/>
          <w:lang w:val="uk-UA"/>
        </w:rPr>
        <w:t xml:space="preserve"> спрямування коштів за бюджетними програмами</w:t>
      </w:r>
      <w:r w:rsidR="00BD2B97" w:rsidRPr="00B31DBA">
        <w:rPr>
          <w:rFonts w:ascii="Times New Roman" w:hAnsi="Times New Roman"/>
          <w:sz w:val="28"/>
          <w:szCs w:val="28"/>
          <w:lang w:val="uk-UA"/>
        </w:rPr>
        <w:t xml:space="preserve"> у 2018–</w:t>
      </w:r>
      <w:r w:rsidR="00A438BF" w:rsidRPr="00B31DBA">
        <w:rPr>
          <w:rFonts w:ascii="Times New Roman" w:hAnsi="Times New Roman"/>
          <w:sz w:val="28"/>
          <w:szCs w:val="28"/>
          <w:lang w:val="uk-UA"/>
        </w:rPr>
        <w:t>20</w:t>
      </w:r>
      <w:r w:rsidR="00C766A4" w:rsidRPr="00B31DBA">
        <w:rPr>
          <w:rFonts w:ascii="Times New Roman" w:hAnsi="Times New Roman"/>
          <w:sz w:val="28"/>
          <w:szCs w:val="28"/>
          <w:lang w:val="uk-UA"/>
        </w:rPr>
        <w:t>20</w:t>
      </w:r>
      <w:r w:rsidR="008000A6" w:rsidRPr="00B31DBA">
        <w:rPr>
          <w:rFonts w:ascii="Times New Roman" w:hAnsi="Times New Roman"/>
          <w:sz w:val="28"/>
          <w:szCs w:val="28"/>
          <w:lang w:val="uk-UA"/>
        </w:rPr>
        <w:t xml:space="preserve"> роках</w:t>
      </w:r>
      <w:r w:rsidR="001E76DB" w:rsidRPr="00B31DBA">
        <w:rPr>
          <w:rFonts w:ascii="Times New Roman" w:hAnsi="Times New Roman"/>
          <w:sz w:val="28"/>
          <w:szCs w:val="28"/>
          <w:lang w:val="uk-UA"/>
        </w:rPr>
        <w:t>.</w:t>
      </w:r>
    </w:p>
    <w:p w:rsidR="00891924" w:rsidRPr="00B31DBA" w:rsidRDefault="00891924" w:rsidP="00843513">
      <w:pPr>
        <w:shd w:val="clear" w:color="auto" w:fill="FFFFFF" w:themeFill="background1"/>
        <w:spacing w:after="0" w:line="240" w:lineRule="auto"/>
        <w:ind w:left="8364"/>
        <w:jc w:val="both"/>
        <w:rPr>
          <w:rFonts w:ascii="Times New Roman" w:hAnsi="Times New Roman"/>
          <w:sz w:val="28"/>
          <w:szCs w:val="28"/>
          <w:lang w:val="uk-UA"/>
        </w:rPr>
      </w:pPr>
      <w:r w:rsidRPr="00B31DBA">
        <w:rPr>
          <w:rFonts w:ascii="Times New Roman" w:hAnsi="Times New Roman"/>
          <w:sz w:val="28"/>
          <w:szCs w:val="28"/>
          <w:lang w:val="uk-UA"/>
        </w:rPr>
        <w:t>млн грн</w:t>
      </w:r>
    </w:p>
    <w:tbl>
      <w:tblPr>
        <w:tblW w:w="92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51"/>
        <w:gridCol w:w="1276"/>
        <w:gridCol w:w="1142"/>
        <w:gridCol w:w="1149"/>
        <w:gridCol w:w="1437"/>
        <w:gridCol w:w="1437"/>
      </w:tblGrid>
      <w:tr w:rsidR="005A53CA" w:rsidRPr="00B31DBA" w:rsidTr="006C4CBF">
        <w:trPr>
          <w:trHeight w:val="1500"/>
        </w:trPr>
        <w:tc>
          <w:tcPr>
            <w:tcW w:w="484" w:type="dxa"/>
            <w:vMerge w:val="restart"/>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w:t>
            </w:r>
          </w:p>
        </w:tc>
        <w:tc>
          <w:tcPr>
            <w:tcW w:w="2351" w:type="dxa"/>
            <w:vMerge w:val="restart"/>
            <w:shd w:val="clear" w:color="auto" w:fill="auto"/>
            <w:vAlign w:val="center"/>
            <w:hideMark/>
          </w:tcPr>
          <w:p w:rsidR="005A53CA" w:rsidRPr="00B31DBA" w:rsidRDefault="005A53CA" w:rsidP="005A53CA">
            <w:pPr>
              <w:spacing w:after="0" w:line="240" w:lineRule="auto"/>
              <w:jc w:val="center"/>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Напрям бюджетної програми</w:t>
            </w:r>
          </w:p>
        </w:tc>
        <w:tc>
          <w:tcPr>
            <w:tcW w:w="1276" w:type="dxa"/>
            <w:vMerge w:val="restart"/>
            <w:shd w:val="clear" w:color="auto" w:fill="auto"/>
            <w:vAlign w:val="center"/>
            <w:hideMark/>
          </w:tcPr>
          <w:p w:rsidR="005A53CA" w:rsidRPr="00B31DBA" w:rsidRDefault="005A53CA" w:rsidP="005A53CA">
            <w:pPr>
              <w:spacing w:after="0" w:line="240" w:lineRule="auto"/>
              <w:jc w:val="center"/>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2018</w:t>
            </w:r>
          </w:p>
        </w:tc>
        <w:tc>
          <w:tcPr>
            <w:tcW w:w="1142" w:type="dxa"/>
            <w:vMerge w:val="restart"/>
            <w:shd w:val="clear" w:color="auto" w:fill="auto"/>
            <w:vAlign w:val="center"/>
            <w:hideMark/>
          </w:tcPr>
          <w:p w:rsidR="005A53CA" w:rsidRPr="00B31DBA" w:rsidRDefault="005A53CA" w:rsidP="005A53CA">
            <w:pPr>
              <w:spacing w:after="0" w:line="240" w:lineRule="auto"/>
              <w:jc w:val="center"/>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2019</w:t>
            </w:r>
          </w:p>
        </w:tc>
        <w:tc>
          <w:tcPr>
            <w:tcW w:w="1149" w:type="dxa"/>
            <w:vMerge w:val="restart"/>
            <w:shd w:val="clear" w:color="auto" w:fill="auto"/>
            <w:vAlign w:val="center"/>
            <w:hideMark/>
          </w:tcPr>
          <w:p w:rsidR="005A53CA" w:rsidRPr="00B31DBA" w:rsidRDefault="005A53CA" w:rsidP="005A53CA">
            <w:pPr>
              <w:spacing w:after="0" w:line="240" w:lineRule="auto"/>
              <w:jc w:val="center"/>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eastAsia="ru-RU"/>
              </w:rPr>
              <w:t>2020</w:t>
            </w:r>
          </w:p>
        </w:tc>
        <w:tc>
          <w:tcPr>
            <w:tcW w:w="1437" w:type="dxa"/>
            <w:vMerge w:val="restart"/>
            <w:shd w:val="clear" w:color="auto" w:fill="auto"/>
            <w:vAlign w:val="center"/>
            <w:hideMark/>
          </w:tcPr>
          <w:p w:rsidR="005A53CA" w:rsidRPr="00B31DBA" w:rsidRDefault="005A53CA" w:rsidP="008D3FDA">
            <w:pPr>
              <w:spacing w:after="0" w:line="240" w:lineRule="auto"/>
              <w:jc w:val="center"/>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Показник 20</w:t>
            </w:r>
            <w:r w:rsidR="008D3FDA" w:rsidRPr="00B31DBA">
              <w:rPr>
                <w:rFonts w:ascii="Times New Roman" w:eastAsia="Times New Roman" w:hAnsi="Times New Roman"/>
                <w:color w:val="000000"/>
                <w:sz w:val="28"/>
                <w:szCs w:val="28"/>
                <w:lang w:val="uk-UA" w:eastAsia="ru-RU"/>
              </w:rPr>
              <w:t>19</w:t>
            </w:r>
            <w:r w:rsidRPr="00B31DBA">
              <w:rPr>
                <w:rFonts w:ascii="Times New Roman" w:eastAsia="Times New Roman" w:hAnsi="Times New Roman"/>
                <w:color w:val="000000"/>
                <w:sz w:val="28"/>
                <w:szCs w:val="28"/>
                <w:lang w:val="uk-UA" w:eastAsia="ru-RU"/>
              </w:rPr>
              <w:t xml:space="preserve"> року до показника 2018 року</w:t>
            </w:r>
            <w:r w:rsidR="00645519" w:rsidRPr="00B31DBA">
              <w:rPr>
                <w:rFonts w:ascii="Times New Roman" w:eastAsia="Times New Roman" w:hAnsi="Times New Roman"/>
                <w:color w:val="000000"/>
                <w:sz w:val="28"/>
                <w:szCs w:val="28"/>
                <w:lang w:val="uk-UA" w:eastAsia="ru-RU"/>
              </w:rPr>
              <w:t>,</w:t>
            </w:r>
            <w:r w:rsidR="00665194">
              <w:rPr>
                <w:rFonts w:ascii="Times New Roman" w:eastAsia="Times New Roman" w:hAnsi="Times New Roman"/>
                <w:color w:val="000000"/>
                <w:sz w:val="28"/>
                <w:szCs w:val="28"/>
                <w:lang w:val="uk-UA" w:eastAsia="ru-RU"/>
              </w:rPr>
              <w:t xml:space="preserve"> </w:t>
            </w:r>
            <w:r w:rsidR="00645519" w:rsidRPr="00B31DBA">
              <w:rPr>
                <w:rFonts w:ascii="Times New Roman" w:eastAsia="Times New Roman" w:hAnsi="Times New Roman"/>
                <w:color w:val="000000"/>
                <w:sz w:val="28"/>
                <w:szCs w:val="28"/>
                <w:lang w:val="uk-UA" w:eastAsia="ru-RU"/>
              </w:rPr>
              <w:t>%</w:t>
            </w:r>
          </w:p>
        </w:tc>
        <w:tc>
          <w:tcPr>
            <w:tcW w:w="1437" w:type="dxa"/>
            <w:vMerge w:val="restart"/>
            <w:shd w:val="clear" w:color="auto" w:fill="auto"/>
            <w:vAlign w:val="center"/>
            <w:hideMark/>
          </w:tcPr>
          <w:p w:rsidR="005A53CA" w:rsidRPr="00B31DBA" w:rsidRDefault="005A53CA" w:rsidP="005A53CA">
            <w:pPr>
              <w:spacing w:after="0" w:line="240" w:lineRule="auto"/>
              <w:jc w:val="center"/>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Показник 2020 року до показника 2019 року,</w:t>
            </w:r>
            <w:r w:rsidR="00665194">
              <w:rPr>
                <w:rFonts w:ascii="Times New Roman" w:eastAsia="Times New Roman" w:hAnsi="Times New Roman"/>
                <w:color w:val="000000"/>
                <w:sz w:val="28"/>
                <w:szCs w:val="28"/>
                <w:lang w:val="uk-UA" w:eastAsia="ru-RU"/>
              </w:rPr>
              <w:t xml:space="preserve"> </w:t>
            </w:r>
            <w:r w:rsidRPr="00B31DBA">
              <w:rPr>
                <w:rFonts w:ascii="Times New Roman" w:eastAsia="Times New Roman" w:hAnsi="Times New Roman"/>
                <w:color w:val="000000"/>
                <w:sz w:val="28"/>
                <w:szCs w:val="28"/>
                <w:lang w:val="uk-UA" w:eastAsia="ru-RU"/>
              </w:rPr>
              <w:t>%</w:t>
            </w:r>
          </w:p>
        </w:tc>
      </w:tr>
      <w:tr w:rsidR="005A53CA" w:rsidRPr="00B31DBA" w:rsidTr="006C4CBF">
        <w:trPr>
          <w:trHeight w:val="735"/>
        </w:trPr>
        <w:tc>
          <w:tcPr>
            <w:tcW w:w="484"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c>
          <w:tcPr>
            <w:tcW w:w="2351"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c>
          <w:tcPr>
            <w:tcW w:w="1276"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c>
          <w:tcPr>
            <w:tcW w:w="1142"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c>
          <w:tcPr>
            <w:tcW w:w="1149"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c>
          <w:tcPr>
            <w:tcW w:w="1437"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c>
          <w:tcPr>
            <w:tcW w:w="1437" w:type="dxa"/>
            <w:vMerge/>
            <w:vAlign w:val="center"/>
            <w:hideMark/>
          </w:tcPr>
          <w:p w:rsidR="005A53CA" w:rsidRPr="00B31DBA" w:rsidRDefault="005A53CA" w:rsidP="005A53CA">
            <w:pPr>
              <w:spacing w:after="0" w:line="240" w:lineRule="auto"/>
              <w:rPr>
                <w:rFonts w:ascii="Times New Roman" w:eastAsia="Times New Roman" w:hAnsi="Times New Roman"/>
                <w:color w:val="000000"/>
                <w:sz w:val="28"/>
                <w:szCs w:val="28"/>
                <w:lang w:eastAsia="ru-RU"/>
              </w:rPr>
            </w:pPr>
          </w:p>
        </w:tc>
      </w:tr>
      <w:tr w:rsidR="00D86D5B" w:rsidRPr="00B31DBA" w:rsidTr="0032126A">
        <w:trPr>
          <w:trHeight w:val="308"/>
        </w:trPr>
        <w:tc>
          <w:tcPr>
            <w:tcW w:w="484"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w:t>
            </w:r>
          </w:p>
        </w:tc>
        <w:tc>
          <w:tcPr>
            <w:tcW w:w="2351"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2</w:t>
            </w:r>
          </w:p>
        </w:tc>
        <w:tc>
          <w:tcPr>
            <w:tcW w:w="1276"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3</w:t>
            </w:r>
          </w:p>
        </w:tc>
        <w:tc>
          <w:tcPr>
            <w:tcW w:w="1142"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4</w:t>
            </w:r>
          </w:p>
        </w:tc>
        <w:tc>
          <w:tcPr>
            <w:tcW w:w="1149"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5</w:t>
            </w:r>
          </w:p>
        </w:tc>
        <w:tc>
          <w:tcPr>
            <w:tcW w:w="1437"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6</w:t>
            </w:r>
          </w:p>
        </w:tc>
        <w:tc>
          <w:tcPr>
            <w:tcW w:w="1437" w:type="dxa"/>
            <w:tcBorders>
              <w:bottom w:val="single" w:sz="4" w:space="0" w:color="auto"/>
            </w:tcBorders>
            <w:vAlign w:val="center"/>
          </w:tcPr>
          <w:p w:rsidR="00D86D5B" w:rsidRPr="00B31DBA" w:rsidRDefault="00D86D5B" w:rsidP="00D86D5B">
            <w:pPr>
              <w:spacing w:after="0" w:line="240" w:lineRule="auto"/>
              <w:jc w:val="center"/>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7</w:t>
            </w:r>
          </w:p>
        </w:tc>
      </w:tr>
      <w:tr w:rsidR="005A53CA" w:rsidRPr="00B31DBA" w:rsidTr="0032126A">
        <w:trPr>
          <w:trHeight w:val="978"/>
        </w:trPr>
        <w:tc>
          <w:tcPr>
            <w:tcW w:w="484" w:type="dxa"/>
            <w:tcBorders>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1.</w:t>
            </w:r>
          </w:p>
        </w:tc>
        <w:tc>
          <w:tcPr>
            <w:tcW w:w="2351" w:type="dxa"/>
            <w:tcBorders>
              <w:bottom w:val="single" w:sz="4" w:space="0" w:color="auto"/>
            </w:tcBorders>
            <w:shd w:val="clear" w:color="auto" w:fill="auto"/>
            <w:vAlign w:val="center"/>
            <w:hideMark/>
          </w:tcPr>
          <w:p w:rsidR="005A53CA" w:rsidRPr="00B31DBA" w:rsidRDefault="00A042F7"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Громадський порядок,</w:t>
            </w:r>
            <w:r w:rsidR="005A53CA" w:rsidRPr="00B31DBA">
              <w:rPr>
                <w:rFonts w:ascii="Times New Roman" w:eastAsia="Times New Roman" w:hAnsi="Times New Roman"/>
                <w:color w:val="000000"/>
                <w:sz w:val="28"/>
                <w:szCs w:val="28"/>
                <w:lang w:val="uk-UA" w:eastAsia="ru-RU"/>
              </w:rPr>
              <w:t xml:space="preserve"> безпека, оборона та судова влада</w:t>
            </w:r>
          </w:p>
        </w:tc>
        <w:tc>
          <w:tcPr>
            <w:tcW w:w="1276" w:type="dxa"/>
            <w:tcBorders>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3097,1</w:t>
            </w:r>
          </w:p>
        </w:tc>
        <w:tc>
          <w:tcPr>
            <w:tcW w:w="1142" w:type="dxa"/>
            <w:tcBorders>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3876,9</w:t>
            </w:r>
          </w:p>
        </w:tc>
        <w:tc>
          <w:tcPr>
            <w:tcW w:w="1149" w:type="dxa"/>
            <w:tcBorders>
              <w:bottom w:val="single" w:sz="4" w:space="0" w:color="auto"/>
            </w:tcBorders>
            <w:shd w:val="clear" w:color="auto" w:fill="auto"/>
            <w:vAlign w:val="center"/>
            <w:hideMark/>
          </w:tcPr>
          <w:p w:rsidR="005A53CA" w:rsidRPr="00B31DBA" w:rsidRDefault="004661D4"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eastAsia="ru-RU"/>
              </w:rPr>
              <w:t>4955,0</w:t>
            </w:r>
          </w:p>
        </w:tc>
        <w:tc>
          <w:tcPr>
            <w:tcW w:w="1437" w:type="dxa"/>
            <w:tcBorders>
              <w:bottom w:val="single" w:sz="4" w:space="0" w:color="auto"/>
            </w:tcBorders>
            <w:shd w:val="clear" w:color="auto" w:fill="auto"/>
            <w:vAlign w:val="center"/>
            <w:hideMark/>
          </w:tcPr>
          <w:p w:rsidR="005A53CA" w:rsidRPr="00B31DBA" w:rsidRDefault="008D3FDA" w:rsidP="008D3FD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125,2</w:t>
            </w:r>
          </w:p>
        </w:tc>
        <w:tc>
          <w:tcPr>
            <w:tcW w:w="1437" w:type="dxa"/>
            <w:tcBorders>
              <w:bottom w:val="single" w:sz="4" w:space="0" w:color="auto"/>
            </w:tcBorders>
            <w:shd w:val="clear" w:color="auto" w:fill="auto"/>
            <w:vAlign w:val="center"/>
            <w:hideMark/>
          </w:tcPr>
          <w:p w:rsidR="005A53CA" w:rsidRPr="00B31DBA" w:rsidRDefault="0070339C"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127,8</w:t>
            </w:r>
          </w:p>
        </w:tc>
      </w:tr>
      <w:tr w:rsidR="005A53CA" w:rsidRPr="00B31DBA" w:rsidTr="0032126A">
        <w:trPr>
          <w:trHeight w:val="1265"/>
        </w:trPr>
        <w:tc>
          <w:tcPr>
            <w:tcW w:w="484" w:type="dxa"/>
            <w:tcBorders>
              <w:top w:val="single" w:sz="4" w:space="0" w:color="auto"/>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2.</w:t>
            </w:r>
          </w:p>
        </w:tc>
        <w:tc>
          <w:tcPr>
            <w:tcW w:w="2351" w:type="dxa"/>
            <w:tcBorders>
              <w:top w:val="single" w:sz="4" w:space="0" w:color="auto"/>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Соціальний захист та соціальне забезпечення</w:t>
            </w:r>
          </w:p>
        </w:tc>
        <w:tc>
          <w:tcPr>
            <w:tcW w:w="1276" w:type="dxa"/>
            <w:tcBorders>
              <w:top w:val="single" w:sz="4" w:space="0" w:color="auto"/>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2595</w:t>
            </w:r>
            <w:r w:rsidR="00B92884" w:rsidRPr="00B31DBA">
              <w:rPr>
                <w:rFonts w:ascii="Times New Roman" w:eastAsia="Times New Roman" w:hAnsi="Times New Roman"/>
                <w:color w:val="000000"/>
                <w:sz w:val="28"/>
                <w:szCs w:val="28"/>
                <w:lang w:val="uk-UA" w:eastAsia="ru-RU"/>
              </w:rPr>
              <w:t>,0</w:t>
            </w:r>
          </w:p>
        </w:tc>
        <w:tc>
          <w:tcPr>
            <w:tcW w:w="1142" w:type="dxa"/>
            <w:tcBorders>
              <w:top w:val="single" w:sz="4" w:space="0" w:color="auto"/>
              <w:bottom w:val="single" w:sz="4" w:space="0" w:color="auto"/>
            </w:tcBorders>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499,6</w:t>
            </w:r>
          </w:p>
        </w:tc>
        <w:tc>
          <w:tcPr>
            <w:tcW w:w="1149" w:type="dxa"/>
            <w:tcBorders>
              <w:top w:val="single" w:sz="4" w:space="0" w:color="auto"/>
              <w:bottom w:val="single" w:sz="4" w:space="0" w:color="auto"/>
            </w:tcBorders>
            <w:shd w:val="clear" w:color="auto" w:fill="auto"/>
            <w:vAlign w:val="center"/>
            <w:hideMark/>
          </w:tcPr>
          <w:p w:rsidR="005A53CA" w:rsidRPr="00B31DBA" w:rsidRDefault="004661D4"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1877,8</w:t>
            </w:r>
          </w:p>
        </w:tc>
        <w:tc>
          <w:tcPr>
            <w:tcW w:w="1437" w:type="dxa"/>
            <w:tcBorders>
              <w:top w:val="single" w:sz="4" w:space="0" w:color="auto"/>
              <w:bottom w:val="single" w:sz="4" w:space="0" w:color="auto"/>
            </w:tcBorders>
            <w:shd w:val="clear" w:color="auto" w:fill="auto"/>
            <w:vAlign w:val="center"/>
            <w:hideMark/>
          </w:tcPr>
          <w:p w:rsidR="005A53CA" w:rsidRPr="00B31DBA" w:rsidRDefault="002A603F"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19,3</w:t>
            </w:r>
          </w:p>
        </w:tc>
        <w:tc>
          <w:tcPr>
            <w:tcW w:w="1437" w:type="dxa"/>
            <w:tcBorders>
              <w:top w:val="single" w:sz="4" w:space="0" w:color="auto"/>
              <w:bottom w:val="single" w:sz="4" w:space="0" w:color="auto"/>
            </w:tcBorders>
            <w:shd w:val="clear" w:color="auto" w:fill="auto"/>
            <w:vAlign w:val="center"/>
            <w:hideMark/>
          </w:tcPr>
          <w:p w:rsidR="005A53CA" w:rsidRPr="00B31DBA" w:rsidRDefault="00BA2084"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 xml:space="preserve">375,9 </w:t>
            </w:r>
          </w:p>
        </w:tc>
      </w:tr>
      <w:tr w:rsidR="005A53CA" w:rsidRPr="00B31DBA" w:rsidTr="00645519">
        <w:trPr>
          <w:trHeight w:val="391"/>
        </w:trPr>
        <w:tc>
          <w:tcPr>
            <w:tcW w:w="484"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3.</w:t>
            </w:r>
          </w:p>
        </w:tc>
        <w:tc>
          <w:tcPr>
            <w:tcW w:w="2351"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Освіта і наука</w:t>
            </w:r>
          </w:p>
        </w:tc>
        <w:tc>
          <w:tcPr>
            <w:tcW w:w="1276"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1261,8</w:t>
            </w:r>
          </w:p>
        </w:tc>
        <w:tc>
          <w:tcPr>
            <w:tcW w:w="1142"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428,5</w:t>
            </w:r>
          </w:p>
        </w:tc>
        <w:tc>
          <w:tcPr>
            <w:tcW w:w="1149" w:type="dxa"/>
            <w:shd w:val="clear" w:color="auto" w:fill="auto"/>
            <w:vAlign w:val="center"/>
            <w:hideMark/>
          </w:tcPr>
          <w:p w:rsidR="005A53CA" w:rsidRPr="00B31DBA" w:rsidRDefault="00106EE7"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487,1</w:t>
            </w:r>
          </w:p>
        </w:tc>
        <w:tc>
          <w:tcPr>
            <w:tcW w:w="1437" w:type="dxa"/>
            <w:shd w:val="clear" w:color="auto" w:fill="auto"/>
            <w:vAlign w:val="center"/>
            <w:hideMark/>
          </w:tcPr>
          <w:p w:rsidR="005A53CA" w:rsidRPr="00B31DBA" w:rsidRDefault="002A603F"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34,0</w:t>
            </w:r>
          </w:p>
        </w:tc>
        <w:tc>
          <w:tcPr>
            <w:tcW w:w="1437" w:type="dxa"/>
            <w:shd w:val="clear" w:color="auto" w:fill="auto"/>
            <w:vAlign w:val="center"/>
            <w:hideMark/>
          </w:tcPr>
          <w:p w:rsidR="005A53CA" w:rsidRPr="00B31DBA" w:rsidRDefault="00BA2084"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113,7</w:t>
            </w:r>
          </w:p>
        </w:tc>
      </w:tr>
      <w:tr w:rsidR="005A53CA" w:rsidRPr="00B31DBA" w:rsidTr="00645519">
        <w:trPr>
          <w:trHeight w:val="413"/>
        </w:trPr>
        <w:tc>
          <w:tcPr>
            <w:tcW w:w="484"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4.</w:t>
            </w:r>
          </w:p>
        </w:tc>
        <w:tc>
          <w:tcPr>
            <w:tcW w:w="2351"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Охорона здоров’я</w:t>
            </w:r>
          </w:p>
        </w:tc>
        <w:tc>
          <w:tcPr>
            <w:tcW w:w="1276"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1239,7</w:t>
            </w:r>
          </w:p>
        </w:tc>
        <w:tc>
          <w:tcPr>
            <w:tcW w:w="1142"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54,7</w:t>
            </w:r>
          </w:p>
        </w:tc>
        <w:tc>
          <w:tcPr>
            <w:tcW w:w="1149" w:type="dxa"/>
            <w:shd w:val="clear" w:color="auto" w:fill="auto"/>
            <w:vAlign w:val="center"/>
            <w:hideMark/>
          </w:tcPr>
          <w:p w:rsidR="005A53CA" w:rsidRPr="00B31DBA" w:rsidRDefault="00106EE7"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79,1</w:t>
            </w:r>
          </w:p>
        </w:tc>
        <w:tc>
          <w:tcPr>
            <w:tcW w:w="1437" w:type="dxa"/>
            <w:shd w:val="clear" w:color="auto" w:fill="auto"/>
            <w:vAlign w:val="center"/>
            <w:hideMark/>
          </w:tcPr>
          <w:p w:rsidR="005A53CA" w:rsidRPr="00B31DBA" w:rsidRDefault="002A603F"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4,4</w:t>
            </w:r>
          </w:p>
        </w:tc>
        <w:tc>
          <w:tcPr>
            <w:tcW w:w="1437" w:type="dxa"/>
            <w:shd w:val="clear" w:color="auto" w:fill="auto"/>
            <w:vAlign w:val="center"/>
            <w:hideMark/>
          </w:tcPr>
          <w:p w:rsidR="005A53CA" w:rsidRPr="00B31DBA" w:rsidRDefault="00C774E4"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144,6</w:t>
            </w:r>
          </w:p>
        </w:tc>
      </w:tr>
      <w:tr w:rsidR="005A53CA" w:rsidRPr="00B31DBA" w:rsidTr="00645519">
        <w:trPr>
          <w:trHeight w:val="698"/>
        </w:trPr>
        <w:tc>
          <w:tcPr>
            <w:tcW w:w="484"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5.</w:t>
            </w:r>
          </w:p>
        </w:tc>
        <w:tc>
          <w:tcPr>
            <w:tcW w:w="2351"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Регіональний розвиток</w:t>
            </w:r>
          </w:p>
        </w:tc>
        <w:tc>
          <w:tcPr>
            <w:tcW w:w="1276"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1172,3</w:t>
            </w:r>
          </w:p>
        </w:tc>
        <w:tc>
          <w:tcPr>
            <w:tcW w:w="1142"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1597,4</w:t>
            </w:r>
          </w:p>
        </w:tc>
        <w:tc>
          <w:tcPr>
            <w:tcW w:w="1149" w:type="dxa"/>
            <w:shd w:val="clear" w:color="auto" w:fill="auto"/>
            <w:vAlign w:val="center"/>
            <w:hideMark/>
          </w:tcPr>
          <w:p w:rsidR="005A53CA" w:rsidRPr="00B31DBA" w:rsidRDefault="00106EE7"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5845,6</w:t>
            </w:r>
          </w:p>
        </w:tc>
        <w:tc>
          <w:tcPr>
            <w:tcW w:w="1437" w:type="dxa"/>
            <w:shd w:val="clear" w:color="auto" w:fill="auto"/>
            <w:vAlign w:val="center"/>
            <w:hideMark/>
          </w:tcPr>
          <w:p w:rsidR="005A53CA" w:rsidRPr="00B31DBA" w:rsidRDefault="007E4A24"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136,3</w:t>
            </w:r>
          </w:p>
        </w:tc>
        <w:tc>
          <w:tcPr>
            <w:tcW w:w="1437" w:type="dxa"/>
            <w:shd w:val="clear" w:color="auto" w:fill="auto"/>
            <w:vAlign w:val="center"/>
            <w:hideMark/>
          </w:tcPr>
          <w:p w:rsidR="005A53CA" w:rsidRPr="00B31DBA" w:rsidRDefault="00C774E4"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365,9</w:t>
            </w:r>
          </w:p>
        </w:tc>
      </w:tr>
      <w:tr w:rsidR="005A53CA" w:rsidRPr="00B31DBA" w:rsidTr="00421B58">
        <w:trPr>
          <w:trHeight w:val="795"/>
        </w:trPr>
        <w:tc>
          <w:tcPr>
            <w:tcW w:w="484"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6.</w:t>
            </w:r>
          </w:p>
        </w:tc>
        <w:tc>
          <w:tcPr>
            <w:tcW w:w="2351"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Утримання органів влади</w:t>
            </w:r>
          </w:p>
        </w:tc>
        <w:tc>
          <w:tcPr>
            <w:tcW w:w="1276"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936</w:t>
            </w:r>
            <w:r w:rsidR="007E4A24" w:rsidRPr="00B31DBA">
              <w:rPr>
                <w:rFonts w:ascii="Times New Roman" w:eastAsia="Times New Roman" w:hAnsi="Times New Roman"/>
                <w:color w:val="000000"/>
                <w:sz w:val="28"/>
                <w:szCs w:val="28"/>
                <w:lang w:val="uk-UA" w:eastAsia="ru-RU"/>
              </w:rPr>
              <w:t>,0</w:t>
            </w:r>
          </w:p>
        </w:tc>
        <w:tc>
          <w:tcPr>
            <w:tcW w:w="1142" w:type="dxa"/>
            <w:shd w:val="clear" w:color="auto" w:fill="auto"/>
            <w:vAlign w:val="center"/>
            <w:hideMark/>
          </w:tcPr>
          <w:p w:rsidR="005A53CA" w:rsidRPr="00B31DBA" w:rsidRDefault="005A53CA"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943,3</w:t>
            </w:r>
          </w:p>
        </w:tc>
        <w:tc>
          <w:tcPr>
            <w:tcW w:w="1149" w:type="dxa"/>
            <w:shd w:val="clear" w:color="auto" w:fill="auto"/>
            <w:vAlign w:val="center"/>
            <w:hideMark/>
          </w:tcPr>
          <w:p w:rsidR="005A53CA" w:rsidRPr="00B31DBA" w:rsidRDefault="00106EE7"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782,2</w:t>
            </w:r>
          </w:p>
        </w:tc>
        <w:tc>
          <w:tcPr>
            <w:tcW w:w="1437" w:type="dxa"/>
            <w:shd w:val="clear" w:color="auto" w:fill="auto"/>
            <w:vAlign w:val="center"/>
          </w:tcPr>
          <w:p w:rsidR="005A53CA" w:rsidRPr="00B31DBA" w:rsidRDefault="007E4A24"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100,8</w:t>
            </w:r>
          </w:p>
        </w:tc>
        <w:tc>
          <w:tcPr>
            <w:tcW w:w="1437" w:type="dxa"/>
            <w:shd w:val="clear" w:color="auto" w:fill="auto"/>
            <w:vAlign w:val="center"/>
            <w:hideMark/>
          </w:tcPr>
          <w:p w:rsidR="005A53CA" w:rsidRPr="00B31DBA" w:rsidRDefault="00E40499"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80,4</w:t>
            </w:r>
          </w:p>
        </w:tc>
      </w:tr>
      <w:tr w:rsidR="006C4CBF" w:rsidRPr="00E717FA" w:rsidTr="00421B58">
        <w:trPr>
          <w:trHeight w:val="880"/>
        </w:trPr>
        <w:tc>
          <w:tcPr>
            <w:tcW w:w="484" w:type="dxa"/>
            <w:shd w:val="clear" w:color="auto" w:fill="auto"/>
            <w:vAlign w:val="center"/>
            <w:hideMark/>
          </w:tcPr>
          <w:p w:rsidR="006C4CBF" w:rsidRPr="00B31DBA" w:rsidRDefault="006C4CBF"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7.</w:t>
            </w:r>
          </w:p>
        </w:tc>
        <w:tc>
          <w:tcPr>
            <w:tcW w:w="2351" w:type="dxa"/>
            <w:shd w:val="clear" w:color="auto" w:fill="auto"/>
            <w:vAlign w:val="center"/>
            <w:hideMark/>
          </w:tcPr>
          <w:p w:rsidR="006C4CBF" w:rsidRPr="00B31DBA" w:rsidRDefault="006C4CBF"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Енергетика та вугільна промисловість</w:t>
            </w:r>
          </w:p>
        </w:tc>
        <w:tc>
          <w:tcPr>
            <w:tcW w:w="1276" w:type="dxa"/>
            <w:shd w:val="clear" w:color="auto" w:fill="auto"/>
            <w:vAlign w:val="center"/>
            <w:hideMark/>
          </w:tcPr>
          <w:p w:rsidR="006C4CBF" w:rsidRPr="00B31DBA" w:rsidRDefault="006C4CBF"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902,8</w:t>
            </w:r>
          </w:p>
        </w:tc>
        <w:tc>
          <w:tcPr>
            <w:tcW w:w="1142" w:type="dxa"/>
            <w:shd w:val="clear" w:color="auto" w:fill="auto"/>
            <w:vAlign w:val="center"/>
            <w:hideMark/>
          </w:tcPr>
          <w:p w:rsidR="006C4CBF" w:rsidRPr="00B31DBA" w:rsidRDefault="006C4CBF" w:rsidP="005A53CA">
            <w:pPr>
              <w:spacing w:after="0" w:line="240" w:lineRule="auto"/>
              <w:jc w:val="both"/>
              <w:rPr>
                <w:rFonts w:ascii="Times New Roman" w:eastAsia="Times New Roman" w:hAnsi="Times New Roman"/>
                <w:color w:val="000000"/>
                <w:sz w:val="28"/>
                <w:szCs w:val="28"/>
                <w:lang w:eastAsia="ru-RU"/>
              </w:rPr>
            </w:pPr>
            <w:r w:rsidRPr="00B31DBA">
              <w:rPr>
                <w:rFonts w:ascii="Times New Roman" w:eastAsia="Times New Roman" w:hAnsi="Times New Roman"/>
                <w:color w:val="000000"/>
                <w:sz w:val="28"/>
                <w:szCs w:val="28"/>
                <w:lang w:val="uk-UA" w:eastAsia="ru-RU"/>
              </w:rPr>
              <w:t>1141,9</w:t>
            </w:r>
          </w:p>
        </w:tc>
        <w:tc>
          <w:tcPr>
            <w:tcW w:w="1149" w:type="dxa"/>
            <w:shd w:val="clear" w:color="auto" w:fill="auto"/>
            <w:vAlign w:val="center"/>
          </w:tcPr>
          <w:p w:rsidR="006C4CBF" w:rsidRPr="00B31DBA" w:rsidRDefault="00106EE7"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1347,7</w:t>
            </w:r>
          </w:p>
        </w:tc>
        <w:tc>
          <w:tcPr>
            <w:tcW w:w="1437" w:type="dxa"/>
            <w:shd w:val="clear" w:color="auto" w:fill="auto"/>
            <w:vAlign w:val="center"/>
          </w:tcPr>
          <w:p w:rsidR="006C4CBF" w:rsidRPr="00B31DBA" w:rsidRDefault="00332B81"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126,5</w:t>
            </w:r>
          </w:p>
        </w:tc>
        <w:tc>
          <w:tcPr>
            <w:tcW w:w="1437" w:type="dxa"/>
            <w:shd w:val="clear" w:color="auto" w:fill="auto"/>
            <w:vAlign w:val="center"/>
            <w:hideMark/>
          </w:tcPr>
          <w:p w:rsidR="006C4CBF" w:rsidRPr="00B31DBA" w:rsidRDefault="00E40499" w:rsidP="005A53CA">
            <w:pPr>
              <w:spacing w:after="0" w:line="240" w:lineRule="auto"/>
              <w:jc w:val="both"/>
              <w:rPr>
                <w:rFonts w:ascii="Times New Roman" w:eastAsia="Times New Roman" w:hAnsi="Times New Roman"/>
                <w:color w:val="000000"/>
                <w:sz w:val="28"/>
                <w:szCs w:val="28"/>
                <w:lang w:val="uk-UA" w:eastAsia="ru-RU"/>
              </w:rPr>
            </w:pPr>
            <w:r w:rsidRPr="00B31DBA">
              <w:rPr>
                <w:rFonts w:ascii="Times New Roman" w:eastAsia="Times New Roman" w:hAnsi="Times New Roman"/>
                <w:color w:val="000000"/>
                <w:sz w:val="28"/>
                <w:szCs w:val="28"/>
                <w:lang w:val="uk-UA" w:eastAsia="ru-RU"/>
              </w:rPr>
              <w:t>118,0</w:t>
            </w:r>
          </w:p>
        </w:tc>
      </w:tr>
      <w:tr w:rsidR="005A53CA" w:rsidRPr="005A53CA" w:rsidTr="00645519">
        <w:trPr>
          <w:trHeight w:val="326"/>
        </w:trPr>
        <w:tc>
          <w:tcPr>
            <w:tcW w:w="484"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 xml:space="preserve">8. </w:t>
            </w:r>
          </w:p>
        </w:tc>
        <w:tc>
          <w:tcPr>
            <w:tcW w:w="2351"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Інші видатки</w:t>
            </w:r>
          </w:p>
        </w:tc>
        <w:tc>
          <w:tcPr>
            <w:tcW w:w="1276"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964,2</w:t>
            </w:r>
          </w:p>
        </w:tc>
        <w:tc>
          <w:tcPr>
            <w:tcW w:w="1142"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155</w:t>
            </w:r>
            <w:r w:rsidR="00546638" w:rsidRPr="00F73484">
              <w:rPr>
                <w:rFonts w:ascii="Times New Roman" w:eastAsia="Times New Roman" w:hAnsi="Times New Roman"/>
                <w:color w:val="000000"/>
                <w:sz w:val="28"/>
                <w:szCs w:val="28"/>
                <w:lang w:val="uk-UA" w:eastAsia="ru-RU"/>
              </w:rPr>
              <w:t>,0</w:t>
            </w:r>
          </w:p>
        </w:tc>
        <w:tc>
          <w:tcPr>
            <w:tcW w:w="1149" w:type="dxa"/>
            <w:shd w:val="clear" w:color="auto" w:fill="auto"/>
            <w:vAlign w:val="center"/>
            <w:hideMark/>
          </w:tcPr>
          <w:p w:rsidR="005A53CA" w:rsidRPr="00F73484" w:rsidRDefault="00106EE7" w:rsidP="005A53CA">
            <w:pPr>
              <w:spacing w:after="0" w:line="240" w:lineRule="auto"/>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144,9</w:t>
            </w:r>
          </w:p>
        </w:tc>
        <w:tc>
          <w:tcPr>
            <w:tcW w:w="1437" w:type="dxa"/>
            <w:shd w:val="clear" w:color="auto" w:fill="auto"/>
            <w:vAlign w:val="center"/>
            <w:hideMark/>
          </w:tcPr>
          <w:p w:rsidR="005A53CA" w:rsidRPr="00F73484" w:rsidRDefault="00332B81" w:rsidP="005A53CA">
            <w:pPr>
              <w:spacing w:after="0" w:line="240" w:lineRule="auto"/>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16,1</w:t>
            </w:r>
          </w:p>
        </w:tc>
        <w:tc>
          <w:tcPr>
            <w:tcW w:w="1437" w:type="dxa"/>
            <w:shd w:val="clear" w:color="auto" w:fill="auto"/>
            <w:vAlign w:val="center"/>
            <w:hideMark/>
          </w:tcPr>
          <w:p w:rsidR="005A53CA" w:rsidRPr="00F73484" w:rsidRDefault="00546638"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93,5</w:t>
            </w:r>
          </w:p>
        </w:tc>
      </w:tr>
      <w:tr w:rsidR="005A53CA" w:rsidRPr="005A53CA" w:rsidTr="006C4CBF">
        <w:trPr>
          <w:trHeight w:val="390"/>
        </w:trPr>
        <w:tc>
          <w:tcPr>
            <w:tcW w:w="484"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 </w:t>
            </w:r>
          </w:p>
        </w:tc>
        <w:tc>
          <w:tcPr>
            <w:tcW w:w="2351"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Всього</w:t>
            </w:r>
          </w:p>
        </w:tc>
        <w:tc>
          <w:tcPr>
            <w:tcW w:w="1276"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12168,8</w:t>
            </w:r>
          </w:p>
        </w:tc>
        <w:tc>
          <w:tcPr>
            <w:tcW w:w="1142" w:type="dxa"/>
            <w:shd w:val="clear" w:color="auto" w:fill="auto"/>
            <w:vAlign w:val="center"/>
            <w:hideMark/>
          </w:tcPr>
          <w:p w:rsidR="005A53CA" w:rsidRPr="00F73484" w:rsidRDefault="005A53CA" w:rsidP="005A53CA">
            <w:pPr>
              <w:spacing w:after="0" w:line="240" w:lineRule="auto"/>
              <w:jc w:val="both"/>
              <w:rPr>
                <w:rFonts w:ascii="Times New Roman" w:eastAsia="Times New Roman" w:hAnsi="Times New Roman"/>
                <w:color w:val="000000"/>
                <w:sz w:val="28"/>
                <w:szCs w:val="28"/>
                <w:lang w:eastAsia="ru-RU"/>
              </w:rPr>
            </w:pPr>
            <w:r w:rsidRPr="00F73484">
              <w:rPr>
                <w:rFonts w:ascii="Times New Roman" w:eastAsia="Times New Roman" w:hAnsi="Times New Roman"/>
                <w:color w:val="000000"/>
                <w:sz w:val="28"/>
                <w:szCs w:val="28"/>
                <w:lang w:val="uk-UA" w:eastAsia="ru-RU"/>
              </w:rPr>
              <w:t>8697,3</w:t>
            </w:r>
          </w:p>
        </w:tc>
        <w:tc>
          <w:tcPr>
            <w:tcW w:w="1149" w:type="dxa"/>
            <w:shd w:val="clear" w:color="auto" w:fill="auto"/>
            <w:vAlign w:val="center"/>
            <w:hideMark/>
          </w:tcPr>
          <w:p w:rsidR="005A53CA" w:rsidRPr="00F73484" w:rsidRDefault="00106EE7" w:rsidP="005A53CA">
            <w:pPr>
              <w:spacing w:after="0" w:line="240" w:lineRule="auto"/>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15519,4</w:t>
            </w:r>
          </w:p>
        </w:tc>
        <w:tc>
          <w:tcPr>
            <w:tcW w:w="1437" w:type="dxa"/>
            <w:shd w:val="clear" w:color="auto" w:fill="auto"/>
            <w:vAlign w:val="center"/>
            <w:hideMark/>
          </w:tcPr>
          <w:p w:rsidR="005A53CA" w:rsidRPr="00F73484" w:rsidRDefault="00332B81" w:rsidP="005A53CA">
            <w:pPr>
              <w:spacing w:after="0" w:line="240" w:lineRule="auto"/>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71,5</w:t>
            </w:r>
          </w:p>
        </w:tc>
        <w:tc>
          <w:tcPr>
            <w:tcW w:w="1437" w:type="dxa"/>
            <w:shd w:val="clear" w:color="auto" w:fill="auto"/>
            <w:vAlign w:val="center"/>
            <w:hideMark/>
          </w:tcPr>
          <w:p w:rsidR="005A53CA" w:rsidRPr="00F73484" w:rsidRDefault="00546638" w:rsidP="005A53CA">
            <w:pPr>
              <w:spacing w:after="0" w:line="240" w:lineRule="auto"/>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178,4</w:t>
            </w:r>
          </w:p>
        </w:tc>
      </w:tr>
    </w:tbl>
    <w:p w:rsidR="005A53CA" w:rsidRDefault="005A53CA" w:rsidP="0074110A">
      <w:pPr>
        <w:tabs>
          <w:tab w:val="left" w:pos="567"/>
        </w:tabs>
        <w:spacing w:after="0" w:line="240" w:lineRule="auto"/>
        <w:ind w:firstLine="567"/>
        <w:contextualSpacing/>
        <w:jc w:val="both"/>
        <w:rPr>
          <w:rFonts w:ascii="Times New Roman" w:hAnsi="Times New Roman"/>
          <w:sz w:val="28"/>
          <w:szCs w:val="28"/>
          <w:lang w:val="uk-UA" w:eastAsia="uk-UA"/>
        </w:rPr>
      </w:pPr>
    </w:p>
    <w:p w:rsidR="005A53CA" w:rsidRDefault="00674436" w:rsidP="0074110A">
      <w:pPr>
        <w:tabs>
          <w:tab w:val="left" w:pos="567"/>
        </w:tabs>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В 2020 році на розвиток регіону </w:t>
      </w:r>
      <w:r w:rsidR="003000F3">
        <w:rPr>
          <w:rFonts w:ascii="Times New Roman" w:hAnsi="Times New Roman"/>
          <w:sz w:val="28"/>
          <w:szCs w:val="28"/>
          <w:lang w:val="uk-UA" w:eastAsia="uk-UA"/>
        </w:rPr>
        <w:t xml:space="preserve">державою </w:t>
      </w:r>
      <w:r>
        <w:rPr>
          <w:rFonts w:ascii="Times New Roman" w:hAnsi="Times New Roman"/>
          <w:sz w:val="28"/>
          <w:szCs w:val="28"/>
          <w:lang w:val="uk-UA" w:eastAsia="uk-UA"/>
        </w:rPr>
        <w:t xml:space="preserve">спрямовано </w:t>
      </w:r>
      <w:r w:rsidR="00215EBB">
        <w:rPr>
          <w:rFonts w:ascii="Times New Roman" w:hAnsi="Times New Roman"/>
          <w:sz w:val="28"/>
          <w:szCs w:val="28"/>
          <w:lang w:val="uk-UA" w:eastAsia="uk-UA"/>
        </w:rPr>
        <w:t xml:space="preserve">рекордну суму </w:t>
      </w:r>
      <w:r w:rsidR="00F7251C">
        <w:rPr>
          <w:rFonts w:ascii="Times New Roman" w:hAnsi="Times New Roman"/>
          <w:sz w:val="28"/>
          <w:szCs w:val="28"/>
          <w:lang w:val="uk-UA" w:eastAsia="uk-UA"/>
        </w:rPr>
        <w:t>асигнувань</w:t>
      </w:r>
      <w:r w:rsidR="00215EBB">
        <w:rPr>
          <w:rFonts w:ascii="Times New Roman" w:hAnsi="Times New Roman"/>
          <w:sz w:val="28"/>
          <w:szCs w:val="28"/>
          <w:lang w:val="uk-UA" w:eastAsia="uk-UA"/>
        </w:rPr>
        <w:t xml:space="preserve"> </w:t>
      </w:r>
      <w:r w:rsidR="001B152E">
        <w:rPr>
          <w:rFonts w:ascii="Times New Roman" w:hAnsi="Times New Roman"/>
          <w:sz w:val="28"/>
          <w:szCs w:val="28"/>
          <w:lang w:val="uk-UA" w:eastAsia="uk-UA"/>
        </w:rPr>
        <w:t xml:space="preserve">– </w:t>
      </w:r>
      <w:r>
        <w:rPr>
          <w:rFonts w:ascii="Times New Roman" w:hAnsi="Times New Roman"/>
          <w:sz w:val="28"/>
          <w:szCs w:val="28"/>
          <w:lang w:val="uk-UA" w:eastAsia="uk-UA"/>
        </w:rPr>
        <w:t>5845,5 млн грн</w:t>
      </w:r>
      <w:r w:rsidR="00215EBB">
        <w:rPr>
          <w:rFonts w:ascii="Times New Roman" w:hAnsi="Times New Roman"/>
          <w:sz w:val="28"/>
          <w:szCs w:val="28"/>
          <w:lang w:val="uk-UA" w:eastAsia="uk-UA"/>
        </w:rPr>
        <w:t xml:space="preserve">, що </w:t>
      </w:r>
      <w:r w:rsidR="003000F3">
        <w:rPr>
          <w:rFonts w:ascii="Times New Roman" w:hAnsi="Times New Roman"/>
          <w:sz w:val="28"/>
          <w:szCs w:val="28"/>
          <w:lang w:val="uk-UA" w:eastAsia="uk-UA"/>
        </w:rPr>
        <w:t xml:space="preserve">у </w:t>
      </w:r>
      <w:r w:rsidR="00056C0D">
        <w:rPr>
          <w:rFonts w:ascii="Times New Roman" w:hAnsi="Times New Roman"/>
          <w:sz w:val="28"/>
          <w:szCs w:val="28"/>
          <w:lang w:val="uk-UA" w:eastAsia="uk-UA"/>
        </w:rPr>
        <w:t>3,7</w:t>
      </w:r>
      <w:r w:rsidR="004F2719">
        <w:rPr>
          <w:rFonts w:ascii="Times New Roman" w:hAnsi="Times New Roman"/>
          <w:sz w:val="28"/>
          <w:szCs w:val="28"/>
          <w:lang w:val="uk-UA" w:eastAsia="uk-UA"/>
        </w:rPr>
        <w:t xml:space="preserve"> рази </w:t>
      </w:r>
      <w:r w:rsidR="00A913C3">
        <w:rPr>
          <w:rFonts w:ascii="Times New Roman" w:hAnsi="Times New Roman"/>
          <w:sz w:val="28"/>
          <w:szCs w:val="28"/>
          <w:lang w:val="uk-UA" w:eastAsia="uk-UA"/>
        </w:rPr>
        <w:t xml:space="preserve">більше </w:t>
      </w:r>
      <w:r w:rsidR="00363562">
        <w:rPr>
          <w:rFonts w:ascii="Times New Roman" w:hAnsi="Times New Roman"/>
          <w:sz w:val="28"/>
          <w:szCs w:val="28"/>
          <w:lang w:val="uk-UA" w:eastAsia="uk-UA"/>
        </w:rPr>
        <w:t>видатк</w:t>
      </w:r>
      <w:r w:rsidR="00A913C3">
        <w:rPr>
          <w:rFonts w:ascii="Times New Roman" w:hAnsi="Times New Roman"/>
          <w:sz w:val="28"/>
          <w:szCs w:val="28"/>
          <w:lang w:val="uk-UA" w:eastAsia="uk-UA"/>
        </w:rPr>
        <w:t>ів</w:t>
      </w:r>
      <w:r w:rsidR="00363562">
        <w:rPr>
          <w:rFonts w:ascii="Times New Roman" w:hAnsi="Times New Roman"/>
          <w:sz w:val="28"/>
          <w:szCs w:val="28"/>
          <w:lang w:val="uk-UA" w:eastAsia="uk-UA"/>
        </w:rPr>
        <w:t xml:space="preserve"> за цим напрямом </w:t>
      </w:r>
      <w:r w:rsidR="00056C0D">
        <w:rPr>
          <w:rFonts w:ascii="Times New Roman" w:hAnsi="Times New Roman"/>
          <w:sz w:val="28"/>
          <w:szCs w:val="28"/>
          <w:lang w:val="uk-UA" w:eastAsia="uk-UA"/>
        </w:rPr>
        <w:t>у</w:t>
      </w:r>
      <w:r w:rsidR="00A465D7">
        <w:rPr>
          <w:rFonts w:ascii="Times New Roman" w:hAnsi="Times New Roman"/>
          <w:sz w:val="28"/>
          <w:szCs w:val="28"/>
          <w:lang w:val="uk-UA" w:eastAsia="uk-UA"/>
        </w:rPr>
        <w:t xml:space="preserve"> 2019 році</w:t>
      </w:r>
      <w:r w:rsidR="00056C0D">
        <w:rPr>
          <w:rFonts w:ascii="Times New Roman" w:hAnsi="Times New Roman"/>
          <w:sz w:val="28"/>
          <w:szCs w:val="28"/>
          <w:lang w:val="uk-UA" w:eastAsia="uk-UA"/>
        </w:rPr>
        <w:t xml:space="preserve"> </w:t>
      </w:r>
      <w:r w:rsidR="00A465D7">
        <w:rPr>
          <w:rFonts w:ascii="Times New Roman" w:hAnsi="Times New Roman"/>
          <w:sz w:val="28"/>
          <w:szCs w:val="28"/>
          <w:lang w:val="uk-UA" w:eastAsia="uk-UA"/>
        </w:rPr>
        <w:t xml:space="preserve">та </w:t>
      </w:r>
      <w:r w:rsidR="00A913C3">
        <w:rPr>
          <w:rFonts w:ascii="Times New Roman" w:hAnsi="Times New Roman"/>
          <w:sz w:val="28"/>
          <w:szCs w:val="28"/>
          <w:lang w:val="uk-UA" w:eastAsia="uk-UA"/>
        </w:rPr>
        <w:t xml:space="preserve">у </w:t>
      </w:r>
      <w:r w:rsidR="00056C0D">
        <w:rPr>
          <w:rFonts w:ascii="Times New Roman" w:hAnsi="Times New Roman"/>
          <w:sz w:val="28"/>
          <w:szCs w:val="28"/>
          <w:lang w:val="uk-UA" w:eastAsia="uk-UA"/>
        </w:rPr>
        <w:t>5 разів</w:t>
      </w:r>
      <w:r w:rsidR="00A465D7">
        <w:rPr>
          <w:rFonts w:ascii="Times New Roman" w:hAnsi="Times New Roman"/>
          <w:sz w:val="28"/>
          <w:szCs w:val="28"/>
          <w:lang w:val="uk-UA" w:eastAsia="uk-UA"/>
        </w:rPr>
        <w:t xml:space="preserve"> </w:t>
      </w:r>
      <w:r w:rsidR="001B152E">
        <w:rPr>
          <w:rFonts w:ascii="Times New Roman" w:hAnsi="Times New Roman"/>
          <w:sz w:val="28"/>
          <w:szCs w:val="28"/>
          <w:lang w:val="uk-UA" w:eastAsia="uk-UA"/>
        </w:rPr>
        <w:t xml:space="preserve">більше ніж </w:t>
      </w:r>
      <w:r w:rsidR="004F2719">
        <w:rPr>
          <w:rFonts w:ascii="Times New Roman" w:hAnsi="Times New Roman"/>
          <w:sz w:val="28"/>
          <w:szCs w:val="28"/>
          <w:lang w:val="uk-UA" w:eastAsia="uk-UA"/>
        </w:rPr>
        <w:t>у 2018 році.</w:t>
      </w:r>
      <w:r w:rsidR="00F7251C">
        <w:rPr>
          <w:rFonts w:ascii="Times New Roman" w:hAnsi="Times New Roman"/>
          <w:sz w:val="28"/>
          <w:szCs w:val="28"/>
          <w:lang w:val="uk-UA" w:eastAsia="uk-UA"/>
        </w:rPr>
        <w:t xml:space="preserve"> </w:t>
      </w:r>
      <w:r w:rsidR="00E87406">
        <w:rPr>
          <w:rFonts w:ascii="Times New Roman" w:hAnsi="Times New Roman"/>
          <w:sz w:val="28"/>
          <w:szCs w:val="28"/>
          <w:lang w:val="uk-UA" w:eastAsia="uk-UA"/>
        </w:rPr>
        <w:t xml:space="preserve">Збільшення фінансування відбулося </w:t>
      </w:r>
      <w:r w:rsidR="00280338">
        <w:rPr>
          <w:rFonts w:ascii="Times New Roman" w:hAnsi="Times New Roman"/>
          <w:sz w:val="28"/>
          <w:szCs w:val="28"/>
          <w:lang w:val="uk-UA" w:eastAsia="uk-UA"/>
        </w:rPr>
        <w:t>за рахунок збільшення витрат на розвиток дорожньої інфраструктури</w:t>
      </w:r>
      <w:r w:rsidR="00553756">
        <w:rPr>
          <w:rFonts w:ascii="Times New Roman" w:hAnsi="Times New Roman"/>
          <w:sz w:val="28"/>
          <w:szCs w:val="28"/>
          <w:lang w:val="uk-UA" w:eastAsia="uk-UA"/>
        </w:rPr>
        <w:t>, які у</w:t>
      </w:r>
      <w:r w:rsidR="002B5407">
        <w:rPr>
          <w:rFonts w:ascii="Times New Roman" w:hAnsi="Times New Roman"/>
          <w:sz w:val="28"/>
          <w:szCs w:val="28"/>
          <w:lang w:val="uk-UA" w:eastAsia="uk-UA"/>
        </w:rPr>
        <w:br/>
      </w:r>
      <w:r w:rsidR="00553756">
        <w:rPr>
          <w:rFonts w:ascii="Times New Roman" w:hAnsi="Times New Roman"/>
          <w:sz w:val="28"/>
          <w:szCs w:val="28"/>
          <w:lang w:val="uk-UA" w:eastAsia="uk-UA"/>
        </w:rPr>
        <w:t>2020 році збільшилися в 6,5 разів у порівнянні з 2019 роком.</w:t>
      </w:r>
    </w:p>
    <w:p w:rsidR="003000F3" w:rsidRDefault="003000F3" w:rsidP="0074110A">
      <w:pPr>
        <w:tabs>
          <w:tab w:val="left" w:pos="567"/>
        </w:tabs>
        <w:spacing w:after="0" w:line="240" w:lineRule="auto"/>
        <w:ind w:firstLine="567"/>
        <w:contextualSpacing/>
        <w:jc w:val="both"/>
        <w:rPr>
          <w:rFonts w:ascii="Times New Roman" w:hAnsi="Times New Roman"/>
          <w:sz w:val="28"/>
          <w:szCs w:val="28"/>
          <w:lang w:val="uk-UA" w:eastAsia="uk-UA"/>
        </w:rPr>
      </w:pPr>
    </w:p>
    <w:p w:rsidR="003000F3" w:rsidRDefault="003E7E23" w:rsidP="00905235">
      <w:pPr>
        <w:tabs>
          <w:tab w:val="left" w:pos="567"/>
        </w:tabs>
        <w:spacing w:after="0" w:line="240" w:lineRule="auto"/>
        <w:contextualSpacing/>
        <w:jc w:val="both"/>
        <w:rPr>
          <w:rFonts w:ascii="Times New Roman" w:hAnsi="Times New Roman"/>
          <w:sz w:val="28"/>
          <w:szCs w:val="28"/>
          <w:lang w:val="uk-UA" w:eastAsia="uk-UA"/>
        </w:rPr>
      </w:pPr>
      <w:r>
        <w:rPr>
          <w:rFonts w:ascii="Times New Roman" w:hAnsi="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4499865</wp:posOffset>
                </wp:positionH>
                <wp:positionV relativeFrom="paragraph">
                  <wp:posOffset>266310</wp:posOffset>
                </wp:positionV>
                <wp:extent cx="914400" cy="44877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914400" cy="44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E63" w:rsidRPr="00CB7FDC" w:rsidRDefault="00054E63">
                            <w:pPr>
                              <w:rPr>
                                <w:rFonts w:ascii="Times New Roman" w:hAnsi="Times New Roman"/>
                                <w:b/>
                                <w:lang w:val="uk-UA"/>
                              </w:rPr>
                            </w:pPr>
                            <w:r w:rsidRPr="00CB7FDC">
                              <w:rPr>
                                <w:rFonts w:ascii="Times New Roman" w:hAnsi="Times New Roman"/>
                                <w:b/>
                                <w:lang w:val="uk-UA"/>
                              </w:rPr>
                              <w:t>5,8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354.3pt;margin-top:20.95pt;width:1in;height:35.3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" filled="f" stroked="f" strokeweight=".5pt">
                <v:textbox>
                  <w:txbxContent>
                    <w:p w:rsidR="00054E63" w:rsidRPr="00CB7FDC" w:rsidRDefault="00054E63">
                      <w:pPr>
                        <w:rPr>
                          <w:rFonts w:ascii="Times New Roman" w:hAnsi="Times New Roman"/>
                          <w:b/>
                          <w:lang w:val="uk-UA"/>
                        </w:rPr>
                      </w:pPr>
                      <w:r w:rsidRPr="00CB7FDC">
                        <w:rPr>
                          <w:rFonts w:ascii="Times New Roman" w:hAnsi="Times New Roman"/>
                          <w:b/>
                          <w:lang w:val="uk-UA"/>
                        </w:rPr>
                        <w:t>5,8</w:t>
                      </w:r>
                    </w:p>
                  </w:txbxContent>
                </v:textbox>
              </v:shape>
            </w:pict>
          </mc:Fallback>
        </mc:AlternateContent>
      </w:r>
      <w:r w:rsidR="001E2575">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2050996</wp:posOffset>
                </wp:positionH>
                <wp:positionV relativeFrom="paragraph">
                  <wp:posOffset>1878004</wp:posOffset>
                </wp:positionV>
                <wp:extent cx="671016" cy="272955"/>
                <wp:effectExtent l="0" t="38100" r="0" b="32385"/>
                <wp:wrapNone/>
                <wp:docPr id="15" name="Надпись 15"/>
                <wp:cNvGraphicFramePr/>
                <a:graphic xmlns:a="http://schemas.openxmlformats.org/drawingml/2006/main">
                  <a:graphicData uri="http://schemas.microsoft.com/office/word/2010/wordprocessingShape">
                    <wps:wsp>
                      <wps:cNvSpPr txBox="1"/>
                      <wps:spPr>
                        <a:xfrm rot="21047511">
                          <a:off x="0" y="0"/>
                          <a:ext cx="671016"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E63" w:rsidRPr="001E2575" w:rsidRDefault="00054E63">
                            <w:pPr>
                              <w:rPr>
                                <w:rFonts w:ascii="Times New Roman" w:hAnsi="Times New Roman"/>
                                <w:b/>
                                <w:lang w:val="uk-UA"/>
                              </w:rPr>
                            </w:pPr>
                            <w:r w:rsidRPr="001E2575">
                              <w:rPr>
                                <w:rFonts w:ascii="Times New Roman" w:hAnsi="Times New Roman"/>
                                <w:b/>
                                <w:lang w:val="uk-UA"/>
                              </w:rPr>
                              <w:t>+</w:t>
                            </w:r>
                            <w:r>
                              <w:rPr>
                                <w:rFonts w:ascii="Times New Roman" w:hAnsi="Times New Roman"/>
                                <w:b/>
                                <w:lang w:val="uk-UA"/>
                              </w:rPr>
                              <w:t>36,2%%</w:t>
                            </w:r>
                            <w:proofErr w:type="spellStart"/>
                            <w:r>
                              <w:rPr>
                                <w:rFonts w:ascii="Times New Roman" w:hAnsi="Times New Roman"/>
                                <w:b/>
                                <w:lang w:val="uk-UA"/>
                              </w:rPr>
                              <w:t>пп</w:t>
                            </w:r>
                            <w:proofErr w:type="spellEnd"/>
                            <w:r>
                              <w:rPr>
                                <w:rFonts w:ascii="Times New Roman" w:hAnsi="Times New Roman"/>
                                <w:b/>
                                <w:lang w:val="uk-UA"/>
                              </w:rPr>
                              <w:t>%%%</w:t>
                            </w:r>
                            <w:r w:rsidRPr="001E2575">
                              <w:rPr>
                                <w:rFonts w:ascii="Times New Roman" w:hAnsi="Times New Roman"/>
                                <w:b/>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7" type="#_x0000_t202" style="position:absolute;left:0;text-align:left;margin-left:161.5pt;margin-top:147.85pt;width:52.85pt;height:21.5pt;rotation:-60346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" filled="f" stroked="f" strokeweight=".5pt">
                <v:textbox>
                  <w:txbxContent>
                    <w:p w:rsidR="00054E63" w:rsidRPr="001E2575" w:rsidRDefault="00054E63">
                      <w:pPr>
                        <w:rPr>
                          <w:rFonts w:ascii="Times New Roman" w:hAnsi="Times New Roman"/>
                          <w:b/>
                          <w:lang w:val="uk-UA"/>
                        </w:rPr>
                      </w:pPr>
                      <w:r w:rsidRPr="001E2575">
                        <w:rPr>
                          <w:rFonts w:ascii="Times New Roman" w:hAnsi="Times New Roman"/>
                          <w:b/>
                          <w:lang w:val="uk-UA"/>
                        </w:rPr>
                        <w:t>+</w:t>
                      </w:r>
                      <w:r>
                        <w:rPr>
                          <w:rFonts w:ascii="Times New Roman" w:hAnsi="Times New Roman"/>
                          <w:b/>
                          <w:lang w:val="uk-UA"/>
                        </w:rPr>
                        <w:t>36,2%%</w:t>
                      </w:r>
                      <w:proofErr w:type="spellStart"/>
                      <w:r>
                        <w:rPr>
                          <w:rFonts w:ascii="Times New Roman" w:hAnsi="Times New Roman"/>
                          <w:b/>
                          <w:lang w:val="uk-UA"/>
                        </w:rPr>
                        <w:t>пп</w:t>
                      </w:r>
                      <w:proofErr w:type="spellEnd"/>
                      <w:r>
                        <w:rPr>
                          <w:rFonts w:ascii="Times New Roman" w:hAnsi="Times New Roman"/>
                          <w:b/>
                          <w:lang w:val="uk-UA"/>
                        </w:rPr>
                        <w:t>%%%</w:t>
                      </w:r>
                      <w:r w:rsidRPr="001E2575">
                        <w:rPr>
                          <w:rFonts w:ascii="Times New Roman" w:hAnsi="Times New Roman"/>
                          <w:b/>
                          <w:lang w:val="uk-UA"/>
                        </w:rPr>
                        <w:t>%</w:t>
                      </w:r>
                    </w:p>
                  </w:txbxContent>
                </v:textbox>
              </v:shape>
            </w:pict>
          </mc:Fallback>
        </mc:AlternateContent>
      </w:r>
      <w:r w:rsidR="00D36062">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1437877</wp:posOffset>
                </wp:positionH>
                <wp:positionV relativeFrom="paragraph">
                  <wp:posOffset>2204691</wp:posOffset>
                </wp:positionV>
                <wp:extent cx="398863" cy="258833"/>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398863" cy="258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E63" w:rsidRPr="00CB7FDC" w:rsidRDefault="00054E63">
                            <w:pPr>
                              <w:rPr>
                                <w:rFonts w:ascii="Times New Roman" w:hAnsi="Times New Roman"/>
                                <w:b/>
                                <w:color w:val="000000"/>
                                <w:lang w:val="uk-UA"/>
                                <w14:glow w14:rad="12700">
                                  <w14:srgbClr w14:val="000000"/>
                                </w14:glow>
                                <w14:textFill>
                                  <w14:solidFill>
                                    <w14:srgbClr w14:val="000000">
                                      <w14:alpha w14:val="4000"/>
                                    </w14:srgbClr>
                                  </w14:solidFill>
                                </w14:textFill>
                              </w:rPr>
                            </w:pPr>
                            <w:r w:rsidRPr="00CB7FDC">
                              <w:rPr>
                                <w:rFonts w:ascii="Times New Roman" w:hAnsi="Times New Roman"/>
                                <w:b/>
                                <w:lang w:val="uk-U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28" type="#_x0000_t202" style="position:absolute;left:0;text-align:left;margin-left:113.2pt;margin-top:173.6pt;width:3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" filled="f" stroked="f" strokeweight=".5pt">
                <v:textbox>
                  <w:txbxContent>
                    <w:p w:rsidR="00054E63" w:rsidRPr="00CB7FDC" w:rsidRDefault="00054E63">
                      <w:pPr>
                        <w:rPr>
                          <w:rFonts w:ascii="Times New Roman" w:hAnsi="Times New Roman"/>
                          <w:b/>
                          <w:color w:val="000000"/>
                          <w:lang w:val="uk-UA"/>
                          <w14:glow w14:rad="12700">
                            <w14:srgbClr w14:val="000000"/>
                          </w14:glow>
                          <w14:textFill>
                            <w14:solidFill>
                              <w14:srgbClr w14:val="000000">
                                <w14:alpha w14:val="4000"/>
                              </w14:srgbClr>
                            </w14:solidFill>
                          </w14:textFill>
                        </w:rPr>
                      </w:pPr>
                      <w:r w:rsidRPr="00CB7FDC">
                        <w:rPr>
                          <w:rFonts w:ascii="Times New Roman" w:hAnsi="Times New Roman"/>
                          <w:b/>
                          <w:lang w:val="uk-UA"/>
                        </w:rPr>
                        <w:t>1,2</w:t>
                      </w:r>
                    </w:p>
                  </w:txbxContent>
                </v:textbox>
              </v:shape>
            </w:pict>
          </mc:Fallback>
        </mc:AlternateContent>
      </w:r>
      <w:r w:rsidR="00C10C93">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3496518</wp:posOffset>
                </wp:positionH>
                <wp:positionV relativeFrom="paragraph">
                  <wp:posOffset>859964</wp:posOffset>
                </wp:positionV>
                <wp:extent cx="471371" cy="1219076"/>
                <wp:effectExtent l="304800" t="0" r="233680" b="0"/>
                <wp:wrapNone/>
                <wp:docPr id="11" name="Стрелка вверх 11"/>
                <wp:cNvGraphicFramePr/>
                <a:graphic xmlns:a="http://schemas.openxmlformats.org/drawingml/2006/main">
                  <a:graphicData uri="http://schemas.microsoft.com/office/word/2010/wordprocessingShape">
                    <wps:wsp>
                      <wps:cNvSpPr/>
                      <wps:spPr>
                        <a:xfrm rot="2488737">
                          <a:off x="0" y="0"/>
                          <a:ext cx="471371" cy="1219076"/>
                        </a:xfrm>
                        <a:prstGeom prst="upArrow">
                          <a:avLst/>
                        </a:prstGeom>
                        <a:solidFill>
                          <a:srgbClr val="FF0000"/>
                        </a:solidFill>
                        <a:effectLst>
                          <a:reflection stA="45000" endPos="1000" dist="38100" dir="5400000" sy="-100000" algn="bl" rotWithShape="0"/>
                        </a:effectLst>
                        <a:scene3d>
                          <a:camera prst="orthographicFront"/>
                          <a:lightRig rig="threePt" dir="t"/>
                        </a:scene3d>
                        <a:sp3d>
                          <a:bevelT w="165100" prst="coolSlant"/>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A2D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26" type="#_x0000_t68" style="position:absolute;margin-left:275.3pt;margin-top:67.7pt;width:37.1pt;height:96pt;rotation:271836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" adj="4176" fillcolor="red" strokecolor="#375623 [1609]" strokeweight="1pt"/>
            </w:pict>
          </mc:Fallback>
        </mc:AlternateContent>
      </w:r>
      <w:r w:rsidR="005E1182">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3128209</wp:posOffset>
                </wp:positionH>
                <wp:positionV relativeFrom="paragraph">
                  <wp:posOffset>1010318</wp:posOffset>
                </wp:positionV>
                <wp:extent cx="1072700" cy="613505"/>
                <wp:effectExtent l="172403" t="18097" r="223837" b="14288"/>
                <wp:wrapNone/>
                <wp:docPr id="12" name="Надпись 12"/>
                <wp:cNvGraphicFramePr/>
                <a:graphic xmlns:a="http://schemas.openxmlformats.org/drawingml/2006/main">
                  <a:graphicData uri="http://schemas.microsoft.com/office/word/2010/wordprocessingShape">
                    <wps:wsp>
                      <wps:cNvSpPr txBox="1"/>
                      <wps:spPr>
                        <a:xfrm rot="18592466">
                          <a:off x="0" y="0"/>
                          <a:ext cx="1072700" cy="613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E63" w:rsidRPr="00CB7FDC" w:rsidRDefault="00054E63">
                            <w:pPr>
                              <w:rPr>
                                <w:rFonts w:ascii="Times New Roman" w:hAnsi="Times New Roman"/>
                                <w:b/>
                                <w:lang w:val="uk-UA"/>
                              </w:rPr>
                            </w:pPr>
                            <w:r w:rsidRPr="00CB7FDC">
                              <w:rPr>
                                <w:rFonts w:ascii="Times New Roman" w:hAnsi="Times New Roman"/>
                                <w:b/>
                                <w:lang w:val="uk-UA"/>
                              </w:rPr>
                              <w:t xml:space="preserve">в </w:t>
                            </w:r>
                            <w:r>
                              <w:rPr>
                                <w:rFonts w:ascii="Times New Roman" w:hAnsi="Times New Roman"/>
                                <w:b/>
                                <w:lang w:val="uk-UA"/>
                              </w:rPr>
                              <w:t>3,7</w:t>
                            </w:r>
                            <w:r w:rsidRPr="00CB7FDC">
                              <w:rPr>
                                <w:rFonts w:ascii="Times New Roman" w:hAnsi="Times New Roman"/>
                                <w:b/>
                                <w:lang w:val="uk-UA"/>
                              </w:rPr>
                              <w:t xml:space="preserve"> рази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46.3pt;margin-top:79.55pt;width:84.45pt;height:48.3pt;rotation:-328502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" filled="f" stroked="f" strokeweight=".5pt">
                <v:textbox>
                  <w:txbxContent>
                    <w:p w:rsidR="00054E63" w:rsidRPr="00CB7FDC" w:rsidRDefault="00054E63">
                      <w:pPr>
                        <w:rPr>
                          <w:rFonts w:ascii="Times New Roman" w:hAnsi="Times New Roman"/>
                          <w:b/>
                          <w:lang w:val="uk-UA"/>
                        </w:rPr>
                      </w:pPr>
                      <w:r w:rsidRPr="00CB7FDC">
                        <w:rPr>
                          <w:rFonts w:ascii="Times New Roman" w:hAnsi="Times New Roman"/>
                          <w:b/>
                          <w:lang w:val="uk-UA"/>
                        </w:rPr>
                        <w:t xml:space="preserve">в </w:t>
                      </w:r>
                      <w:r>
                        <w:rPr>
                          <w:rFonts w:ascii="Times New Roman" w:hAnsi="Times New Roman"/>
                          <w:b/>
                          <w:lang w:val="uk-UA"/>
                        </w:rPr>
                        <w:t>3,7</w:t>
                      </w:r>
                      <w:r w:rsidRPr="00CB7FDC">
                        <w:rPr>
                          <w:rFonts w:ascii="Times New Roman" w:hAnsi="Times New Roman"/>
                          <w:b/>
                          <w:lang w:val="uk-UA"/>
                        </w:rPr>
                        <w:t xml:space="preserve"> рази</w:t>
                      </w:r>
                    </w:p>
                  </w:txbxContent>
                </v:textbox>
              </v:shape>
            </w:pict>
          </mc:Fallback>
        </mc:AlternateContent>
      </w:r>
      <w:r w:rsidR="00222FDC">
        <w:rPr>
          <w:rFonts w:ascii="Times New Roman" w:hAnsi="Times New Roman"/>
          <w:noProof/>
          <w:sz w:val="28"/>
          <w:szCs w:val="28"/>
          <w:lang w:eastAsia="ru-RU"/>
        </w:rPr>
        <w:drawing>
          <wp:inline distT="0" distB="0" distL="0" distR="0">
            <wp:extent cx="6113780" cy="3794078"/>
            <wp:effectExtent l="0" t="0" r="127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7706" w:rsidRDefault="008C7706" w:rsidP="00286CCB">
      <w:pPr>
        <w:pStyle w:val="14pt"/>
        <w:ind w:firstLine="0"/>
        <w:rPr>
          <w:lang w:val="uk-UA"/>
        </w:rPr>
      </w:pPr>
    </w:p>
    <w:p w:rsidR="00286CCB" w:rsidRDefault="00286CCB" w:rsidP="00286CCB">
      <w:pPr>
        <w:pStyle w:val="14pt"/>
        <w:ind w:firstLine="0"/>
        <w:rPr>
          <w:lang w:val="uk-UA"/>
        </w:rPr>
      </w:pPr>
      <w:r>
        <w:rPr>
          <w:lang w:val="uk-UA"/>
        </w:rPr>
        <w:t>Рис.</w:t>
      </w:r>
      <w:r w:rsidR="00F94946">
        <w:rPr>
          <w:lang w:val="uk-UA"/>
        </w:rPr>
        <w:t xml:space="preserve"> </w:t>
      </w:r>
      <w:r w:rsidR="00DE0487">
        <w:rPr>
          <w:lang w:val="uk-UA"/>
        </w:rPr>
        <w:t>3</w:t>
      </w:r>
      <w:r w:rsidRPr="00F10295">
        <w:rPr>
          <w:lang w:val="uk-UA"/>
        </w:rPr>
        <w:t xml:space="preserve">. </w:t>
      </w:r>
      <w:r w:rsidR="00337104">
        <w:rPr>
          <w:lang w:val="uk-UA"/>
        </w:rPr>
        <w:t xml:space="preserve">Динаміка виділення </w:t>
      </w:r>
      <w:r w:rsidR="008374A5">
        <w:rPr>
          <w:lang w:val="uk-UA"/>
        </w:rPr>
        <w:t>області</w:t>
      </w:r>
      <w:r w:rsidR="00665194">
        <w:rPr>
          <w:lang w:val="uk-UA"/>
        </w:rPr>
        <w:t xml:space="preserve"> в 2018–</w:t>
      </w:r>
      <w:r w:rsidR="006C571F">
        <w:rPr>
          <w:lang w:val="uk-UA"/>
        </w:rPr>
        <w:t xml:space="preserve">2020 роках </w:t>
      </w:r>
      <w:r w:rsidR="005969EC">
        <w:rPr>
          <w:lang w:val="uk-UA"/>
        </w:rPr>
        <w:t xml:space="preserve">асигнувань за бюджетними програмами </w:t>
      </w:r>
      <w:r w:rsidR="008374A5">
        <w:rPr>
          <w:lang w:val="uk-UA"/>
        </w:rPr>
        <w:t xml:space="preserve">з державного бюджету </w:t>
      </w:r>
      <w:r w:rsidR="00337104">
        <w:rPr>
          <w:lang w:val="uk-UA"/>
        </w:rPr>
        <w:t>на регіональний розвиток</w:t>
      </w:r>
      <w:r w:rsidR="006C571F">
        <w:rPr>
          <w:lang w:val="uk-UA"/>
        </w:rPr>
        <w:t>, млрд грн</w:t>
      </w:r>
    </w:p>
    <w:p w:rsidR="003E1A12" w:rsidRDefault="00AC1591" w:rsidP="0074110A">
      <w:pPr>
        <w:tabs>
          <w:tab w:val="left" w:pos="567"/>
        </w:tabs>
        <w:spacing w:after="0" w:line="240" w:lineRule="auto"/>
        <w:ind w:firstLine="567"/>
        <w:contextualSpacing/>
        <w:jc w:val="both"/>
        <w:rPr>
          <w:rFonts w:ascii="Times New Roman" w:hAnsi="Times New Roman"/>
          <w:color w:val="FFFFFF" w:themeColor="background1"/>
          <w:sz w:val="28"/>
          <w:szCs w:val="28"/>
          <w:lang w:eastAsia="uk-UA"/>
          <w14:textFill>
            <w14:noFill/>
          </w14:textFill>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529894</wp:posOffset>
                </wp:positionH>
                <wp:positionV relativeFrom="paragraph">
                  <wp:posOffset>136857</wp:posOffset>
                </wp:positionV>
                <wp:extent cx="559435" cy="416029"/>
                <wp:effectExtent l="0" t="0" r="0" b="3175"/>
                <wp:wrapNone/>
                <wp:docPr id="7" name="Прямоугольник 7"/>
                <wp:cNvGraphicFramePr/>
                <a:graphic xmlns:a="http://schemas.openxmlformats.org/drawingml/2006/main">
                  <a:graphicData uri="http://schemas.microsoft.com/office/word/2010/wordprocessingShape">
                    <wps:wsp>
                      <wps:cNvSpPr/>
                      <wps:spPr>
                        <a:xfrm>
                          <a:off x="0" y="0"/>
                          <a:ext cx="559435" cy="4160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56B76" id="Прямоугольник 7" o:spid="_x0000_s1026" style="position:absolute;margin-left:41.7pt;margin-top:10.8pt;width:44.0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" filled="f" stroked="f" strokeweight="1pt"/>
            </w:pict>
          </mc:Fallback>
        </mc:AlternateContent>
      </w:r>
    </w:p>
    <w:p w:rsidR="00A16FFA" w:rsidRDefault="00A3153B" w:rsidP="0074110A">
      <w:pPr>
        <w:tabs>
          <w:tab w:val="left" w:pos="567"/>
        </w:tabs>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Н</w:t>
      </w:r>
      <w:r w:rsidR="00E45DCF" w:rsidRPr="001836F5">
        <w:rPr>
          <w:rFonts w:ascii="Times New Roman" w:hAnsi="Times New Roman"/>
          <w:sz w:val="28"/>
          <w:szCs w:val="28"/>
          <w:lang w:val="uk-UA" w:eastAsia="uk-UA"/>
        </w:rPr>
        <w:t xml:space="preserve">айбільші асигнування </w:t>
      </w:r>
      <w:r>
        <w:rPr>
          <w:rFonts w:ascii="Times New Roman" w:hAnsi="Times New Roman"/>
          <w:sz w:val="28"/>
          <w:szCs w:val="28"/>
          <w:lang w:val="uk-UA" w:eastAsia="uk-UA"/>
        </w:rPr>
        <w:t xml:space="preserve">за напрямом регіонального розвитку </w:t>
      </w:r>
      <w:r w:rsidR="00E45DCF" w:rsidRPr="001836F5">
        <w:rPr>
          <w:rFonts w:ascii="Times New Roman" w:hAnsi="Times New Roman"/>
          <w:sz w:val="28"/>
          <w:szCs w:val="28"/>
          <w:lang w:val="uk-UA" w:eastAsia="uk-UA"/>
        </w:rPr>
        <w:t>було виділено</w:t>
      </w:r>
      <w:r w:rsidR="00A16FFA" w:rsidRPr="001836F5">
        <w:rPr>
          <w:rFonts w:ascii="Times New Roman" w:hAnsi="Times New Roman"/>
          <w:sz w:val="28"/>
          <w:szCs w:val="28"/>
          <w:lang w:val="uk-UA" w:eastAsia="uk-UA"/>
        </w:rPr>
        <w:t xml:space="preserve"> за програмами:</w:t>
      </w:r>
    </w:p>
    <w:p w:rsidR="001D148C" w:rsidRPr="001836F5" w:rsidRDefault="001D148C" w:rsidP="001D148C">
      <w:pPr>
        <w:pStyle w:val="a3"/>
        <w:spacing w:after="0" w:line="240" w:lineRule="auto"/>
        <w:ind w:left="0" w:firstLine="567"/>
        <w:jc w:val="both"/>
        <w:rPr>
          <w:rFonts w:ascii="Times New Roman" w:hAnsi="Times New Roman"/>
          <w:sz w:val="28"/>
          <w:szCs w:val="28"/>
          <w:lang w:val="uk-UA" w:eastAsia="uk-UA"/>
        </w:rPr>
      </w:pPr>
      <w:r w:rsidRPr="001836F5">
        <w:rPr>
          <w:rFonts w:ascii="Times New Roman" w:hAnsi="Times New Roman"/>
          <w:sz w:val="28"/>
          <w:szCs w:val="28"/>
          <w:lang w:val="uk-UA" w:eastAsia="uk-UA"/>
        </w:rPr>
        <w:t xml:space="preserve">розвиток мережі та утримання автомобільних доріг загального користування місцевого значення – </w:t>
      </w:r>
      <w:r>
        <w:rPr>
          <w:rFonts w:ascii="Times New Roman" w:hAnsi="Times New Roman"/>
          <w:sz w:val="28"/>
          <w:szCs w:val="28"/>
          <w:lang w:val="uk-UA" w:eastAsia="uk-UA"/>
        </w:rPr>
        <w:t>4516</w:t>
      </w:r>
      <w:r w:rsidR="00DC7C2F">
        <w:rPr>
          <w:rFonts w:ascii="Times New Roman" w:hAnsi="Times New Roman"/>
          <w:sz w:val="28"/>
          <w:szCs w:val="28"/>
          <w:lang w:val="uk-UA" w:eastAsia="uk-UA"/>
        </w:rPr>
        <w:t>,</w:t>
      </w:r>
      <w:r>
        <w:rPr>
          <w:rFonts w:ascii="Times New Roman" w:hAnsi="Times New Roman"/>
          <w:sz w:val="28"/>
          <w:szCs w:val="28"/>
          <w:lang w:val="uk-UA" w:eastAsia="uk-UA"/>
        </w:rPr>
        <w:t>6</w:t>
      </w:r>
      <w:r w:rsidRPr="001836F5">
        <w:rPr>
          <w:rFonts w:ascii="Times New Roman" w:hAnsi="Times New Roman"/>
          <w:sz w:val="28"/>
          <w:szCs w:val="28"/>
          <w:lang w:val="uk-UA" w:eastAsia="uk-UA"/>
        </w:rPr>
        <w:t xml:space="preserve"> млн грн;</w:t>
      </w:r>
    </w:p>
    <w:p w:rsidR="001D148C" w:rsidRPr="001836F5" w:rsidRDefault="001D148C" w:rsidP="001D148C">
      <w:pPr>
        <w:pStyle w:val="a3"/>
        <w:spacing w:after="0" w:line="240" w:lineRule="auto"/>
        <w:ind w:left="0" w:firstLine="567"/>
        <w:jc w:val="both"/>
        <w:rPr>
          <w:rFonts w:ascii="Times New Roman" w:hAnsi="Times New Roman"/>
          <w:sz w:val="28"/>
          <w:szCs w:val="28"/>
          <w:lang w:val="uk-UA" w:eastAsia="uk-UA"/>
        </w:rPr>
      </w:pPr>
      <w:r w:rsidRPr="001836F5">
        <w:rPr>
          <w:rFonts w:ascii="Times New Roman" w:hAnsi="Times New Roman"/>
          <w:sz w:val="28"/>
          <w:szCs w:val="28"/>
          <w:lang w:val="uk-UA" w:eastAsia="uk-UA"/>
        </w:rPr>
        <w:t xml:space="preserve">субвенція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 </w:t>
      </w:r>
      <w:r w:rsidRPr="001836F5">
        <w:rPr>
          <w:rFonts w:ascii="Times New Roman" w:hAnsi="Times New Roman"/>
          <w:sz w:val="28"/>
          <w:szCs w:val="28"/>
          <w:lang w:val="uk-UA" w:eastAsia="uk-UA"/>
        </w:rPr>
        <w:br/>
      </w:r>
      <w:r>
        <w:rPr>
          <w:rFonts w:ascii="Times New Roman" w:hAnsi="Times New Roman"/>
          <w:sz w:val="28"/>
          <w:szCs w:val="28"/>
          <w:lang w:val="uk-UA" w:eastAsia="uk-UA"/>
        </w:rPr>
        <w:t>661</w:t>
      </w:r>
      <w:r w:rsidR="00DC7C2F">
        <w:rPr>
          <w:rFonts w:ascii="Times New Roman" w:hAnsi="Times New Roman"/>
          <w:sz w:val="28"/>
          <w:szCs w:val="28"/>
          <w:lang w:val="uk-UA" w:eastAsia="uk-UA"/>
        </w:rPr>
        <w:t>,</w:t>
      </w:r>
      <w:r>
        <w:rPr>
          <w:rFonts w:ascii="Times New Roman" w:hAnsi="Times New Roman"/>
          <w:sz w:val="28"/>
          <w:szCs w:val="28"/>
          <w:lang w:val="uk-UA" w:eastAsia="uk-UA"/>
        </w:rPr>
        <w:t>0</w:t>
      </w:r>
      <w:r w:rsidRPr="001836F5">
        <w:rPr>
          <w:rFonts w:ascii="Times New Roman" w:hAnsi="Times New Roman"/>
          <w:sz w:val="28"/>
          <w:szCs w:val="28"/>
          <w:lang w:val="uk-UA" w:eastAsia="uk-UA"/>
        </w:rPr>
        <w:t xml:space="preserve"> млн грн;</w:t>
      </w:r>
    </w:p>
    <w:p w:rsidR="00A0157E" w:rsidRDefault="00A0157E" w:rsidP="0074110A">
      <w:pPr>
        <w:pStyle w:val="a3"/>
        <w:spacing w:after="0" w:line="240" w:lineRule="auto"/>
        <w:ind w:left="0" w:firstLine="567"/>
        <w:jc w:val="both"/>
        <w:rPr>
          <w:rFonts w:ascii="Times New Roman" w:hAnsi="Times New Roman"/>
          <w:sz w:val="28"/>
          <w:szCs w:val="28"/>
          <w:lang w:val="uk-UA" w:eastAsia="uk-UA"/>
        </w:rPr>
      </w:pPr>
      <w:r w:rsidRPr="001836F5">
        <w:rPr>
          <w:rFonts w:ascii="Times New Roman" w:hAnsi="Times New Roman"/>
          <w:sz w:val="28"/>
          <w:szCs w:val="28"/>
          <w:lang w:val="uk-UA" w:eastAsia="uk-UA"/>
        </w:rPr>
        <w:t xml:space="preserve">державний фонд регіонального розвитку – </w:t>
      </w:r>
      <w:r w:rsidR="00DC7C2F">
        <w:rPr>
          <w:rFonts w:ascii="Times New Roman" w:hAnsi="Times New Roman"/>
          <w:sz w:val="28"/>
          <w:szCs w:val="28"/>
          <w:lang w:val="uk-UA" w:eastAsia="uk-UA"/>
        </w:rPr>
        <w:t>226,8</w:t>
      </w:r>
      <w:r w:rsidRPr="001836F5">
        <w:rPr>
          <w:rFonts w:ascii="Times New Roman" w:hAnsi="Times New Roman"/>
          <w:sz w:val="28"/>
          <w:szCs w:val="28"/>
          <w:lang w:val="uk-UA" w:eastAsia="uk-UA"/>
        </w:rPr>
        <w:t xml:space="preserve"> млн грн;</w:t>
      </w:r>
    </w:p>
    <w:p w:rsidR="00DC7C2F" w:rsidRDefault="00DC7C2F" w:rsidP="00DC7C2F">
      <w:pPr>
        <w:spacing w:after="0" w:line="240" w:lineRule="auto"/>
        <w:ind w:firstLine="567"/>
        <w:contextualSpacing/>
        <w:jc w:val="both"/>
        <w:rPr>
          <w:rFonts w:ascii="Times New Roman" w:hAnsi="Times New Roman"/>
          <w:sz w:val="28"/>
          <w:szCs w:val="28"/>
          <w:lang w:val="uk-UA" w:eastAsia="uk-UA"/>
        </w:rPr>
      </w:pPr>
      <w:r w:rsidRPr="001836F5">
        <w:rPr>
          <w:rFonts w:ascii="Times New Roman" w:hAnsi="Times New Roman"/>
          <w:sz w:val="28"/>
          <w:szCs w:val="28"/>
          <w:lang w:val="uk-UA" w:eastAsia="uk-UA"/>
        </w:rPr>
        <w:t xml:space="preserve">фінансова підтримка </w:t>
      </w:r>
      <w:r>
        <w:rPr>
          <w:rFonts w:ascii="Times New Roman" w:hAnsi="Times New Roman"/>
          <w:sz w:val="28"/>
          <w:szCs w:val="28"/>
          <w:lang w:val="uk-UA" w:eastAsia="uk-UA"/>
        </w:rPr>
        <w:t>сільгосптоваровиробників</w:t>
      </w:r>
      <w:r w:rsidRPr="001836F5">
        <w:rPr>
          <w:rFonts w:ascii="Times New Roman" w:hAnsi="Times New Roman"/>
          <w:sz w:val="28"/>
          <w:szCs w:val="28"/>
          <w:lang w:val="uk-UA" w:eastAsia="uk-UA"/>
        </w:rPr>
        <w:t xml:space="preserve"> – </w:t>
      </w:r>
      <w:r>
        <w:rPr>
          <w:rFonts w:ascii="Times New Roman" w:hAnsi="Times New Roman"/>
          <w:sz w:val="28"/>
          <w:szCs w:val="28"/>
          <w:lang w:val="uk-UA" w:eastAsia="uk-UA"/>
        </w:rPr>
        <w:t>92,3</w:t>
      </w:r>
      <w:r w:rsidRPr="001836F5">
        <w:rPr>
          <w:rFonts w:ascii="Times New Roman" w:hAnsi="Times New Roman"/>
          <w:sz w:val="28"/>
          <w:szCs w:val="28"/>
          <w:lang w:val="uk-UA" w:eastAsia="uk-UA"/>
        </w:rPr>
        <w:t xml:space="preserve"> млн грн;</w:t>
      </w:r>
    </w:p>
    <w:p w:rsidR="00CB68ED" w:rsidRPr="001836F5" w:rsidRDefault="00CB68ED" w:rsidP="00DC7C2F">
      <w:pPr>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с</w:t>
      </w:r>
      <w:r w:rsidRPr="00CB68ED">
        <w:rPr>
          <w:rFonts w:ascii="Times New Roman" w:hAnsi="Times New Roman"/>
          <w:sz w:val="28"/>
          <w:szCs w:val="28"/>
          <w:lang w:val="uk-UA" w:eastAsia="uk-UA"/>
        </w:rPr>
        <w:t>убвенція з державного бюджету місцевим бюджетам на реалізацію проектів в рамках Надзвичайної кредитної програми для відновлення України</w:t>
      </w:r>
      <w:r>
        <w:rPr>
          <w:rFonts w:ascii="Times New Roman" w:hAnsi="Times New Roman"/>
          <w:sz w:val="28"/>
          <w:szCs w:val="28"/>
          <w:lang w:val="uk-UA" w:eastAsia="uk-UA"/>
        </w:rPr>
        <w:t xml:space="preserve"> – 92,0 млн грн;</w:t>
      </w:r>
    </w:p>
    <w:p w:rsidR="00DC7C2F" w:rsidRDefault="009518F3" w:rsidP="0074110A">
      <w:pPr>
        <w:pStyle w:val="a3"/>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с</w:t>
      </w:r>
      <w:r w:rsidRPr="009518F3">
        <w:rPr>
          <w:rFonts w:ascii="Times New Roman" w:hAnsi="Times New Roman"/>
          <w:sz w:val="28"/>
          <w:szCs w:val="28"/>
          <w:lang w:val="uk-UA" w:eastAsia="uk-UA"/>
        </w:rPr>
        <w:t>убвенція з державного бюджету місцевим бюджетам на здійснення підтримки окремих закладів та заходів у системі охорони здоров’я</w:t>
      </w:r>
      <w:r>
        <w:rPr>
          <w:rFonts w:ascii="Times New Roman" w:hAnsi="Times New Roman"/>
          <w:sz w:val="28"/>
          <w:szCs w:val="28"/>
          <w:lang w:val="uk-UA" w:eastAsia="uk-UA"/>
        </w:rPr>
        <w:t xml:space="preserve"> – </w:t>
      </w:r>
      <w:r w:rsidR="002B5407">
        <w:rPr>
          <w:rFonts w:ascii="Times New Roman" w:hAnsi="Times New Roman"/>
          <w:sz w:val="28"/>
          <w:szCs w:val="28"/>
          <w:lang w:val="uk-UA" w:eastAsia="uk-UA"/>
        </w:rPr>
        <w:br/>
      </w:r>
      <w:r>
        <w:rPr>
          <w:rFonts w:ascii="Times New Roman" w:hAnsi="Times New Roman"/>
          <w:sz w:val="28"/>
          <w:szCs w:val="28"/>
          <w:lang w:val="uk-UA" w:eastAsia="uk-UA"/>
        </w:rPr>
        <w:t xml:space="preserve">73,9 млн грн; </w:t>
      </w:r>
    </w:p>
    <w:p w:rsidR="009518F3" w:rsidRDefault="009518F3" w:rsidP="009518F3">
      <w:pPr>
        <w:pStyle w:val="a3"/>
        <w:spacing w:after="0" w:line="240" w:lineRule="auto"/>
        <w:ind w:left="0" w:firstLine="567"/>
        <w:jc w:val="both"/>
        <w:rPr>
          <w:rFonts w:ascii="Times New Roman" w:hAnsi="Times New Roman"/>
          <w:sz w:val="28"/>
          <w:szCs w:val="28"/>
          <w:lang w:val="uk-UA" w:eastAsia="uk-UA"/>
        </w:rPr>
      </w:pPr>
      <w:r w:rsidRPr="001836F5">
        <w:rPr>
          <w:rFonts w:ascii="Times New Roman" w:hAnsi="Times New Roman"/>
          <w:sz w:val="28"/>
          <w:szCs w:val="28"/>
          <w:lang w:val="uk-UA" w:eastAsia="uk-UA"/>
        </w:rPr>
        <w:t>субвенція з державного бюджету місцевим бюджетам на здійснення заходів щодо соціально-економічного розвитку окремих територій –</w:t>
      </w:r>
      <w:r w:rsidRPr="001836F5">
        <w:rPr>
          <w:rFonts w:ascii="Times New Roman" w:hAnsi="Times New Roman"/>
          <w:sz w:val="28"/>
          <w:szCs w:val="28"/>
          <w:lang w:val="uk-UA" w:eastAsia="uk-UA"/>
        </w:rPr>
        <w:br/>
      </w:r>
      <w:r w:rsidR="00CB68ED">
        <w:rPr>
          <w:rFonts w:ascii="Times New Roman" w:hAnsi="Times New Roman"/>
          <w:sz w:val="28"/>
          <w:szCs w:val="28"/>
          <w:lang w:val="uk-UA" w:eastAsia="uk-UA"/>
        </w:rPr>
        <w:t>69,3</w:t>
      </w:r>
      <w:r w:rsidR="00E66A5B">
        <w:rPr>
          <w:rFonts w:ascii="Times New Roman" w:hAnsi="Times New Roman"/>
          <w:sz w:val="28"/>
          <w:szCs w:val="28"/>
          <w:lang w:val="uk-UA" w:eastAsia="uk-UA"/>
        </w:rPr>
        <w:t xml:space="preserve"> млн грн;</w:t>
      </w:r>
    </w:p>
    <w:p w:rsidR="009518F3" w:rsidRDefault="009C2160" w:rsidP="0074110A">
      <w:pPr>
        <w:pStyle w:val="a3"/>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lastRenderedPageBreak/>
        <w:t>с</w:t>
      </w:r>
      <w:r w:rsidRPr="009C2160">
        <w:rPr>
          <w:rFonts w:ascii="Times New Roman" w:hAnsi="Times New Roman"/>
          <w:sz w:val="28"/>
          <w:szCs w:val="28"/>
          <w:lang w:val="uk-UA" w:eastAsia="uk-UA"/>
        </w:rPr>
        <w:t>убвенція з державного бюджету місцевим бюджетам на реалізацію проектів з реконструкції, капітального ремонту приймальних відділень в опорних закладах охорони здоров'я у госпітальних округах</w:t>
      </w:r>
      <w:r>
        <w:rPr>
          <w:rFonts w:ascii="Times New Roman" w:hAnsi="Times New Roman"/>
          <w:sz w:val="28"/>
          <w:szCs w:val="28"/>
          <w:lang w:val="uk-UA" w:eastAsia="uk-UA"/>
        </w:rPr>
        <w:t xml:space="preserve"> – 40,0 млн грн.</w:t>
      </w:r>
    </w:p>
    <w:p w:rsidR="00885C51" w:rsidRDefault="00885C51" w:rsidP="0074110A">
      <w:pPr>
        <w:pStyle w:val="a3"/>
        <w:spacing w:after="0" w:line="240" w:lineRule="auto"/>
        <w:ind w:left="0" w:firstLine="567"/>
        <w:jc w:val="both"/>
        <w:rPr>
          <w:rFonts w:ascii="Times New Roman" w:hAnsi="Times New Roman"/>
          <w:sz w:val="28"/>
          <w:szCs w:val="28"/>
          <w:lang w:val="uk-UA" w:eastAsia="uk-UA"/>
        </w:rPr>
      </w:pPr>
    </w:p>
    <w:p w:rsidR="00451ACE" w:rsidRDefault="00451ACE" w:rsidP="0074110A">
      <w:pPr>
        <w:pStyle w:val="a3"/>
        <w:spacing w:after="0" w:line="240" w:lineRule="auto"/>
        <w:ind w:left="0" w:firstLine="567"/>
        <w:jc w:val="both"/>
        <w:rPr>
          <w:rFonts w:ascii="Times New Roman" w:hAnsi="Times New Roman"/>
          <w:sz w:val="28"/>
          <w:szCs w:val="28"/>
          <w:lang w:val="uk-UA" w:eastAsia="uk-UA"/>
        </w:rPr>
        <w:sectPr w:rsidR="00451ACE" w:rsidSect="005F6632">
          <w:headerReference w:type="default" r:id="rId11"/>
          <w:pgSz w:w="11906" w:h="16838"/>
          <w:pgMar w:top="1134" w:right="567" w:bottom="1276" w:left="1701" w:header="709" w:footer="709" w:gutter="0"/>
          <w:cols w:space="708"/>
          <w:titlePg/>
          <w:docGrid w:linePitch="360"/>
        </w:sectPr>
      </w:pPr>
    </w:p>
    <w:p w:rsidR="00343030" w:rsidRDefault="004560FA" w:rsidP="0074110A">
      <w:pPr>
        <w:pStyle w:val="a3"/>
        <w:spacing w:after="0" w:line="240" w:lineRule="auto"/>
        <w:ind w:left="0" w:firstLine="567"/>
        <w:jc w:val="both"/>
        <w:rPr>
          <w:rFonts w:ascii="Times New Roman" w:hAnsi="Times New Roman"/>
          <w:sz w:val="28"/>
          <w:szCs w:val="28"/>
          <w:lang w:val="uk-UA" w:eastAsia="uk-UA"/>
        </w:rPr>
      </w:pPr>
      <w:r w:rsidRPr="00833686">
        <w:rPr>
          <w:noProof/>
          <w:lang w:eastAsia="ru-RU"/>
        </w:rPr>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196850</wp:posOffset>
                </wp:positionV>
                <wp:extent cx="3168015" cy="899795"/>
                <wp:effectExtent l="0" t="0" r="0" b="0"/>
                <wp:wrapNone/>
                <wp:docPr id="18" name="Цилиндр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3168015" cy="899795"/>
                        </a:xfrm>
                        <a:prstGeom prst="can">
                          <a:avLst>
                            <a:gd name="adj" fmla="val 50000"/>
                          </a:avLst>
                        </a:prstGeom>
                        <a:gradFill rotWithShape="1">
                          <a:gsLst>
                            <a:gs pos="0">
                              <a:srgbClr val="21384D"/>
                            </a:gs>
                            <a:gs pos="50000">
                              <a:srgbClr val="5B9BD5"/>
                            </a:gs>
                            <a:gs pos="100000">
                              <a:srgbClr val="21384D"/>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5557A0" w:rsidRDefault="00054E63" w:rsidP="00833686">
                            <w:pPr>
                              <w:pStyle w:val="ad"/>
                              <w:spacing w:before="0" w:beforeAutospacing="0" w:after="0" w:afterAutospacing="0"/>
                              <w:jc w:val="center"/>
                              <w:rPr>
                                <w:sz w:val="28"/>
                                <w:szCs w:val="28"/>
                              </w:rPr>
                            </w:pPr>
                            <w:r w:rsidRPr="005557A0">
                              <w:rPr>
                                <w:b/>
                                <w:bCs/>
                                <w:color w:val="000000"/>
                                <w:kern w:val="24"/>
                                <w:sz w:val="28"/>
                                <w:szCs w:val="28"/>
                                <w:lang w:val="uk-UA"/>
                              </w:rPr>
                              <w:t xml:space="preserve">4516,6 </w:t>
                            </w:r>
                          </w:p>
                        </w:txbxContent>
                      </wps:txbx>
                      <wps:bodyPr rot="0" vert="horz" wrap="square" lIns="72000" tIns="0" rIns="9144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18" o:spid="_x0000_s1030" type="#_x0000_t22" style="position:absolute;left:0;text-align:left;margin-left:-.55pt;margin-top:15.5pt;width:249.4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" adj="10800" fillcolor="#21384d" stroked="f">
                <v:fill color2="#5b9bd5" rotate="t" angle="90" focus="50%" type="gradient"/>
                <v:textbox inset="2mm,0,,0">
                  <w:txbxContent>
                    <w:p w:rsidR="00054E63" w:rsidRPr="005557A0" w:rsidRDefault="00054E63" w:rsidP="00833686">
                      <w:pPr>
                        <w:pStyle w:val="ad"/>
                        <w:spacing w:before="0" w:beforeAutospacing="0" w:after="0" w:afterAutospacing="0"/>
                        <w:jc w:val="center"/>
                        <w:rPr>
                          <w:sz w:val="28"/>
                          <w:szCs w:val="28"/>
                        </w:rPr>
                      </w:pPr>
                      <w:r w:rsidRPr="005557A0">
                        <w:rPr>
                          <w:b/>
                          <w:bCs/>
                          <w:color w:val="000000"/>
                          <w:kern w:val="24"/>
                          <w:sz w:val="28"/>
                          <w:szCs w:val="28"/>
                          <w:lang w:val="uk-UA"/>
                        </w:rPr>
                        <w:t xml:space="preserve">4516,6 </w:t>
                      </w:r>
                    </w:p>
                  </w:txbxContent>
                </v:textbox>
              </v:shape>
            </w:pict>
          </mc:Fallback>
        </mc:AlternateContent>
      </w:r>
    </w:p>
    <w:p w:rsidR="00833686" w:rsidRPr="00833686" w:rsidRDefault="00833686" w:rsidP="00833686">
      <w:pPr>
        <w:rPr>
          <w:lang w:val="uk-UA"/>
        </w:rPr>
      </w:pPr>
      <w:r w:rsidRPr="00833686">
        <w:tab/>
      </w:r>
      <w:r w:rsidRPr="00833686">
        <w:tab/>
      </w:r>
      <w:r w:rsidRPr="00833686">
        <w:tab/>
      </w:r>
      <w:r w:rsidRPr="00833686">
        <w:tab/>
      </w:r>
      <w:r w:rsidRPr="00833686">
        <w:tab/>
      </w:r>
      <w:r w:rsidRPr="00833686">
        <w:tab/>
      </w:r>
      <w:r w:rsidRPr="00833686">
        <w:tab/>
      </w:r>
      <w:r w:rsidRPr="00833686">
        <w:rPr>
          <w:lang w:val="uk-UA"/>
        </w:rPr>
        <w:t xml:space="preserve">     </w:t>
      </w:r>
    </w:p>
    <w:p w:rsidR="00833686" w:rsidRPr="00833686" w:rsidRDefault="00833686" w:rsidP="00833686"/>
    <w:p w:rsidR="00833686" w:rsidRPr="00833686" w:rsidRDefault="00777400" w:rsidP="00833686">
      <w:r w:rsidRPr="00833686">
        <w:rPr>
          <w:noProof/>
          <w:lang w:eastAsia="ru-RU"/>
        </w:rPr>
        <mc:AlternateContent>
          <mc:Choice Requires="wps">
            <w:drawing>
              <wp:anchor distT="0" distB="0" distL="114300" distR="114300" simplePos="0" relativeHeight="251672576" behindDoc="0" locked="0" layoutInCell="1" allowOverlap="1">
                <wp:simplePos x="0" y="0"/>
                <wp:positionH relativeFrom="column">
                  <wp:posOffset>214650</wp:posOffset>
                </wp:positionH>
                <wp:positionV relativeFrom="paragraph">
                  <wp:posOffset>36830</wp:posOffset>
                </wp:positionV>
                <wp:extent cx="2807970" cy="899795"/>
                <wp:effectExtent l="0" t="0" r="0" b="0"/>
                <wp:wrapNone/>
                <wp:docPr id="17" name="Цилиндр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2807970" cy="899795"/>
                        </a:xfrm>
                        <a:prstGeom prst="can">
                          <a:avLst>
                            <a:gd name="adj" fmla="val 50000"/>
                          </a:avLst>
                        </a:pr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7B3926" w:rsidRDefault="00054E63" w:rsidP="00833686">
                            <w:pPr>
                              <w:pStyle w:val="ad"/>
                              <w:spacing w:before="0" w:beforeAutospacing="0" w:after="0" w:afterAutospacing="0"/>
                              <w:jc w:val="center"/>
                              <w:rPr>
                                <w:sz w:val="28"/>
                                <w:szCs w:val="28"/>
                              </w:rPr>
                            </w:pPr>
                            <w:r w:rsidRPr="007B3926">
                              <w:rPr>
                                <w:b/>
                                <w:bCs/>
                                <w:color w:val="000000"/>
                                <w:kern w:val="24"/>
                                <w:sz w:val="28"/>
                                <w:szCs w:val="28"/>
                                <w:lang w:val="uk-UA"/>
                              </w:rPr>
                              <w:t xml:space="preserve">661,0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17" o:spid="_x0000_s1031" type="#_x0000_t22" style="position:absolute;margin-left:16.9pt;margin-top:2.9pt;width:221.1pt;height:7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" adj="10800" fillcolor="#8497b0" stroked="f">
                <v:textbox inset=",0,,0">
                  <w:txbxContent>
                    <w:p w:rsidR="00054E63" w:rsidRPr="007B3926" w:rsidRDefault="00054E63" w:rsidP="00833686">
                      <w:pPr>
                        <w:pStyle w:val="ad"/>
                        <w:spacing w:before="0" w:beforeAutospacing="0" w:after="0" w:afterAutospacing="0"/>
                        <w:jc w:val="center"/>
                        <w:rPr>
                          <w:sz w:val="28"/>
                          <w:szCs w:val="28"/>
                        </w:rPr>
                      </w:pPr>
                      <w:r w:rsidRPr="007B3926">
                        <w:rPr>
                          <w:b/>
                          <w:bCs/>
                          <w:color w:val="000000"/>
                          <w:kern w:val="24"/>
                          <w:sz w:val="28"/>
                          <w:szCs w:val="28"/>
                          <w:lang w:val="uk-UA"/>
                        </w:rPr>
                        <w:t xml:space="preserve">661,0 </w:t>
                      </w:r>
                    </w:p>
                  </w:txbxContent>
                </v:textbox>
              </v:shape>
            </w:pict>
          </mc:Fallback>
        </mc:AlternateContent>
      </w:r>
      <w:r w:rsidR="00833686" w:rsidRPr="00833686">
        <w:tab/>
      </w:r>
      <w:r w:rsidR="00833686" w:rsidRPr="00833686">
        <w:tab/>
      </w:r>
    </w:p>
    <w:p w:rsidR="00833686" w:rsidRPr="00833686" w:rsidRDefault="00833686" w:rsidP="00833686">
      <w:r w:rsidRPr="00833686">
        <w:tab/>
      </w:r>
      <w:r w:rsidRPr="00833686">
        <w:tab/>
      </w:r>
      <w:r w:rsidRPr="00833686">
        <w:tab/>
      </w:r>
      <w:r w:rsidRPr="00833686">
        <w:tab/>
      </w:r>
      <w:r w:rsidRPr="00833686">
        <w:tab/>
      </w:r>
      <w:r w:rsidRPr="00833686">
        <w:tab/>
      </w:r>
      <w:r w:rsidRPr="00833686">
        <w:tab/>
      </w:r>
    </w:p>
    <w:p w:rsidR="00833686" w:rsidRPr="00833686" w:rsidRDefault="00777400" w:rsidP="00833686">
      <w:r w:rsidRPr="00833686">
        <w:rPr>
          <w:noProof/>
          <w:lang w:eastAsia="ru-RU"/>
        </w:rPr>
        <mc:AlternateContent>
          <mc:Choice Requires="wps">
            <w:drawing>
              <wp:anchor distT="0" distB="0" distL="114300" distR="114300" simplePos="0" relativeHeight="251671552" behindDoc="0" locked="0" layoutInCell="1" allowOverlap="1">
                <wp:simplePos x="0" y="0"/>
                <wp:positionH relativeFrom="column">
                  <wp:posOffset>402630</wp:posOffset>
                </wp:positionH>
                <wp:positionV relativeFrom="paragraph">
                  <wp:posOffset>24130</wp:posOffset>
                </wp:positionV>
                <wp:extent cx="2447925" cy="899795"/>
                <wp:effectExtent l="0" t="0" r="9525" b="0"/>
                <wp:wrapNone/>
                <wp:docPr id="16" name="Цилиндр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2447925" cy="899795"/>
                        </a:xfrm>
                        <a:prstGeom prst="can">
                          <a:avLst>
                            <a:gd name="adj" fmla="val 50000"/>
                          </a:avLst>
                        </a:prstGeom>
                        <a:solidFill>
                          <a:srgbClr val="2E75B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7B3926" w:rsidRDefault="00054E63" w:rsidP="00833686">
                            <w:pPr>
                              <w:pStyle w:val="ad"/>
                              <w:spacing w:before="0" w:beforeAutospacing="0" w:after="0" w:afterAutospacing="0"/>
                              <w:jc w:val="center"/>
                              <w:rPr>
                                <w:b/>
                                <w:sz w:val="28"/>
                                <w:szCs w:val="28"/>
                                <w:lang w:val="uk-UA"/>
                              </w:rPr>
                            </w:pPr>
                            <w:r w:rsidRPr="007B3926">
                              <w:rPr>
                                <w:b/>
                                <w:sz w:val="28"/>
                                <w:szCs w:val="28"/>
                                <w:lang w:val="uk-UA"/>
                              </w:rPr>
                              <w:t>226,8</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16" o:spid="_x0000_s1032" type="#_x0000_t22" style="position:absolute;margin-left:31.7pt;margin-top:1.9pt;width:192.75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" adj="10800" fillcolor="#2e75b6" stroked="f">
                <v:textbox inset=",0,,0">
                  <w:txbxContent>
                    <w:p w:rsidR="00054E63" w:rsidRPr="007B3926" w:rsidRDefault="00054E63" w:rsidP="00833686">
                      <w:pPr>
                        <w:pStyle w:val="ad"/>
                        <w:spacing w:before="0" w:beforeAutospacing="0" w:after="0" w:afterAutospacing="0"/>
                        <w:jc w:val="center"/>
                        <w:rPr>
                          <w:b/>
                          <w:sz w:val="28"/>
                          <w:szCs w:val="28"/>
                          <w:lang w:val="uk-UA"/>
                        </w:rPr>
                      </w:pPr>
                      <w:r w:rsidRPr="007B3926">
                        <w:rPr>
                          <w:b/>
                          <w:sz w:val="28"/>
                          <w:szCs w:val="28"/>
                          <w:lang w:val="uk-UA"/>
                        </w:rPr>
                        <w:t>226,8</w:t>
                      </w:r>
                    </w:p>
                  </w:txbxContent>
                </v:textbox>
              </v:shape>
            </w:pict>
          </mc:Fallback>
        </mc:AlternateContent>
      </w:r>
    </w:p>
    <w:p w:rsidR="00833686" w:rsidRPr="00833686" w:rsidRDefault="00833686" w:rsidP="00833686"/>
    <w:p w:rsidR="00833686" w:rsidRPr="00833686" w:rsidRDefault="00777400" w:rsidP="00833686">
      <w:r w:rsidRPr="00833686">
        <w:rPr>
          <w:noProof/>
          <w:lang w:eastAsia="ru-RU"/>
        </w:rPr>
        <mc:AlternateContent>
          <mc:Choice Requires="wps">
            <w:drawing>
              <wp:anchor distT="0" distB="0" distL="114300" distR="114300" simplePos="0" relativeHeight="251670528" behindDoc="0" locked="0" layoutInCell="1" allowOverlap="1">
                <wp:simplePos x="0" y="0"/>
                <wp:positionH relativeFrom="column">
                  <wp:posOffset>566890</wp:posOffset>
                </wp:positionH>
                <wp:positionV relativeFrom="paragraph">
                  <wp:posOffset>45720</wp:posOffset>
                </wp:positionV>
                <wp:extent cx="2160270" cy="899795"/>
                <wp:effectExtent l="0" t="0" r="0" b="0"/>
                <wp:wrapNone/>
                <wp:docPr id="10" name="Цилиндр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2160270" cy="899795"/>
                        </a:xfrm>
                        <a:prstGeom prst="can">
                          <a:avLst>
                            <a:gd name="adj" fmla="val 50000"/>
                          </a:avLst>
                        </a:pr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7B3926" w:rsidRDefault="00054E63" w:rsidP="00833686">
                            <w:pPr>
                              <w:pStyle w:val="ad"/>
                              <w:spacing w:before="0" w:beforeAutospacing="0" w:after="0" w:afterAutospacing="0"/>
                              <w:jc w:val="center"/>
                              <w:rPr>
                                <w:sz w:val="28"/>
                                <w:szCs w:val="28"/>
                              </w:rPr>
                            </w:pPr>
                            <w:r w:rsidRPr="007B3926">
                              <w:rPr>
                                <w:b/>
                                <w:bCs/>
                                <w:color w:val="000000"/>
                                <w:kern w:val="24"/>
                                <w:sz w:val="28"/>
                                <w:szCs w:val="28"/>
                                <w:lang w:val="uk-UA"/>
                              </w:rPr>
                              <w:t>92,3</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10" o:spid="_x0000_s1033" type="#_x0000_t22" style="position:absolute;margin-left:44.65pt;margin-top:3.6pt;width:170.1pt;height:7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" adj="10800" fillcolor="#8497b0" stroked="f">
                <v:textbox inset=",0,,0">
                  <w:txbxContent>
                    <w:p w:rsidR="00054E63" w:rsidRPr="007B3926" w:rsidRDefault="00054E63" w:rsidP="00833686">
                      <w:pPr>
                        <w:pStyle w:val="ad"/>
                        <w:spacing w:before="0" w:beforeAutospacing="0" w:after="0" w:afterAutospacing="0"/>
                        <w:jc w:val="center"/>
                        <w:rPr>
                          <w:sz w:val="28"/>
                          <w:szCs w:val="28"/>
                        </w:rPr>
                      </w:pPr>
                      <w:r w:rsidRPr="007B3926">
                        <w:rPr>
                          <w:b/>
                          <w:bCs/>
                          <w:color w:val="000000"/>
                          <w:kern w:val="24"/>
                          <w:sz w:val="28"/>
                          <w:szCs w:val="28"/>
                          <w:lang w:val="uk-UA"/>
                        </w:rPr>
                        <w:t>92,3</w:t>
                      </w:r>
                    </w:p>
                  </w:txbxContent>
                </v:textbox>
              </v:shape>
            </w:pict>
          </mc:Fallback>
        </mc:AlternateContent>
      </w:r>
    </w:p>
    <w:p w:rsidR="00833686" w:rsidRPr="00833686" w:rsidRDefault="00833686" w:rsidP="00833686"/>
    <w:p w:rsidR="00833686" w:rsidRPr="00833686" w:rsidRDefault="00777400" w:rsidP="00833686">
      <w:r w:rsidRPr="00833686">
        <w:rPr>
          <w:noProof/>
          <w:lang w:eastAsia="ru-RU"/>
        </w:rPr>
        <mc:AlternateContent>
          <mc:Choice Requires="wps">
            <w:drawing>
              <wp:anchor distT="0" distB="0" distL="114300" distR="114300" simplePos="0" relativeHeight="251669504" behindDoc="0" locked="0" layoutInCell="1" allowOverlap="1">
                <wp:simplePos x="0" y="0"/>
                <wp:positionH relativeFrom="column">
                  <wp:posOffset>696155</wp:posOffset>
                </wp:positionH>
                <wp:positionV relativeFrom="paragraph">
                  <wp:posOffset>137160</wp:posOffset>
                </wp:positionV>
                <wp:extent cx="1871980" cy="834390"/>
                <wp:effectExtent l="8890" t="0" r="5080" b="3810"/>
                <wp:wrapNone/>
                <wp:docPr id="9" name="Цилиндр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871980" cy="834390"/>
                        </a:xfrm>
                        <a:prstGeom prst="can">
                          <a:avLst>
                            <a:gd name="adj" fmla="val 40000"/>
                          </a:avLst>
                        </a:prstGeom>
                        <a:solidFill>
                          <a:srgbClr val="2E75B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3E74DD" w:rsidRDefault="00054E63" w:rsidP="00833686">
                            <w:pPr>
                              <w:pStyle w:val="ad"/>
                              <w:spacing w:before="0" w:beforeAutospacing="0" w:after="0" w:afterAutospacing="0"/>
                              <w:jc w:val="center"/>
                              <w:rPr>
                                <w:b/>
                                <w:sz w:val="28"/>
                                <w:szCs w:val="28"/>
                                <w:lang w:val="uk-UA"/>
                              </w:rPr>
                            </w:pPr>
                            <w:r w:rsidRPr="003E74DD">
                              <w:rPr>
                                <w:b/>
                                <w:sz w:val="28"/>
                                <w:szCs w:val="28"/>
                                <w:lang w:val="uk-UA"/>
                              </w:rPr>
                              <w:t>92,0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9" o:spid="_x0000_s1034" type="#_x0000_t22" style="position:absolute;margin-left:54.8pt;margin-top:10.8pt;width:147.4pt;height:6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" adj="8640" fillcolor="#2e75b6" stroked="f">
                <v:textbox>
                  <w:txbxContent>
                    <w:p w:rsidR="00054E63" w:rsidRPr="003E74DD" w:rsidRDefault="00054E63" w:rsidP="00833686">
                      <w:pPr>
                        <w:pStyle w:val="ad"/>
                        <w:spacing w:before="0" w:beforeAutospacing="0" w:after="0" w:afterAutospacing="0"/>
                        <w:jc w:val="center"/>
                        <w:rPr>
                          <w:b/>
                          <w:sz w:val="28"/>
                          <w:szCs w:val="28"/>
                          <w:lang w:val="uk-UA"/>
                        </w:rPr>
                      </w:pPr>
                      <w:r w:rsidRPr="003E74DD">
                        <w:rPr>
                          <w:b/>
                          <w:sz w:val="28"/>
                          <w:szCs w:val="28"/>
                          <w:lang w:val="uk-UA"/>
                        </w:rPr>
                        <w:t>92,0</w:t>
                      </w:r>
                    </w:p>
                  </w:txbxContent>
                </v:textbox>
              </v:shape>
            </w:pict>
          </mc:Fallback>
        </mc:AlternateContent>
      </w:r>
    </w:p>
    <w:p w:rsidR="00833686" w:rsidRPr="00833686" w:rsidRDefault="00833686" w:rsidP="00833686"/>
    <w:p w:rsidR="00833686" w:rsidRPr="00833686" w:rsidRDefault="003E74DD" w:rsidP="00833686">
      <w:r w:rsidRPr="00833686">
        <w:rPr>
          <w:noProof/>
          <w:lang w:eastAsia="ru-RU"/>
        </w:rPr>
        <mc:AlternateContent>
          <mc:Choice Requires="wps">
            <w:drawing>
              <wp:anchor distT="0" distB="0" distL="114300" distR="114300" simplePos="0" relativeHeight="251668480" behindDoc="0" locked="0" layoutInCell="1" allowOverlap="1">
                <wp:simplePos x="0" y="0"/>
                <wp:positionH relativeFrom="column">
                  <wp:posOffset>776370</wp:posOffset>
                </wp:positionH>
                <wp:positionV relativeFrom="paragraph">
                  <wp:posOffset>74930</wp:posOffset>
                </wp:positionV>
                <wp:extent cx="1677035" cy="899795"/>
                <wp:effectExtent l="0" t="0" r="0" b="0"/>
                <wp:wrapNone/>
                <wp:docPr id="8" name="Цилиндр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677035" cy="899795"/>
                        </a:xfrm>
                        <a:prstGeom prst="can">
                          <a:avLst>
                            <a:gd name="adj" fmla="val 47144"/>
                          </a:avLst>
                        </a:pr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3E74DD" w:rsidRDefault="00054E63" w:rsidP="00833686">
                            <w:pPr>
                              <w:pStyle w:val="ad"/>
                              <w:spacing w:before="0" w:beforeAutospacing="0" w:after="0" w:afterAutospacing="0"/>
                              <w:jc w:val="center"/>
                              <w:rPr>
                                <w:b/>
                                <w:sz w:val="28"/>
                                <w:szCs w:val="28"/>
                                <w:lang w:val="uk-UA"/>
                              </w:rPr>
                            </w:pPr>
                            <w:r w:rsidRPr="003E74DD">
                              <w:rPr>
                                <w:b/>
                                <w:sz w:val="28"/>
                                <w:szCs w:val="28"/>
                                <w:lang w:val="uk-UA"/>
                              </w:rPr>
                              <w:t>73,9</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8" o:spid="_x0000_s1035" type="#_x0000_t22" style="position:absolute;margin-left:61.15pt;margin-top:5.9pt;width:132.05pt;height:7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" adj="10183" fillcolor="#8497b0" stroked="f">
                <v:textbox inset=",0,,0">
                  <w:txbxContent>
                    <w:p w:rsidR="00054E63" w:rsidRPr="003E74DD" w:rsidRDefault="00054E63" w:rsidP="00833686">
                      <w:pPr>
                        <w:pStyle w:val="ad"/>
                        <w:spacing w:before="0" w:beforeAutospacing="0" w:after="0" w:afterAutospacing="0"/>
                        <w:jc w:val="center"/>
                        <w:rPr>
                          <w:b/>
                          <w:sz w:val="28"/>
                          <w:szCs w:val="28"/>
                          <w:lang w:val="uk-UA"/>
                        </w:rPr>
                      </w:pPr>
                      <w:r w:rsidRPr="003E74DD">
                        <w:rPr>
                          <w:b/>
                          <w:sz w:val="28"/>
                          <w:szCs w:val="28"/>
                          <w:lang w:val="uk-UA"/>
                        </w:rPr>
                        <w:t>73,9</w:t>
                      </w:r>
                    </w:p>
                  </w:txbxContent>
                </v:textbox>
              </v:shape>
            </w:pict>
          </mc:Fallback>
        </mc:AlternateContent>
      </w:r>
    </w:p>
    <w:p w:rsidR="00833686" w:rsidRPr="00833686" w:rsidRDefault="00833686" w:rsidP="00833686"/>
    <w:p w:rsidR="00833686" w:rsidRPr="00833686" w:rsidRDefault="00951CAF" w:rsidP="00833686">
      <w:r w:rsidRPr="00833686">
        <w:rPr>
          <w:noProof/>
          <w:lang w:eastAsia="ru-RU"/>
        </w:rPr>
        <mc:AlternateContent>
          <mc:Choice Requires="wps">
            <w:drawing>
              <wp:anchor distT="0" distB="0" distL="114300" distR="114300" simplePos="0" relativeHeight="251667456" behindDoc="0" locked="0" layoutInCell="1" allowOverlap="1">
                <wp:simplePos x="0" y="0"/>
                <wp:positionH relativeFrom="column">
                  <wp:posOffset>897860</wp:posOffset>
                </wp:positionH>
                <wp:positionV relativeFrom="paragraph">
                  <wp:posOffset>64135</wp:posOffset>
                </wp:positionV>
                <wp:extent cx="1404000" cy="900000"/>
                <wp:effectExtent l="0" t="0" r="5715" b="0"/>
                <wp:wrapNone/>
                <wp:docPr id="6" name="Цилиндр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404000" cy="900000"/>
                        </a:xfrm>
                        <a:prstGeom prst="can">
                          <a:avLst>
                            <a:gd name="adj" fmla="val 47144"/>
                          </a:avLst>
                        </a:prstGeom>
                        <a:gradFill rotWithShape="1">
                          <a:gsLst>
                            <a:gs pos="0">
                              <a:srgbClr val="335777"/>
                            </a:gs>
                            <a:gs pos="50000">
                              <a:srgbClr val="5B9BD5"/>
                            </a:gs>
                            <a:gs pos="100000">
                              <a:srgbClr val="335777"/>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901C69" w:rsidRDefault="00054E63" w:rsidP="00833686">
                            <w:pPr>
                              <w:pStyle w:val="ad"/>
                              <w:spacing w:before="0" w:beforeAutospacing="0" w:after="0" w:afterAutospacing="0"/>
                              <w:jc w:val="center"/>
                            </w:pPr>
                            <w:r w:rsidRPr="00901C69">
                              <w:rPr>
                                <w:b/>
                                <w:bCs/>
                                <w:color w:val="000000"/>
                                <w:kern w:val="24"/>
                                <w:sz w:val="28"/>
                                <w:szCs w:val="28"/>
                                <w:lang w:val="uk-UA"/>
                              </w:rPr>
                              <w:t>69,3</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6" o:spid="_x0000_s1036" type="#_x0000_t22" style="position:absolute;margin-left:70.7pt;margin-top:5.05pt;width:110.55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" adj="10183" fillcolor="#335777" stroked="f">
                <v:fill color2="#5b9bd5" rotate="t" angle="90" focus="50%" type="gradient"/>
                <v:textbox inset=",0,,0">
                  <w:txbxContent>
                    <w:p w:rsidR="00054E63" w:rsidRPr="00901C69" w:rsidRDefault="00054E63" w:rsidP="00833686">
                      <w:pPr>
                        <w:pStyle w:val="ad"/>
                        <w:spacing w:before="0" w:beforeAutospacing="0" w:after="0" w:afterAutospacing="0"/>
                        <w:jc w:val="center"/>
                      </w:pPr>
                      <w:r w:rsidRPr="00901C69">
                        <w:rPr>
                          <w:b/>
                          <w:bCs/>
                          <w:color w:val="000000"/>
                          <w:kern w:val="24"/>
                          <w:sz w:val="28"/>
                          <w:szCs w:val="28"/>
                          <w:lang w:val="uk-UA"/>
                        </w:rPr>
                        <w:t>69,3</w:t>
                      </w:r>
                    </w:p>
                  </w:txbxContent>
                </v:textbox>
              </v:shape>
            </w:pict>
          </mc:Fallback>
        </mc:AlternateContent>
      </w:r>
    </w:p>
    <w:p w:rsidR="00833686" w:rsidRPr="00833686" w:rsidRDefault="00833686" w:rsidP="00833686"/>
    <w:p w:rsidR="00833686" w:rsidRPr="00833686" w:rsidRDefault="00777400" w:rsidP="00833686">
      <w:r w:rsidRPr="00833686">
        <w:rPr>
          <w:noProof/>
          <w:lang w:eastAsia="ru-RU"/>
        </w:rPr>
        <mc:AlternateContent>
          <mc:Choice Requires="wps">
            <w:drawing>
              <wp:anchor distT="0" distB="0" distL="114300" distR="114300" simplePos="0" relativeHeight="251666432" behindDoc="0" locked="0" layoutInCell="1" allowOverlap="1">
                <wp:simplePos x="0" y="0"/>
                <wp:positionH relativeFrom="column">
                  <wp:posOffset>1033145</wp:posOffset>
                </wp:positionH>
                <wp:positionV relativeFrom="paragraph">
                  <wp:posOffset>85295</wp:posOffset>
                </wp:positionV>
                <wp:extent cx="1152000" cy="828000"/>
                <wp:effectExtent l="0" t="0" r="0" b="0"/>
                <wp:wrapNone/>
                <wp:docPr id="5" name="Цилиндр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152000" cy="828000"/>
                        </a:xfrm>
                        <a:prstGeom prst="can">
                          <a:avLst>
                            <a:gd name="adj" fmla="val 47144"/>
                          </a:avLst>
                        </a:pr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8277EF" w:rsidRDefault="00054E63" w:rsidP="00833686">
                            <w:pPr>
                              <w:pStyle w:val="ad"/>
                              <w:spacing w:before="0" w:beforeAutospacing="0" w:after="0" w:afterAutospacing="0"/>
                              <w:jc w:val="center"/>
                              <w:rPr>
                                <w:b/>
                                <w:sz w:val="28"/>
                                <w:szCs w:val="28"/>
                                <w:lang w:val="uk-UA"/>
                              </w:rPr>
                            </w:pPr>
                            <w:r w:rsidRPr="008277EF">
                              <w:rPr>
                                <w:b/>
                                <w:sz w:val="28"/>
                                <w:szCs w:val="28"/>
                                <w:lang w:val="uk-UA"/>
                              </w:rPr>
                              <w:t>40,0</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Цилиндр 5" o:spid="_x0000_s1037" type="#_x0000_t22" style="position:absolute;margin-left:81.35pt;margin-top:6.7pt;width:90.7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" adj="10183" fillcolor="#8497b0" stroked="f">
                <v:textbox inset=",0,,0">
                  <w:txbxContent>
                    <w:p w:rsidR="00054E63" w:rsidRPr="008277EF" w:rsidRDefault="00054E63" w:rsidP="00833686">
                      <w:pPr>
                        <w:pStyle w:val="ad"/>
                        <w:spacing w:before="0" w:beforeAutospacing="0" w:after="0" w:afterAutospacing="0"/>
                        <w:jc w:val="center"/>
                        <w:rPr>
                          <w:b/>
                          <w:sz w:val="28"/>
                          <w:szCs w:val="28"/>
                          <w:lang w:val="uk-UA"/>
                        </w:rPr>
                      </w:pPr>
                      <w:r w:rsidRPr="008277EF">
                        <w:rPr>
                          <w:b/>
                          <w:sz w:val="28"/>
                          <w:szCs w:val="28"/>
                          <w:lang w:val="uk-UA"/>
                        </w:rPr>
                        <w:t>40,0</w:t>
                      </w:r>
                    </w:p>
                  </w:txbxContent>
                </v:textbox>
              </v:shape>
            </w:pict>
          </mc:Fallback>
        </mc:AlternateContent>
      </w:r>
    </w:p>
    <w:p w:rsidR="00833686" w:rsidRDefault="00833686" w:rsidP="00833686"/>
    <w:p w:rsidR="003E74DD" w:rsidRPr="00833686" w:rsidRDefault="00476DBC" w:rsidP="00833686">
      <w:r w:rsidRPr="00833686">
        <w:rPr>
          <w:noProof/>
          <w:lang w:eastAsia="ru-RU"/>
        </w:rPr>
        <mc:AlternateContent>
          <mc:Choice Requires="wps">
            <w:drawing>
              <wp:anchor distT="0" distB="0" distL="114300" distR="114300" simplePos="0" relativeHeight="251658239" behindDoc="0" locked="0" layoutInCell="1" allowOverlap="1" wp14:anchorId="37436656" wp14:editId="2FB9B009">
                <wp:simplePos x="0" y="0"/>
                <wp:positionH relativeFrom="column">
                  <wp:posOffset>1186815</wp:posOffset>
                </wp:positionH>
                <wp:positionV relativeFrom="paragraph">
                  <wp:posOffset>58440</wp:posOffset>
                </wp:positionV>
                <wp:extent cx="864000" cy="756000"/>
                <wp:effectExtent l="0" t="0" r="0" b="6350"/>
                <wp:wrapNone/>
                <wp:docPr id="23" name="Цилиндр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864000" cy="756000"/>
                        </a:xfrm>
                        <a:prstGeom prst="can">
                          <a:avLst>
                            <a:gd name="adj" fmla="val 47144"/>
                          </a:avLst>
                        </a:prstGeom>
                        <a:gradFill rotWithShape="1">
                          <a:gsLst>
                            <a:gs pos="0">
                              <a:srgbClr val="335777"/>
                            </a:gs>
                            <a:gs pos="50000">
                              <a:srgbClr val="5B9BD5"/>
                            </a:gs>
                            <a:gs pos="100000">
                              <a:srgbClr val="335777"/>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E63" w:rsidRPr="008277EF" w:rsidRDefault="00054E63" w:rsidP="00476DBC">
                            <w:pPr>
                              <w:pStyle w:val="ad"/>
                              <w:spacing w:before="0" w:beforeAutospacing="0" w:after="0" w:afterAutospacing="0"/>
                              <w:jc w:val="center"/>
                              <w:rPr>
                                <w:b/>
                                <w:sz w:val="28"/>
                                <w:szCs w:val="28"/>
                                <w:lang w:val="uk-UA"/>
                              </w:rPr>
                            </w:pPr>
                            <w:r w:rsidRPr="008277EF">
                              <w:rPr>
                                <w:b/>
                                <w:sz w:val="28"/>
                                <w:szCs w:val="28"/>
                                <w:lang w:val="uk-UA"/>
                              </w:rPr>
                              <w:t>73,6</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36656" id="Цилиндр 23" o:spid="_x0000_s1038" type="#_x0000_t22" style="position:absolute;margin-left:93.45pt;margin-top:4.6pt;width:68.05pt;height:59.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" adj="10183" fillcolor="#335777" stroked="f">
                <v:fill color2="#5b9bd5" rotate="t" angle="90" focus="50%" type="gradient"/>
                <v:textbox inset=",0,,0">
                  <w:txbxContent>
                    <w:p w:rsidR="00054E63" w:rsidRPr="008277EF" w:rsidRDefault="00054E63" w:rsidP="00476DBC">
                      <w:pPr>
                        <w:pStyle w:val="ad"/>
                        <w:spacing w:before="0" w:beforeAutospacing="0" w:after="0" w:afterAutospacing="0"/>
                        <w:jc w:val="center"/>
                        <w:rPr>
                          <w:b/>
                          <w:sz w:val="28"/>
                          <w:szCs w:val="28"/>
                          <w:lang w:val="uk-UA"/>
                        </w:rPr>
                      </w:pPr>
                      <w:r w:rsidRPr="008277EF">
                        <w:rPr>
                          <w:b/>
                          <w:sz w:val="28"/>
                          <w:szCs w:val="28"/>
                          <w:lang w:val="uk-UA"/>
                        </w:rPr>
                        <w:t>73,6</w:t>
                      </w:r>
                    </w:p>
                  </w:txbxContent>
                </v:textbox>
              </v:shape>
            </w:pict>
          </mc:Fallback>
        </mc:AlternateContent>
      </w:r>
    </w:p>
    <w:p w:rsidR="002D2E48" w:rsidRDefault="002D2E48" w:rsidP="00833686"/>
    <w:p w:rsidR="00460CAD" w:rsidRDefault="00885C51" w:rsidP="00833686">
      <w:r>
        <w:br/>
      </w:r>
    </w:p>
    <w:p w:rsidR="00EC4078" w:rsidRDefault="00EC4078" w:rsidP="00833686"/>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82885" w:rsidTr="00701C97">
        <w:trPr>
          <w:trHeight w:val="794"/>
        </w:trPr>
        <w:tc>
          <w:tcPr>
            <w:tcW w:w="4525" w:type="dxa"/>
          </w:tcPr>
          <w:p w:rsidR="00482885" w:rsidRPr="006B4EDE" w:rsidRDefault="00AF3AD6" w:rsidP="00AF3AD6">
            <w:pPr>
              <w:rPr>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Розвиток утримання автомобільних доріг загального користування державного значення</w:t>
            </w:r>
          </w:p>
        </w:tc>
      </w:tr>
      <w:tr w:rsidR="00482885" w:rsidTr="006B4EDE">
        <w:trPr>
          <w:trHeight w:val="1118"/>
        </w:trPr>
        <w:tc>
          <w:tcPr>
            <w:tcW w:w="4525" w:type="dxa"/>
          </w:tcPr>
          <w:p w:rsidR="00482885" w:rsidRPr="006B4EDE" w:rsidRDefault="00823DF7" w:rsidP="00482885">
            <w:pPr>
              <w:rPr>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Субвенція на фінансове забезпечення будівництва і утримання автомобільних доріг загального користування місцевого значенн</w:t>
            </w:r>
            <w:r w:rsidRPr="006B4EDE">
              <w:rPr>
                <w:rFonts w:ascii="Times New Roman" w:hAnsi="Times New Roman"/>
                <w:b/>
                <w:lang w:val="uk-UA"/>
                <w14:shadow w14:blurRad="50800" w14:dist="50800" w14:dir="5400000" w14:sx="0" w14:sy="0" w14:kx="0" w14:ky="0" w14:algn="ctr">
                  <w14:srgbClr w14:val="000000">
                    <w14:alpha w14:val="1000"/>
                  </w14:srgbClr>
                </w14:shadow>
              </w:rPr>
              <w:t>я</w:t>
            </w:r>
          </w:p>
        </w:tc>
      </w:tr>
      <w:tr w:rsidR="00482885" w:rsidTr="00701C97">
        <w:trPr>
          <w:trHeight w:val="706"/>
        </w:trPr>
        <w:tc>
          <w:tcPr>
            <w:tcW w:w="4525" w:type="dxa"/>
          </w:tcPr>
          <w:p w:rsidR="00482885" w:rsidRPr="006B4EDE" w:rsidRDefault="002B5E5B" w:rsidP="002B5E5B">
            <w:pPr>
              <w:spacing w:after="0" w:line="240" w:lineRule="auto"/>
              <w:ind w:left="29" w:right="-142"/>
              <w:jc w:val="both"/>
              <w:rPr>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Державний фонд регіонального розвитку</w:t>
            </w:r>
          </w:p>
        </w:tc>
      </w:tr>
      <w:tr w:rsidR="00482885" w:rsidTr="00701C97">
        <w:trPr>
          <w:trHeight w:val="1001"/>
        </w:trPr>
        <w:tc>
          <w:tcPr>
            <w:tcW w:w="4525" w:type="dxa"/>
          </w:tcPr>
          <w:p w:rsidR="00482885" w:rsidRPr="006B4EDE" w:rsidRDefault="0015510C" w:rsidP="0015510C">
            <w:pPr>
              <w:spacing w:after="0" w:line="240" w:lineRule="auto"/>
              <w:ind w:left="29" w:right="-142"/>
              <w:rPr>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Фінансова підтримка сільгосптоваровиробників</w:t>
            </w:r>
          </w:p>
        </w:tc>
      </w:tr>
      <w:tr w:rsidR="00482885" w:rsidTr="00701C97">
        <w:trPr>
          <w:trHeight w:val="1000"/>
        </w:trPr>
        <w:tc>
          <w:tcPr>
            <w:tcW w:w="4525" w:type="dxa"/>
          </w:tcPr>
          <w:p w:rsidR="00482885" w:rsidRPr="006B4EDE" w:rsidRDefault="00D27001" w:rsidP="00D27001">
            <w:pPr>
              <w:spacing w:after="0" w:line="240" w:lineRule="auto"/>
              <w:ind w:left="29" w:right="-142"/>
              <w:jc w:val="both"/>
              <w:rPr>
                <w:lang w:val="uk-UA"/>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Субвенція на реалізацію проектів в рамках Надзвичайної кредитної програми для відновлення України</w:t>
            </w:r>
          </w:p>
        </w:tc>
      </w:tr>
      <w:tr w:rsidR="00482885" w:rsidTr="00701C97">
        <w:trPr>
          <w:trHeight w:val="844"/>
        </w:trPr>
        <w:tc>
          <w:tcPr>
            <w:tcW w:w="4525" w:type="dxa"/>
          </w:tcPr>
          <w:p w:rsidR="00482885" w:rsidRPr="006B4EDE" w:rsidRDefault="00D27001" w:rsidP="00D27001">
            <w:pPr>
              <w:spacing w:after="0" w:line="240" w:lineRule="auto"/>
              <w:ind w:left="29" w:right="-142"/>
              <w:jc w:val="both"/>
              <w:rPr>
                <w:lang w:val="uk-UA"/>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Субвенція на здійснення підтримки окремих закладів та заходів у системі охорони здоров’я</w:t>
            </w:r>
          </w:p>
        </w:tc>
      </w:tr>
      <w:tr w:rsidR="00482885" w:rsidTr="00701C97">
        <w:trPr>
          <w:trHeight w:val="843"/>
        </w:trPr>
        <w:tc>
          <w:tcPr>
            <w:tcW w:w="4525" w:type="dxa"/>
          </w:tcPr>
          <w:p w:rsidR="00482885" w:rsidRPr="006B4EDE" w:rsidRDefault="004A7944" w:rsidP="004A7944">
            <w:pPr>
              <w:spacing w:after="0" w:line="240" w:lineRule="auto"/>
              <w:ind w:left="29" w:right="-142"/>
              <w:jc w:val="both"/>
              <w:rPr>
                <w:lang w:val="uk-UA"/>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Субвенція на здійснення заходів щодо соціально-економічного розвитку окремих територій</w:t>
            </w:r>
          </w:p>
        </w:tc>
      </w:tr>
      <w:tr w:rsidR="00482885" w:rsidTr="00701C97">
        <w:trPr>
          <w:trHeight w:val="996"/>
        </w:trPr>
        <w:tc>
          <w:tcPr>
            <w:tcW w:w="4525" w:type="dxa"/>
          </w:tcPr>
          <w:p w:rsidR="00482885" w:rsidRPr="006B4EDE" w:rsidRDefault="004A7944" w:rsidP="004A7944">
            <w:pPr>
              <w:spacing w:after="0" w:line="240" w:lineRule="auto"/>
              <w:ind w:right="-142"/>
              <w:jc w:val="both"/>
              <w:rPr>
                <w:lang w:val="uk-UA"/>
                <w14:shadow w14:blurRad="50800" w14:dist="50800" w14:dir="5400000" w14:sx="0" w14:sy="0" w14:kx="0" w14:ky="0" w14:algn="ctr">
                  <w14:srgbClr w14:val="000000">
                    <w14:alpha w14:val="1000"/>
                  </w14:srgbClr>
                </w14:shadow>
              </w:rPr>
            </w:pPr>
            <w:r w:rsidRPr="00833686">
              <w:rPr>
                <w:rFonts w:ascii="Times New Roman" w:hAnsi="Times New Roman"/>
                <w:b/>
                <w:lang w:val="uk-UA"/>
                <w14:shadow w14:blurRad="50800" w14:dist="50800" w14:dir="5400000" w14:sx="0" w14:sy="0" w14:kx="0" w14:ky="0" w14:algn="ctr">
                  <w14:srgbClr w14:val="000000">
                    <w14:alpha w14:val="1000"/>
                  </w14:srgbClr>
                </w14:shadow>
              </w:rPr>
              <w:t xml:space="preserve">Субвенція на реалізацію проектів з реконструкції, капітального ремонту приймальних відділень </w:t>
            </w:r>
          </w:p>
        </w:tc>
      </w:tr>
      <w:tr w:rsidR="00FD344D" w:rsidTr="006B4EDE">
        <w:trPr>
          <w:trHeight w:val="418"/>
        </w:trPr>
        <w:tc>
          <w:tcPr>
            <w:tcW w:w="4525" w:type="dxa"/>
          </w:tcPr>
          <w:p w:rsidR="00FD344D" w:rsidRPr="006B4EDE" w:rsidRDefault="008277EF" w:rsidP="004A7944">
            <w:pPr>
              <w:spacing w:after="0" w:line="240" w:lineRule="auto"/>
              <w:ind w:right="-142"/>
              <w:jc w:val="both"/>
              <w:rPr>
                <w:rFonts w:ascii="Times New Roman" w:hAnsi="Times New Roman"/>
                <w:b/>
                <w:lang w:val="uk-UA"/>
                <w14:shadow w14:blurRad="50800" w14:dist="50800" w14:dir="5400000" w14:sx="0" w14:sy="0" w14:kx="0" w14:ky="0" w14:algn="ctr">
                  <w14:srgbClr w14:val="000000">
                    <w14:alpha w14:val="1000"/>
                  </w14:srgbClr>
                </w14:shadow>
              </w:rPr>
            </w:pPr>
            <w:r w:rsidRPr="006B4EDE">
              <w:rPr>
                <w:rFonts w:ascii="Times New Roman" w:hAnsi="Times New Roman"/>
                <w:b/>
                <w:lang w:val="uk-UA"/>
                <w14:shadow w14:blurRad="50800" w14:dist="50800" w14:dir="5400000" w14:sx="0" w14:sy="0" w14:kx="0" w14:ky="0" w14:algn="ctr">
                  <w14:srgbClr w14:val="000000">
                    <w14:alpha w14:val="1000"/>
                  </w14:srgbClr>
                </w14:shadow>
              </w:rPr>
              <w:t>Інші</w:t>
            </w:r>
          </w:p>
        </w:tc>
      </w:tr>
    </w:tbl>
    <w:p w:rsidR="00833686" w:rsidRDefault="00833686" w:rsidP="00833686"/>
    <w:p w:rsidR="00451ACE" w:rsidRDefault="00451ACE" w:rsidP="00833686">
      <w:pPr>
        <w:sectPr w:rsidR="00451ACE" w:rsidSect="000F7DA4">
          <w:type w:val="continuous"/>
          <w:pgSz w:w="11906" w:h="16838"/>
          <w:pgMar w:top="1134" w:right="567" w:bottom="1134" w:left="1701" w:header="709" w:footer="709" w:gutter="0"/>
          <w:cols w:num="2" w:space="568"/>
          <w:titlePg/>
          <w:docGrid w:linePitch="360"/>
        </w:sectPr>
      </w:pPr>
    </w:p>
    <w:p w:rsidR="00EC4078" w:rsidRDefault="00EC4078" w:rsidP="00EC4078">
      <w:pPr>
        <w:pStyle w:val="14pt"/>
        <w:ind w:firstLine="0"/>
        <w:rPr>
          <w:lang w:val="uk-UA"/>
        </w:rPr>
      </w:pPr>
      <w:r>
        <w:rPr>
          <w:lang w:val="uk-UA"/>
        </w:rPr>
        <w:t>Рис. 4</w:t>
      </w:r>
      <w:r w:rsidRPr="00F10295">
        <w:rPr>
          <w:lang w:val="uk-UA"/>
        </w:rPr>
        <w:t xml:space="preserve">. </w:t>
      </w:r>
      <w:r w:rsidR="0002696F">
        <w:rPr>
          <w:lang w:val="uk-UA"/>
        </w:rPr>
        <w:t xml:space="preserve">Структура </w:t>
      </w:r>
      <w:r w:rsidR="008F7838">
        <w:rPr>
          <w:lang w:val="uk-UA"/>
        </w:rPr>
        <w:t>асигнувань</w:t>
      </w:r>
      <w:r w:rsidR="0002696F">
        <w:rPr>
          <w:lang w:val="uk-UA"/>
        </w:rPr>
        <w:t xml:space="preserve"> на регіональний розвиток,</w:t>
      </w:r>
      <w:r w:rsidR="008F7838">
        <w:rPr>
          <w:lang w:val="uk-UA"/>
        </w:rPr>
        <w:t xml:space="preserve"> </w:t>
      </w:r>
      <w:r w:rsidR="00F94946">
        <w:rPr>
          <w:lang w:val="uk-UA"/>
        </w:rPr>
        <w:t>виділених  Луганській області</w:t>
      </w:r>
      <w:r>
        <w:rPr>
          <w:lang w:val="uk-UA"/>
        </w:rPr>
        <w:t xml:space="preserve"> за бюджетними програмами  державного бюджету</w:t>
      </w:r>
      <w:r w:rsidR="00F94946">
        <w:rPr>
          <w:lang w:val="uk-UA"/>
        </w:rPr>
        <w:t xml:space="preserve"> у 2020 році</w:t>
      </w:r>
      <w:r>
        <w:rPr>
          <w:lang w:val="uk-UA"/>
        </w:rPr>
        <w:t>, млрд грн</w:t>
      </w:r>
    </w:p>
    <w:p w:rsidR="00665CA7" w:rsidRPr="001836F5" w:rsidRDefault="00665CA7" w:rsidP="0074110A">
      <w:pPr>
        <w:pStyle w:val="a3"/>
        <w:spacing w:after="0" w:line="240" w:lineRule="auto"/>
        <w:ind w:left="0" w:firstLine="567"/>
        <w:jc w:val="both"/>
        <w:rPr>
          <w:rFonts w:ascii="Times New Roman" w:hAnsi="Times New Roman"/>
          <w:sz w:val="28"/>
          <w:szCs w:val="28"/>
          <w:lang w:val="uk-UA" w:eastAsia="uk-UA"/>
        </w:rPr>
      </w:pPr>
    </w:p>
    <w:p w:rsidR="00CD3E1B" w:rsidRDefault="00E963AD" w:rsidP="005A70D0">
      <w:pPr>
        <w:pStyle w:val="a3"/>
        <w:tabs>
          <w:tab w:val="left" w:pos="851"/>
          <w:tab w:val="left" w:pos="6060"/>
        </w:tabs>
        <w:spacing w:after="0" w:line="240" w:lineRule="auto"/>
        <w:ind w:left="0" w:firstLine="567"/>
        <w:jc w:val="both"/>
        <w:rPr>
          <w:rStyle w:val="214pt"/>
          <w:color w:val="000000"/>
          <w:lang w:val="uk-UA" w:eastAsia="uk-UA"/>
        </w:rPr>
      </w:pPr>
      <w:r>
        <w:rPr>
          <w:rStyle w:val="214pt"/>
          <w:color w:val="000000"/>
          <w:lang w:val="uk-UA" w:eastAsia="uk-UA"/>
        </w:rPr>
        <w:t>2.</w:t>
      </w:r>
      <w:r w:rsidR="00625B01">
        <w:rPr>
          <w:rStyle w:val="214pt"/>
          <w:color w:val="000000"/>
          <w:lang w:val="uk-UA" w:eastAsia="uk-UA"/>
        </w:rPr>
        <w:t>Інформація про стан реалізації бюджетних програм за напрямом р</w:t>
      </w:r>
      <w:r w:rsidR="002C5E53">
        <w:rPr>
          <w:rStyle w:val="214pt"/>
          <w:color w:val="000000"/>
          <w:lang w:val="uk-UA" w:eastAsia="uk-UA"/>
        </w:rPr>
        <w:t>егіонального</w:t>
      </w:r>
      <w:r w:rsidR="00E5681F">
        <w:rPr>
          <w:rStyle w:val="214pt"/>
          <w:color w:val="000000"/>
          <w:lang w:val="uk-UA" w:eastAsia="uk-UA"/>
        </w:rPr>
        <w:t xml:space="preserve"> розвитк</w:t>
      </w:r>
      <w:r w:rsidR="002C5E53">
        <w:rPr>
          <w:rStyle w:val="214pt"/>
          <w:color w:val="000000"/>
          <w:lang w:val="uk-UA" w:eastAsia="uk-UA"/>
        </w:rPr>
        <w:t>у</w:t>
      </w:r>
      <w:r w:rsidR="00554BF6">
        <w:rPr>
          <w:rStyle w:val="214pt"/>
          <w:color w:val="000000"/>
          <w:lang w:val="uk-UA" w:eastAsia="uk-UA"/>
        </w:rPr>
        <w:t>.</w:t>
      </w:r>
    </w:p>
    <w:p w:rsidR="00E66A5B" w:rsidRPr="002D69CB" w:rsidRDefault="00E66A5B" w:rsidP="005A70D0">
      <w:pPr>
        <w:pStyle w:val="a3"/>
        <w:tabs>
          <w:tab w:val="left" w:pos="851"/>
          <w:tab w:val="left" w:pos="6060"/>
        </w:tabs>
        <w:spacing w:after="0" w:line="240" w:lineRule="auto"/>
        <w:ind w:left="0" w:firstLine="567"/>
        <w:jc w:val="both"/>
        <w:rPr>
          <w:rStyle w:val="214pt"/>
          <w:color w:val="000000"/>
          <w:sz w:val="22"/>
          <w:szCs w:val="22"/>
          <w:lang w:val="uk-UA" w:eastAsia="uk-UA"/>
        </w:rPr>
      </w:pPr>
    </w:p>
    <w:p w:rsidR="0029135B" w:rsidRDefault="00554BF6" w:rsidP="005A70D0">
      <w:pPr>
        <w:pStyle w:val="a3"/>
        <w:tabs>
          <w:tab w:val="left" w:pos="567"/>
          <w:tab w:val="left" w:pos="6060"/>
        </w:tabs>
        <w:spacing w:after="0" w:line="240" w:lineRule="auto"/>
        <w:ind w:left="0" w:firstLine="567"/>
        <w:rPr>
          <w:rStyle w:val="214pt"/>
          <w:color w:val="000000"/>
          <w:lang w:val="uk-UA" w:eastAsia="uk-UA"/>
        </w:rPr>
      </w:pPr>
      <w:r>
        <w:rPr>
          <w:rStyle w:val="214pt"/>
          <w:color w:val="000000"/>
          <w:lang w:val="uk-UA" w:eastAsia="uk-UA"/>
        </w:rPr>
        <w:t>2.1 Н</w:t>
      </w:r>
      <w:r w:rsidR="006005CA">
        <w:rPr>
          <w:rStyle w:val="214pt"/>
          <w:color w:val="000000"/>
          <w:lang w:val="uk-UA" w:eastAsia="uk-UA"/>
        </w:rPr>
        <w:t>а</w:t>
      </w:r>
      <w:r>
        <w:rPr>
          <w:rStyle w:val="214pt"/>
          <w:color w:val="000000"/>
          <w:lang w:val="uk-UA" w:eastAsia="uk-UA"/>
        </w:rPr>
        <w:t xml:space="preserve">йбільші за </w:t>
      </w:r>
      <w:r w:rsidR="006005CA">
        <w:rPr>
          <w:rStyle w:val="214pt"/>
          <w:color w:val="000000"/>
          <w:lang w:val="uk-UA" w:eastAsia="uk-UA"/>
        </w:rPr>
        <w:t>обсягом фінансування бюджетні програми.</w:t>
      </w:r>
    </w:p>
    <w:p w:rsidR="006005CA" w:rsidRPr="002D69CB" w:rsidRDefault="006005CA" w:rsidP="005A70D0">
      <w:pPr>
        <w:pStyle w:val="a3"/>
        <w:tabs>
          <w:tab w:val="left" w:pos="567"/>
          <w:tab w:val="left" w:pos="6060"/>
        </w:tabs>
        <w:spacing w:after="0" w:line="240" w:lineRule="auto"/>
        <w:ind w:left="0" w:firstLine="567"/>
        <w:rPr>
          <w:rStyle w:val="214pt"/>
          <w:color w:val="000000"/>
          <w:sz w:val="22"/>
          <w:szCs w:val="22"/>
          <w:lang w:val="uk-UA" w:eastAsia="uk-UA"/>
        </w:rPr>
      </w:pPr>
    </w:p>
    <w:p w:rsidR="00EA581D" w:rsidRPr="00F73484" w:rsidRDefault="00EA581D" w:rsidP="005A70D0">
      <w:pPr>
        <w:tabs>
          <w:tab w:val="left" w:pos="4536"/>
        </w:tabs>
        <w:spacing w:after="0" w:line="240" w:lineRule="auto"/>
        <w:ind w:firstLine="567"/>
        <w:jc w:val="both"/>
        <w:rPr>
          <w:rFonts w:ascii="Times New Roman" w:eastAsia="Times New Roman" w:hAnsi="Times New Roman"/>
          <w:b/>
          <w:color w:val="000000"/>
          <w:sz w:val="28"/>
          <w:szCs w:val="28"/>
          <w:lang w:val="uk-UA" w:eastAsia="ru-RU"/>
        </w:rPr>
      </w:pPr>
      <w:r w:rsidRPr="00F73484">
        <w:rPr>
          <w:rFonts w:ascii="Times New Roman" w:hAnsi="Times New Roman"/>
          <w:b/>
          <w:color w:val="000000"/>
          <w:sz w:val="28"/>
          <w:szCs w:val="28"/>
          <w:lang w:val="uk-UA" w:eastAsia="ru-RU"/>
        </w:rPr>
        <w:t>Бюджетна програма «</w:t>
      </w:r>
      <w:r w:rsidRPr="00F73484">
        <w:rPr>
          <w:rFonts w:ascii="Times New Roman" w:eastAsia="Times New Roman" w:hAnsi="Times New Roman"/>
          <w:b/>
          <w:color w:val="000000"/>
          <w:sz w:val="28"/>
          <w:szCs w:val="28"/>
          <w:lang w:val="uk-UA" w:eastAsia="ru-RU"/>
        </w:rPr>
        <w:t xml:space="preserve">Розвиток мережі та утримання автомобільних доріг загального користування державного значення» </w:t>
      </w:r>
      <w:r w:rsidRPr="00F73484">
        <w:rPr>
          <w:rFonts w:ascii="Times New Roman" w:hAnsi="Times New Roman"/>
          <w:b/>
          <w:color w:val="000000"/>
          <w:sz w:val="28"/>
          <w:szCs w:val="28"/>
          <w:lang w:val="uk-UA" w:eastAsia="ru-RU"/>
        </w:rPr>
        <w:t>(</w:t>
      </w:r>
      <w:r w:rsidRPr="00F73484">
        <w:rPr>
          <w:rFonts w:ascii="Times New Roman" w:hAnsi="Times New Roman"/>
          <w:b/>
          <w:sz w:val="28"/>
          <w:szCs w:val="28"/>
          <w:lang w:val="uk-UA" w:eastAsia="ru-RU"/>
        </w:rPr>
        <w:t>КПКВК 3111020)</w:t>
      </w:r>
    </w:p>
    <w:p w:rsidR="002D69CB" w:rsidRDefault="00EA581D" w:rsidP="00EA581D">
      <w:pPr>
        <w:tabs>
          <w:tab w:val="left" w:pos="4536"/>
        </w:tabs>
        <w:spacing w:after="0" w:line="240" w:lineRule="auto"/>
        <w:ind w:firstLine="567"/>
        <w:jc w:val="both"/>
        <w:rPr>
          <w:rFonts w:ascii="Times New Roman" w:hAnsi="Times New Roman"/>
          <w:sz w:val="28"/>
          <w:szCs w:val="28"/>
          <w:vertAlign w:val="superscript"/>
          <w:lang w:val="uk-UA" w:eastAsia="uk-UA"/>
        </w:rPr>
      </w:pPr>
      <w:r w:rsidRPr="00F73484">
        <w:rPr>
          <w:rFonts w:ascii="Times New Roman" w:hAnsi="Times New Roman"/>
          <w:sz w:val="28"/>
          <w:szCs w:val="28"/>
          <w:lang w:val="uk-UA" w:eastAsia="uk-UA"/>
        </w:rPr>
        <w:t>Порядок формування та використання коштів регламентується статтею 24</w:t>
      </w:r>
      <w:r w:rsidRPr="00F73484">
        <w:rPr>
          <w:rFonts w:ascii="Times New Roman" w:hAnsi="Times New Roman"/>
          <w:sz w:val="28"/>
          <w:szCs w:val="28"/>
          <w:vertAlign w:val="superscript"/>
          <w:lang w:val="uk-UA" w:eastAsia="uk-UA"/>
        </w:rPr>
        <w:t xml:space="preserve">2 </w:t>
      </w:r>
    </w:p>
    <w:p w:rsidR="00EA581D" w:rsidRPr="00F73484" w:rsidRDefault="00EA581D" w:rsidP="002D69CB">
      <w:pPr>
        <w:tabs>
          <w:tab w:val="left" w:pos="4536"/>
        </w:tabs>
        <w:spacing w:after="0" w:line="240" w:lineRule="auto"/>
        <w:jc w:val="both"/>
        <w:rPr>
          <w:rFonts w:ascii="Times New Roman" w:hAnsi="Times New Roman"/>
          <w:sz w:val="28"/>
          <w:szCs w:val="28"/>
          <w:lang w:val="uk-UA" w:eastAsia="uk-UA"/>
        </w:rPr>
      </w:pPr>
      <w:r w:rsidRPr="00F73484">
        <w:rPr>
          <w:rFonts w:ascii="Times New Roman" w:hAnsi="Times New Roman"/>
          <w:sz w:val="28"/>
          <w:szCs w:val="28"/>
          <w:lang w:val="uk-UA" w:eastAsia="uk-UA"/>
        </w:rPr>
        <w:lastRenderedPageBreak/>
        <w:t>Бюджетного кодексу України.</w:t>
      </w:r>
    </w:p>
    <w:p w:rsidR="00EA581D" w:rsidRPr="00F73484" w:rsidRDefault="00EA581D" w:rsidP="00EA581D">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Головним розпорядником коштів та відповідальним виконавцем програми є </w:t>
      </w:r>
      <w:proofErr w:type="spellStart"/>
      <w:r w:rsidRPr="00F73484">
        <w:rPr>
          <w:rFonts w:ascii="Times New Roman" w:eastAsia="Times New Roman" w:hAnsi="Times New Roman"/>
          <w:color w:val="000000"/>
          <w:sz w:val="28"/>
          <w:szCs w:val="28"/>
          <w:lang w:val="uk-UA" w:eastAsia="ru-RU"/>
        </w:rPr>
        <w:t>Укравтодор</w:t>
      </w:r>
      <w:proofErr w:type="spellEnd"/>
      <w:r w:rsidRPr="00F73484">
        <w:rPr>
          <w:rFonts w:ascii="Times New Roman" w:eastAsia="Times New Roman" w:hAnsi="Times New Roman"/>
          <w:color w:val="000000"/>
          <w:sz w:val="28"/>
          <w:szCs w:val="28"/>
          <w:lang w:val="uk-UA" w:eastAsia="ru-RU"/>
        </w:rPr>
        <w:t>.</w:t>
      </w:r>
    </w:p>
    <w:p w:rsidR="00EA581D" w:rsidRPr="00F73484" w:rsidRDefault="00EA581D" w:rsidP="00EA581D">
      <w:pPr>
        <w:pStyle w:val="ad"/>
        <w:shd w:val="clear" w:color="auto" w:fill="FFFFFF"/>
        <w:spacing w:before="0" w:beforeAutospacing="0" w:after="0" w:afterAutospacing="0"/>
        <w:ind w:firstLine="567"/>
        <w:contextualSpacing/>
        <w:jc w:val="both"/>
        <w:rPr>
          <w:color w:val="000000"/>
          <w:sz w:val="28"/>
          <w:szCs w:val="28"/>
          <w:lang w:val="uk-UA" w:eastAsia="uk-UA"/>
        </w:rPr>
      </w:pPr>
      <w:r w:rsidRPr="00F73484">
        <w:rPr>
          <w:color w:val="000000"/>
          <w:sz w:val="28"/>
          <w:szCs w:val="28"/>
          <w:lang w:val="uk-UA" w:eastAsia="uk-UA"/>
        </w:rPr>
        <w:t xml:space="preserve">Законом України «Про Державний бюджет України на 2020 рік» та актами Кабінету Міністрів України </w:t>
      </w:r>
      <w:r w:rsidRPr="00F73484">
        <w:rPr>
          <w:rStyle w:val="214pt"/>
          <w:b w:val="0"/>
          <w:lang w:val="uk-UA" w:eastAsia="uk-UA"/>
        </w:rPr>
        <w:t xml:space="preserve">в цілому по Україні </w:t>
      </w:r>
      <w:r w:rsidRPr="00F73484">
        <w:rPr>
          <w:color w:val="000000"/>
          <w:sz w:val="28"/>
          <w:szCs w:val="28"/>
          <w:lang w:val="uk-UA" w:eastAsia="uk-UA"/>
        </w:rPr>
        <w:t xml:space="preserve">передбачено фінансування за бюджетною програмою у обсязі 87 736,303 млн грн. </w:t>
      </w:r>
    </w:p>
    <w:p w:rsidR="00EA581D" w:rsidRPr="00F73484" w:rsidRDefault="00EA581D" w:rsidP="00EA581D">
      <w:pPr>
        <w:pStyle w:val="a3"/>
        <w:spacing w:after="0" w:line="240" w:lineRule="auto"/>
        <w:ind w:left="0" w:firstLine="426"/>
        <w:jc w:val="both"/>
        <w:rPr>
          <w:rFonts w:ascii="Times New Roman" w:hAnsi="Times New Roman"/>
          <w:sz w:val="28"/>
          <w:szCs w:val="28"/>
          <w:lang w:val="uk-UA"/>
        </w:rPr>
      </w:pPr>
      <w:r w:rsidRPr="00F73484">
        <w:rPr>
          <w:rFonts w:ascii="Times New Roman" w:hAnsi="Times New Roman"/>
          <w:sz w:val="28"/>
          <w:szCs w:val="28"/>
          <w:lang w:val="uk-UA"/>
        </w:rPr>
        <w:t xml:space="preserve">Перелік об’єктів капітального та поточного середнього ремонту автомобільних доріг загального користування державного значення затверджено постановами Кабінету Міністрів України. У 2020 році кошти на ремонт автомобільних доріг загального користування державного значення у Луганській області виділялися згідно з: </w:t>
      </w:r>
    </w:p>
    <w:p w:rsidR="00EA581D" w:rsidRPr="00F73484" w:rsidRDefault="00EA581D" w:rsidP="00EA581D">
      <w:pPr>
        <w:pStyle w:val="a3"/>
        <w:numPr>
          <w:ilvl w:val="0"/>
          <w:numId w:val="36"/>
        </w:numPr>
        <w:spacing w:after="0" w:line="240" w:lineRule="auto"/>
        <w:ind w:left="0" w:firstLine="426"/>
        <w:jc w:val="both"/>
        <w:rPr>
          <w:rFonts w:ascii="Times New Roman" w:hAnsi="Times New Roman"/>
          <w:sz w:val="28"/>
          <w:szCs w:val="28"/>
          <w:lang w:val="uk-UA"/>
        </w:rPr>
      </w:pPr>
      <w:r w:rsidRPr="00F73484">
        <w:rPr>
          <w:rFonts w:ascii="Times New Roman" w:hAnsi="Times New Roman"/>
          <w:sz w:val="28"/>
          <w:szCs w:val="28"/>
          <w:lang w:val="uk-UA"/>
        </w:rPr>
        <w:t> постановою Кабінету Міністрів України від 29.01.2020 № 36 (в редакції постанови Кабінету Міністрів України від 11.12.2020 № 1247) передбачено на капітальний та поточний середній ремонт автомобільних доріг загального користування державного</w:t>
      </w:r>
      <w:r w:rsidR="00840415">
        <w:rPr>
          <w:rFonts w:ascii="Times New Roman" w:hAnsi="Times New Roman"/>
          <w:sz w:val="28"/>
          <w:szCs w:val="28"/>
          <w:lang w:val="uk-UA"/>
        </w:rPr>
        <w:t xml:space="preserve"> значення 2 </w:t>
      </w:r>
      <w:r w:rsidR="008D11A3">
        <w:rPr>
          <w:rFonts w:ascii="Times New Roman" w:hAnsi="Times New Roman"/>
          <w:sz w:val="28"/>
          <w:szCs w:val="28"/>
          <w:lang w:val="uk-UA"/>
        </w:rPr>
        <w:t>552 007,91 тис. грн;</w:t>
      </w:r>
    </w:p>
    <w:p w:rsidR="00EA581D" w:rsidRPr="00F73484" w:rsidRDefault="00EA581D" w:rsidP="00EA581D">
      <w:pPr>
        <w:pStyle w:val="a3"/>
        <w:numPr>
          <w:ilvl w:val="0"/>
          <w:numId w:val="36"/>
        </w:numPr>
        <w:spacing w:after="0" w:line="240" w:lineRule="auto"/>
        <w:ind w:left="0" w:firstLine="426"/>
        <w:jc w:val="both"/>
        <w:rPr>
          <w:rFonts w:ascii="Times New Roman" w:hAnsi="Times New Roman"/>
          <w:sz w:val="28"/>
          <w:szCs w:val="28"/>
          <w:lang w:val="uk-UA"/>
        </w:rPr>
      </w:pPr>
      <w:r w:rsidRPr="00F73484">
        <w:rPr>
          <w:rFonts w:ascii="Times New Roman" w:hAnsi="Times New Roman"/>
          <w:sz w:val="28"/>
          <w:szCs w:val="28"/>
          <w:lang w:val="uk-UA"/>
        </w:rPr>
        <w:t> постановою Кабінету Міністрів України від 01.04.2020 №</w:t>
      </w:r>
      <w:r w:rsidRPr="008D11A3">
        <w:rPr>
          <w:lang w:val="uk-UA"/>
        </w:rPr>
        <w:t xml:space="preserve"> </w:t>
      </w:r>
      <w:r w:rsidRPr="00F73484">
        <w:rPr>
          <w:rFonts w:ascii="Times New Roman" w:hAnsi="Times New Roman"/>
          <w:sz w:val="28"/>
          <w:szCs w:val="28"/>
          <w:lang w:val="uk-UA"/>
        </w:rPr>
        <w:t>254 (в редакції постанови Кабінету Міністрів України від 11.12.2020 № 1247) передбачено на поточний середній ремонт автомобільних доріг загального користування державн</w:t>
      </w:r>
      <w:r w:rsidR="008D11A3">
        <w:rPr>
          <w:rFonts w:ascii="Times New Roman" w:hAnsi="Times New Roman"/>
          <w:sz w:val="28"/>
          <w:szCs w:val="28"/>
          <w:lang w:val="uk-UA"/>
        </w:rPr>
        <w:t>ого значення 435 500,6 тис. грн;</w:t>
      </w:r>
    </w:p>
    <w:p w:rsidR="00EA581D" w:rsidRPr="00F73484" w:rsidRDefault="00EA581D" w:rsidP="00EA581D">
      <w:pPr>
        <w:pStyle w:val="a3"/>
        <w:numPr>
          <w:ilvl w:val="0"/>
          <w:numId w:val="36"/>
        </w:numPr>
        <w:spacing w:after="0" w:line="240" w:lineRule="auto"/>
        <w:ind w:left="0" w:firstLine="426"/>
        <w:jc w:val="both"/>
        <w:rPr>
          <w:rFonts w:ascii="Times New Roman" w:hAnsi="Times New Roman"/>
          <w:sz w:val="28"/>
          <w:szCs w:val="28"/>
          <w:lang w:val="uk-UA"/>
        </w:rPr>
      </w:pPr>
      <w:r w:rsidRPr="00F73484">
        <w:rPr>
          <w:rFonts w:ascii="Times New Roman" w:hAnsi="Times New Roman"/>
          <w:sz w:val="28"/>
          <w:szCs w:val="28"/>
          <w:lang w:val="uk-UA"/>
        </w:rPr>
        <w:t xml:space="preserve"> постановою Кабінету Міністрів України від 01.07.2020 № 539 (в редакції постанови Кабінету Міністрів України від 11.12.2020 № 1247) передбачено на капітальний та поточний середній ремонт автомобільних доріг </w:t>
      </w:r>
      <w:r w:rsidR="00D81975">
        <w:rPr>
          <w:rFonts w:ascii="Times New Roman" w:hAnsi="Times New Roman"/>
          <w:sz w:val="28"/>
          <w:szCs w:val="28"/>
          <w:lang w:val="uk-UA"/>
        </w:rPr>
        <w:br/>
      </w:r>
      <w:r w:rsidRPr="00F73484">
        <w:rPr>
          <w:rFonts w:ascii="Times New Roman" w:hAnsi="Times New Roman"/>
          <w:sz w:val="28"/>
          <w:szCs w:val="28"/>
          <w:lang w:val="uk-UA"/>
        </w:rPr>
        <w:t>889 808,07 тис. грн та 50 317,4 тис. грн для фінансування поточного дрібного ремонту та експлуатаційного утримання автомобільних доріг загального користування державного значення за рахунок зага</w:t>
      </w:r>
      <w:r w:rsidR="008D11A3">
        <w:rPr>
          <w:rFonts w:ascii="Times New Roman" w:hAnsi="Times New Roman"/>
          <w:sz w:val="28"/>
          <w:szCs w:val="28"/>
          <w:lang w:val="uk-UA"/>
        </w:rPr>
        <w:t>льного фонду державного бюджету;</w:t>
      </w:r>
    </w:p>
    <w:p w:rsidR="00EA581D" w:rsidRPr="00F73484" w:rsidRDefault="00EA581D" w:rsidP="00EA581D">
      <w:pPr>
        <w:pStyle w:val="a3"/>
        <w:numPr>
          <w:ilvl w:val="0"/>
          <w:numId w:val="36"/>
        </w:numPr>
        <w:spacing w:after="0" w:line="240" w:lineRule="auto"/>
        <w:ind w:left="0" w:firstLine="426"/>
        <w:jc w:val="both"/>
        <w:rPr>
          <w:rFonts w:ascii="Times New Roman" w:hAnsi="Times New Roman"/>
          <w:sz w:val="28"/>
          <w:szCs w:val="28"/>
          <w:lang w:val="uk-UA"/>
        </w:rPr>
      </w:pPr>
      <w:r w:rsidRPr="00F73484">
        <w:rPr>
          <w:rFonts w:ascii="Times New Roman" w:hAnsi="Times New Roman"/>
          <w:sz w:val="28"/>
          <w:szCs w:val="28"/>
          <w:lang w:val="uk-UA"/>
        </w:rPr>
        <w:t> постановою Кабінету Міністрів України від 18.11.2020 № 1124 (в редакції постанови Кабінету Міністрів України від 11.12.2020 № 1247) передбачено на поточний середній ремонт автомобільних доріг загального користування державн</w:t>
      </w:r>
      <w:r w:rsidR="008D11A3">
        <w:rPr>
          <w:rFonts w:ascii="Times New Roman" w:hAnsi="Times New Roman"/>
          <w:sz w:val="28"/>
          <w:szCs w:val="28"/>
          <w:lang w:val="uk-UA"/>
        </w:rPr>
        <w:t>ого значення 400 200,0 тис. грн;</w:t>
      </w:r>
    </w:p>
    <w:p w:rsidR="00EA581D" w:rsidRPr="00F73484" w:rsidRDefault="00EA581D" w:rsidP="00EA581D">
      <w:pPr>
        <w:pStyle w:val="a3"/>
        <w:numPr>
          <w:ilvl w:val="0"/>
          <w:numId w:val="36"/>
        </w:numPr>
        <w:spacing w:after="0" w:line="240" w:lineRule="auto"/>
        <w:ind w:left="0" w:firstLine="425"/>
        <w:jc w:val="both"/>
        <w:rPr>
          <w:rFonts w:ascii="Times New Roman" w:hAnsi="Times New Roman"/>
          <w:sz w:val="28"/>
          <w:szCs w:val="28"/>
          <w:lang w:val="uk-UA"/>
        </w:rPr>
      </w:pPr>
      <w:r w:rsidRPr="00F73484">
        <w:rPr>
          <w:rFonts w:ascii="Times New Roman" w:hAnsi="Times New Roman"/>
          <w:sz w:val="28"/>
          <w:szCs w:val="28"/>
          <w:lang w:val="uk-UA"/>
        </w:rPr>
        <w:t> планом фінансування дорожнього господарства у 2020 році від 24.12.2019 виділено для фінансування поточного дрібного ремонту та експлуатаційного утримання автомобільних доріг загального користування державного значення за рахунок спеціального фонду державн</w:t>
      </w:r>
      <w:r w:rsidR="008D11A3">
        <w:rPr>
          <w:rFonts w:ascii="Times New Roman" w:hAnsi="Times New Roman"/>
          <w:sz w:val="28"/>
          <w:szCs w:val="28"/>
          <w:lang w:val="uk-UA"/>
        </w:rPr>
        <w:t>ого бюджету 248 635,8 тис. грн;</w:t>
      </w:r>
    </w:p>
    <w:p w:rsidR="00EA581D" w:rsidRPr="00F73484" w:rsidRDefault="00D115F5" w:rsidP="00EA581D">
      <w:pPr>
        <w:spacing w:after="0" w:line="240" w:lineRule="auto"/>
        <w:ind w:firstLine="567"/>
        <w:jc w:val="both"/>
        <w:rPr>
          <w:rFonts w:ascii="Times New Roman" w:eastAsia="Times New Roman" w:hAnsi="Times New Roman"/>
          <w:sz w:val="28"/>
          <w:szCs w:val="24"/>
          <w:lang w:val="uk-UA" w:eastAsia="ru-RU"/>
        </w:rPr>
      </w:pPr>
      <w:r>
        <w:rPr>
          <w:rStyle w:val="214pt"/>
          <w:b w:val="0"/>
          <w:lang w:val="uk-UA" w:eastAsia="uk-UA"/>
        </w:rPr>
        <w:t>Таким чином, д</w:t>
      </w:r>
      <w:r w:rsidR="00EA581D" w:rsidRPr="00F73484">
        <w:rPr>
          <w:rStyle w:val="214pt"/>
          <w:b w:val="0"/>
          <w:lang w:val="uk-UA" w:eastAsia="uk-UA"/>
        </w:rPr>
        <w:t>ля Луганської області розподіл видатків</w:t>
      </w:r>
      <w:r w:rsidR="00EA581D" w:rsidRPr="00F73484">
        <w:rPr>
          <w:rFonts w:ascii="Times New Roman" w:eastAsia="Times New Roman" w:hAnsi="Times New Roman"/>
          <w:color w:val="000000"/>
          <w:sz w:val="28"/>
          <w:szCs w:val="28"/>
          <w:lang w:val="uk-UA" w:eastAsia="ru-RU"/>
        </w:rPr>
        <w:t xml:space="preserve"> за цією бюджетною програмою складає 4 576 469,78 тис. грн </w:t>
      </w:r>
      <w:r w:rsidR="00EA581D" w:rsidRPr="00F73484">
        <w:rPr>
          <w:rFonts w:ascii="Times New Roman" w:hAnsi="Times New Roman"/>
          <w:sz w:val="28"/>
          <w:szCs w:val="28"/>
          <w:lang w:val="uk-UA" w:eastAsia="uk-UA"/>
        </w:rPr>
        <w:t>(5,2 </w:t>
      </w:r>
      <w:r w:rsidR="00EA581D" w:rsidRPr="00F73484">
        <w:rPr>
          <w:rStyle w:val="214pt"/>
          <w:b w:val="0"/>
          <w:color w:val="000000"/>
          <w:lang w:val="uk-UA" w:eastAsia="uk-UA"/>
        </w:rPr>
        <w:t>% від загальноукраїнських видатків)</w:t>
      </w:r>
      <w:r w:rsidR="00EA581D" w:rsidRPr="00F73484">
        <w:rPr>
          <w:rFonts w:ascii="Times New Roman" w:eastAsia="Times New Roman" w:hAnsi="Times New Roman"/>
          <w:color w:val="000000"/>
          <w:sz w:val="28"/>
          <w:szCs w:val="28"/>
          <w:lang w:val="uk-UA" w:eastAsia="ru-RU"/>
        </w:rPr>
        <w:t xml:space="preserve">, профінансовано – 4 516 630,917 тис. грн, освоєно – </w:t>
      </w:r>
      <w:r w:rsidR="00774453">
        <w:rPr>
          <w:rFonts w:ascii="Times New Roman" w:eastAsia="Times New Roman" w:hAnsi="Times New Roman"/>
          <w:color w:val="000000"/>
          <w:sz w:val="28"/>
          <w:szCs w:val="28"/>
          <w:lang w:val="uk-UA" w:eastAsia="ru-RU"/>
        </w:rPr>
        <w:br/>
      </w:r>
      <w:r w:rsidR="00EA581D" w:rsidRPr="00F73484">
        <w:rPr>
          <w:rFonts w:ascii="Times New Roman" w:eastAsia="Times New Roman" w:hAnsi="Times New Roman"/>
          <w:color w:val="000000"/>
          <w:sz w:val="28"/>
          <w:szCs w:val="28"/>
          <w:lang w:val="uk-UA" w:eastAsia="ru-RU"/>
        </w:rPr>
        <w:t>4 501 925,864 тис. грн, що складає 99,7 % від суми профінансованих коштів,</w:t>
      </w:r>
      <w:r w:rsidR="00EA581D" w:rsidRPr="00F73484">
        <w:rPr>
          <w:rFonts w:ascii="Times New Roman" w:eastAsia="Times New Roman" w:hAnsi="Times New Roman"/>
          <w:sz w:val="28"/>
          <w:szCs w:val="24"/>
          <w:lang w:val="uk-UA" w:eastAsia="ru-RU"/>
        </w:rPr>
        <w:t xml:space="preserve"> в тому числі:</w:t>
      </w:r>
    </w:p>
    <w:p w:rsidR="00EA581D" w:rsidRPr="00F73484" w:rsidRDefault="00EA581D" w:rsidP="00EA581D">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капітальний ремонт доріг – 174 245,228 тис. грн (95,9 % від передбачених коштів);</w:t>
      </w:r>
    </w:p>
    <w:p w:rsidR="00EA581D" w:rsidRPr="00F73484" w:rsidRDefault="00EA581D" w:rsidP="00EA581D">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ab/>
        <w:t>поточний середній ремонт доріг – 4 057 408,142 тис. грн (</w:t>
      </w:r>
      <w:r w:rsidR="00FA19A7">
        <w:rPr>
          <w:rFonts w:ascii="Times New Roman" w:eastAsia="Times New Roman" w:hAnsi="Times New Roman"/>
          <w:sz w:val="28"/>
          <w:szCs w:val="24"/>
          <w:lang w:val="uk-UA" w:eastAsia="ru-RU"/>
        </w:rPr>
        <w:t>99,1 % від передбачених коштів);</w:t>
      </w:r>
    </w:p>
    <w:p w:rsidR="00EA581D" w:rsidRPr="00F73484" w:rsidRDefault="00EA581D" w:rsidP="00EA581D">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поточний дрібний ремонт та експлуатаційне утримання доріг: профінансовано – 298 953,2 тис. грн </w:t>
      </w:r>
      <w:r w:rsidRPr="00F73484">
        <w:rPr>
          <w:rFonts w:ascii="Times New Roman" w:eastAsia="Times New Roman" w:hAnsi="Times New Roman"/>
          <w:sz w:val="28"/>
          <w:szCs w:val="24"/>
          <w:lang w:val="uk-UA" w:eastAsia="ru-RU"/>
        </w:rPr>
        <w:t>(90,4 % від передбачених коштів ).</w:t>
      </w:r>
      <w:r w:rsidRPr="00F73484">
        <w:rPr>
          <w:rFonts w:ascii="Times New Roman" w:eastAsia="Times New Roman" w:hAnsi="Times New Roman"/>
          <w:color w:val="000000"/>
          <w:sz w:val="28"/>
          <w:szCs w:val="28"/>
          <w:lang w:val="uk-UA" w:eastAsia="ru-RU"/>
        </w:rPr>
        <w:t xml:space="preserve"> </w:t>
      </w:r>
    </w:p>
    <w:p w:rsidR="00EA581D" w:rsidRPr="00F73484" w:rsidRDefault="00EA581D" w:rsidP="00EA581D">
      <w:pPr>
        <w:pStyle w:val="a3"/>
        <w:tabs>
          <w:tab w:val="left" w:pos="567"/>
          <w:tab w:val="left" w:pos="6060"/>
        </w:tabs>
        <w:spacing w:after="0" w:line="240" w:lineRule="auto"/>
        <w:ind w:left="0" w:firstLine="567"/>
        <w:jc w:val="both"/>
        <w:rPr>
          <w:rStyle w:val="214pt"/>
          <w:b w:val="0"/>
          <w:color w:val="000000"/>
          <w:lang w:val="uk-UA" w:eastAsia="uk-UA"/>
        </w:rPr>
      </w:pPr>
      <w:r w:rsidRPr="00F73484">
        <w:rPr>
          <w:rStyle w:val="214pt"/>
          <w:b w:val="0"/>
          <w:color w:val="000000"/>
          <w:lang w:val="uk-UA" w:eastAsia="uk-UA"/>
        </w:rPr>
        <w:lastRenderedPageBreak/>
        <w:t xml:space="preserve">Залишок коштів субвенції станом на 01.01.2021 становить </w:t>
      </w:r>
      <w:r w:rsidR="0009141A">
        <w:rPr>
          <w:rStyle w:val="214pt"/>
          <w:b w:val="0"/>
          <w:color w:val="000000"/>
          <w:lang w:val="uk-UA" w:eastAsia="uk-UA"/>
        </w:rPr>
        <w:br/>
      </w:r>
      <w:r w:rsidRPr="00F73484">
        <w:rPr>
          <w:rStyle w:val="214pt"/>
          <w:b w:val="0"/>
          <w:color w:val="000000"/>
          <w:lang w:val="uk-UA" w:eastAsia="uk-UA"/>
        </w:rPr>
        <w:t>14</w:t>
      </w:r>
      <w:r w:rsidR="0009141A">
        <w:rPr>
          <w:rStyle w:val="214pt"/>
          <w:b w:val="0"/>
          <w:color w:val="000000"/>
          <w:lang w:val="uk-UA" w:eastAsia="uk-UA"/>
        </w:rPr>
        <w:t> </w:t>
      </w:r>
      <w:r w:rsidRPr="00F73484">
        <w:rPr>
          <w:rStyle w:val="214pt"/>
          <w:b w:val="0"/>
          <w:color w:val="000000"/>
          <w:lang w:val="uk-UA" w:eastAsia="uk-UA"/>
        </w:rPr>
        <w:t>705,053 тис. грн.</w:t>
      </w:r>
    </w:p>
    <w:p w:rsidR="00E5681F" w:rsidRPr="00F73484" w:rsidRDefault="00E5681F" w:rsidP="008E1568">
      <w:pPr>
        <w:pStyle w:val="a3"/>
        <w:tabs>
          <w:tab w:val="left" w:pos="567"/>
          <w:tab w:val="left" w:pos="6060"/>
        </w:tabs>
        <w:spacing w:after="0" w:line="240" w:lineRule="auto"/>
        <w:ind w:left="0" w:firstLine="709"/>
        <w:jc w:val="both"/>
        <w:rPr>
          <w:rStyle w:val="214pt"/>
          <w:color w:val="000000"/>
          <w:lang w:val="uk-UA" w:eastAsia="uk-UA"/>
        </w:rPr>
      </w:pPr>
    </w:p>
    <w:p w:rsidR="00402B78" w:rsidRDefault="00402B78" w:rsidP="00402B78">
      <w:pPr>
        <w:spacing w:after="0" w:line="240" w:lineRule="auto"/>
        <w:ind w:firstLine="567"/>
        <w:jc w:val="both"/>
        <w:rPr>
          <w:rFonts w:ascii="Times New Roman" w:hAnsi="Times New Roman"/>
          <w:b/>
          <w:sz w:val="28"/>
          <w:szCs w:val="28"/>
          <w:lang w:val="uk-UA" w:eastAsia="ru-RU"/>
        </w:rPr>
      </w:pPr>
      <w:r w:rsidRPr="00F73484">
        <w:rPr>
          <w:rFonts w:ascii="Times New Roman" w:hAnsi="Times New Roman"/>
          <w:b/>
          <w:color w:val="000000"/>
          <w:sz w:val="28"/>
          <w:szCs w:val="28"/>
          <w:lang w:val="uk-UA" w:eastAsia="ru-RU"/>
        </w:rPr>
        <w:t>Бюджетна програма «Субвенція з державного бюджету місцевим бюджетам на фінансове забезпечення будівництва, реконструкції, ремонту та утримання автодоріг місцевого значення, вулиць і доріг комунальної власності у населених пунктах» (</w:t>
      </w:r>
      <w:r w:rsidRPr="00F73484">
        <w:rPr>
          <w:rFonts w:ascii="Times New Roman" w:hAnsi="Times New Roman"/>
          <w:b/>
          <w:sz w:val="28"/>
          <w:szCs w:val="28"/>
          <w:lang w:val="uk-UA" w:eastAsia="ru-RU"/>
        </w:rPr>
        <w:t>КПКВК 3131090)</w:t>
      </w:r>
    </w:p>
    <w:p w:rsidR="00402B78" w:rsidRPr="00F73484" w:rsidRDefault="00402B78" w:rsidP="00402B78">
      <w:pPr>
        <w:spacing w:after="0" w:line="240" w:lineRule="auto"/>
        <w:ind w:firstLine="567"/>
        <w:jc w:val="both"/>
        <w:rPr>
          <w:rStyle w:val="rvts23"/>
          <w:rFonts w:ascii="Times New Roman" w:hAnsi="Times New Roman"/>
          <w:sz w:val="28"/>
          <w:szCs w:val="28"/>
          <w:lang w:val="uk-UA"/>
        </w:rPr>
      </w:pPr>
      <w:r w:rsidRPr="00F73484">
        <w:rPr>
          <w:rFonts w:ascii="Times New Roman" w:hAnsi="Times New Roman"/>
          <w:sz w:val="28"/>
          <w:szCs w:val="28"/>
          <w:lang w:val="uk-UA" w:eastAsia="uk-UA"/>
        </w:rPr>
        <w:t xml:space="preserve">Порядок використання коштів регламентується постановою Кабінету Міністрів України </w:t>
      </w:r>
      <w:r w:rsidRPr="00F73484">
        <w:rPr>
          <w:rFonts w:ascii="Times New Roman" w:eastAsia="Times New Roman" w:hAnsi="Times New Roman"/>
          <w:color w:val="000000"/>
          <w:sz w:val="28"/>
          <w:szCs w:val="28"/>
          <w:lang w:val="uk-UA" w:eastAsia="ru-RU"/>
        </w:rPr>
        <w:t>від 20.12.2017 № 1085 «</w:t>
      </w:r>
      <w:r w:rsidRPr="00F73484">
        <w:rPr>
          <w:rStyle w:val="rvts23"/>
          <w:rFonts w:ascii="Times New Roman" w:hAnsi="Times New Roman"/>
          <w:sz w:val="28"/>
          <w:szCs w:val="28"/>
          <w:lang w:val="uk-UA"/>
        </w:rPr>
        <w:t>Про затвердження Порядку спрямування коштів державного дорожнього фонду» (із змінами).</w:t>
      </w:r>
    </w:p>
    <w:p w:rsidR="00C67D0E" w:rsidRPr="00F73484" w:rsidRDefault="00E3502B" w:rsidP="00D558CB">
      <w:pPr>
        <w:spacing w:after="0" w:line="240" w:lineRule="auto"/>
        <w:ind w:firstLine="567"/>
        <w:jc w:val="center"/>
        <w:rPr>
          <w:rFonts w:ascii="Times New Roman" w:hAnsi="Times New Roman"/>
          <w:i/>
          <w:sz w:val="28"/>
          <w:szCs w:val="28"/>
          <w:lang w:val="uk-UA" w:eastAsia="ru-RU"/>
        </w:rPr>
      </w:pPr>
      <w:r w:rsidRPr="00F73484">
        <w:rPr>
          <w:rStyle w:val="rvts23"/>
          <w:rFonts w:ascii="Times New Roman" w:hAnsi="Times New Roman"/>
          <w:i/>
          <w:sz w:val="28"/>
          <w:szCs w:val="28"/>
          <w:lang w:val="uk-UA"/>
        </w:rPr>
        <w:t>К</w:t>
      </w:r>
      <w:r w:rsidR="006E4504" w:rsidRPr="00F73484">
        <w:rPr>
          <w:rStyle w:val="rvts23"/>
          <w:rFonts w:ascii="Times New Roman" w:hAnsi="Times New Roman"/>
          <w:i/>
          <w:sz w:val="28"/>
          <w:szCs w:val="28"/>
          <w:lang w:val="uk-UA"/>
        </w:rPr>
        <w:t>ошти субвенції, отримані в 2020</w:t>
      </w:r>
      <w:r w:rsidRPr="00F73484">
        <w:rPr>
          <w:rStyle w:val="rvts23"/>
          <w:rFonts w:ascii="Times New Roman" w:hAnsi="Times New Roman"/>
          <w:i/>
          <w:sz w:val="28"/>
          <w:szCs w:val="28"/>
          <w:lang w:val="uk-UA"/>
        </w:rPr>
        <w:t xml:space="preserve"> ро</w:t>
      </w:r>
      <w:r w:rsidR="006E4504" w:rsidRPr="00F73484">
        <w:rPr>
          <w:rStyle w:val="rvts23"/>
          <w:rFonts w:ascii="Times New Roman" w:hAnsi="Times New Roman"/>
          <w:i/>
          <w:sz w:val="28"/>
          <w:szCs w:val="28"/>
          <w:lang w:val="uk-UA"/>
        </w:rPr>
        <w:t>ці</w:t>
      </w:r>
      <w:r w:rsidRPr="00F73484">
        <w:rPr>
          <w:rStyle w:val="rvts23"/>
          <w:rFonts w:ascii="Times New Roman" w:hAnsi="Times New Roman"/>
          <w:i/>
          <w:sz w:val="28"/>
          <w:szCs w:val="28"/>
          <w:lang w:val="uk-UA"/>
        </w:rPr>
        <w:t>.</w:t>
      </w:r>
    </w:p>
    <w:p w:rsidR="00402B78" w:rsidRPr="00F73484" w:rsidRDefault="00402B78" w:rsidP="00402B78">
      <w:pPr>
        <w:pStyle w:val="ad"/>
        <w:shd w:val="clear" w:color="auto" w:fill="FFFFFF"/>
        <w:spacing w:before="0" w:beforeAutospacing="0" w:after="0" w:afterAutospacing="0"/>
        <w:ind w:firstLine="567"/>
        <w:contextualSpacing/>
        <w:jc w:val="both"/>
        <w:rPr>
          <w:color w:val="000000"/>
          <w:sz w:val="28"/>
          <w:szCs w:val="28"/>
          <w:lang w:val="uk-UA" w:eastAsia="uk-UA"/>
        </w:rPr>
      </w:pPr>
      <w:r w:rsidRPr="00F73484">
        <w:rPr>
          <w:color w:val="000000"/>
          <w:sz w:val="28"/>
          <w:szCs w:val="28"/>
          <w:lang w:val="uk-UA" w:eastAsia="uk-UA"/>
        </w:rPr>
        <w:t>Законом України «Про Державний бюджет України на 20</w:t>
      </w:r>
      <w:r w:rsidR="00136E04" w:rsidRPr="00F73484">
        <w:rPr>
          <w:color w:val="000000"/>
          <w:sz w:val="28"/>
          <w:szCs w:val="28"/>
          <w:lang w:val="uk-UA" w:eastAsia="uk-UA"/>
        </w:rPr>
        <w:t>20</w:t>
      </w:r>
      <w:r w:rsidRPr="00F73484">
        <w:rPr>
          <w:color w:val="000000"/>
          <w:sz w:val="28"/>
          <w:szCs w:val="28"/>
          <w:lang w:val="uk-UA" w:eastAsia="uk-UA"/>
        </w:rPr>
        <w:t xml:space="preserve"> рік» </w:t>
      </w:r>
      <w:r w:rsidRPr="00F73484">
        <w:rPr>
          <w:rStyle w:val="214pt"/>
          <w:b w:val="0"/>
          <w:lang w:val="uk-UA" w:eastAsia="uk-UA"/>
        </w:rPr>
        <w:t xml:space="preserve">в цілому по Україні </w:t>
      </w:r>
      <w:r w:rsidRPr="00F73484">
        <w:rPr>
          <w:color w:val="000000"/>
          <w:sz w:val="28"/>
          <w:szCs w:val="28"/>
          <w:lang w:val="uk-UA" w:eastAsia="uk-UA"/>
        </w:rPr>
        <w:t xml:space="preserve">передбачено фінансування за бюджетною програмою у обсязі </w:t>
      </w:r>
      <w:r w:rsidRPr="00F73484">
        <w:rPr>
          <w:color w:val="000000"/>
          <w:sz w:val="28"/>
          <w:szCs w:val="28"/>
          <w:lang w:val="uk-UA" w:eastAsia="uk-UA"/>
        </w:rPr>
        <w:br/>
      </w:r>
      <w:r w:rsidR="00F517FE" w:rsidRPr="00F73484">
        <w:rPr>
          <w:color w:val="000000"/>
          <w:sz w:val="28"/>
          <w:szCs w:val="28"/>
          <w:lang w:val="uk-UA" w:eastAsia="uk-UA"/>
        </w:rPr>
        <w:t>22</w:t>
      </w:r>
      <w:r w:rsidR="00F92370">
        <w:rPr>
          <w:color w:val="000000"/>
          <w:sz w:val="28"/>
          <w:szCs w:val="28"/>
          <w:lang w:val="en-US" w:eastAsia="uk-UA"/>
        </w:rPr>
        <w:t> </w:t>
      </w:r>
      <w:r w:rsidR="00F517FE" w:rsidRPr="00F73484">
        <w:rPr>
          <w:color w:val="000000"/>
          <w:sz w:val="28"/>
          <w:szCs w:val="28"/>
          <w:lang w:val="uk-UA" w:eastAsia="uk-UA"/>
        </w:rPr>
        <w:t xml:space="preserve">173,0 </w:t>
      </w:r>
      <w:r w:rsidRPr="00F73484">
        <w:rPr>
          <w:color w:val="000000"/>
          <w:sz w:val="28"/>
          <w:szCs w:val="28"/>
          <w:lang w:val="uk-UA" w:eastAsia="uk-UA"/>
        </w:rPr>
        <w:t>млн грн.</w:t>
      </w:r>
    </w:p>
    <w:p w:rsidR="0037101B" w:rsidRPr="00F73484" w:rsidRDefault="0037101B" w:rsidP="0037101B">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Перелік об’єктів будівництва, реконструкції, капітального та поточного середнього ремонту автомобільних доріг загального користування місцевого значення, вулиць і доріг комунальної власності у населених пунктах  погоджено листом </w:t>
      </w:r>
      <w:proofErr w:type="spellStart"/>
      <w:r w:rsidRPr="00F73484">
        <w:rPr>
          <w:rFonts w:ascii="Times New Roman" w:eastAsia="Times New Roman" w:hAnsi="Times New Roman"/>
          <w:color w:val="000000"/>
          <w:sz w:val="28"/>
          <w:szCs w:val="28"/>
          <w:lang w:val="uk-UA" w:eastAsia="ru-RU"/>
        </w:rPr>
        <w:t>Укравтодору</w:t>
      </w:r>
      <w:proofErr w:type="spellEnd"/>
      <w:r w:rsidRPr="00F73484">
        <w:rPr>
          <w:rFonts w:ascii="Times New Roman" w:eastAsia="Times New Roman" w:hAnsi="Times New Roman"/>
          <w:color w:val="000000"/>
          <w:sz w:val="28"/>
          <w:szCs w:val="28"/>
          <w:lang w:val="uk-UA" w:eastAsia="ru-RU"/>
        </w:rPr>
        <w:t xml:space="preserve"> від 28.09.2020 № 5862/1/5.1-6-1315/08-20 та затверджено розпорядженням голови обласної держадміністрації – керівника обласної військово-цивільної адміністрації від 12.10.2020 № 684 (із змінами). </w:t>
      </w:r>
    </w:p>
    <w:p w:rsidR="00402B78" w:rsidRPr="00F73484" w:rsidRDefault="00402B78" w:rsidP="00402B78">
      <w:pPr>
        <w:pStyle w:val="ad"/>
        <w:shd w:val="clear" w:color="auto" w:fill="FFFFFF"/>
        <w:spacing w:before="0" w:beforeAutospacing="0" w:after="0" w:afterAutospacing="0"/>
        <w:ind w:firstLine="567"/>
        <w:contextualSpacing/>
        <w:jc w:val="both"/>
        <w:rPr>
          <w:rStyle w:val="214pt"/>
          <w:b w:val="0"/>
          <w:lang w:val="uk-UA" w:eastAsia="uk-UA"/>
        </w:rPr>
      </w:pPr>
      <w:r w:rsidRPr="00F73484">
        <w:rPr>
          <w:rStyle w:val="214pt"/>
          <w:b w:val="0"/>
          <w:lang w:val="uk-UA" w:eastAsia="uk-UA"/>
        </w:rPr>
        <w:t xml:space="preserve">Для Луганської області передбачено видатки в сумі </w:t>
      </w:r>
      <w:r w:rsidR="00E207F6" w:rsidRPr="00F73484">
        <w:rPr>
          <w:rStyle w:val="214pt"/>
          <w:b w:val="0"/>
          <w:lang w:val="uk-UA" w:eastAsia="uk-UA"/>
        </w:rPr>
        <w:t>661</w:t>
      </w:r>
      <w:r w:rsidR="000E0661">
        <w:rPr>
          <w:rStyle w:val="214pt"/>
          <w:b w:val="0"/>
          <w:lang w:val="uk-UA" w:eastAsia="uk-UA"/>
        </w:rPr>
        <w:t> </w:t>
      </w:r>
      <w:r w:rsidR="00E207F6" w:rsidRPr="00F73484">
        <w:rPr>
          <w:rStyle w:val="214pt"/>
          <w:b w:val="0"/>
          <w:lang w:val="uk-UA" w:eastAsia="uk-UA"/>
        </w:rPr>
        <w:t>001,0</w:t>
      </w:r>
      <w:r w:rsidRPr="00F73484">
        <w:rPr>
          <w:rStyle w:val="214pt"/>
          <w:b w:val="0"/>
          <w:lang w:val="uk-UA" w:eastAsia="uk-UA"/>
        </w:rPr>
        <w:t xml:space="preserve"> тис. грн </w:t>
      </w:r>
      <w:r w:rsidR="00F92370">
        <w:rPr>
          <w:rStyle w:val="214pt"/>
          <w:b w:val="0"/>
          <w:lang w:val="uk-UA" w:eastAsia="uk-UA"/>
        </w:rPr>
        <w:br/>
      </w:r>
      <w:r w:rsidRPr="00F73484">
        <w:rPr>
          <w:sz w:val="28"/>
          <w:szCs w:val="28"/>
          <w:lang w:val="uk-UA" w:eastAsia="uk-UA"/>
        </w:rPr>
        <w:t>(3,0 </w:t>
      </w:r>
      <w:r w:rsidRPr="00F73484">
        <w:rPr>
          <w:rStyle w:val="214pt"/>
          <w:b w:val="0"/>
          <w:color w:val="000000"/>
          <w:lang w:val="uk-UA" w:eastAsia="uk-UA"/>
        </w:rPr>
        <w:t>% від загальноукраїнських видатків)</w:t>
      </w:r>
      <w:r w:rsidRPr="00F73484">
        <w:rPr>
          <w:rStyle w:val="214pt"/>
          <w:b w:val="0"/>
          <w:lang w:val="uk-UA" w:eastAsia="uk-UA"/>
        </w:rPr>
        <w:t>, в тому числі на:</w:t>
      </w:r>
    </w:p>
    <w:p w:rsidR="00402B78" w:rsidRPr="00F73484" w:rsidRDefault="00402B78" w:rsidP="00402B78">
      <w:pPr>
        <w:pStyle w:val="ad"/>
        <w:shd w:val="clear" w:color="auto" w:fill="FFFFFF"/>
        <w:spacing w:before="0" w:beforeAutospacing="0" w:after="0" w:afterAutospacing="0"/>
        <w:ind w:firstLine="567"/>
        <w:contextualSpacing/>
        <w:jc w:val="both"/>
        <w:rPr>
          <w:rStyle w:val="214pt"/>
          <w:b w:val="0"/>
          <w:lang w:val="uk-UA" w:eastAsia="uk-UA"/>
        </w:rPr>
      </w:pPr>
      <w:r w:rsidRPr="00F73484">
        <w:rPr>
          <w:rStyle w:val="214pt"/>
          <w:b w:val="0"/>
          <w:lang w:val="uk-UA" w:eastAsia="uk-UA"/>
        </w:rPr>
        <w:t xml:space="preserve">капітальний ремонт – </w:t>
      </w:r>
      <w:r w:rsidR="000E03A3" w:rsidRPr="00F73484">
        <w:rPr>
          <w:rStyle w:val="214pt"/>
          <w:b w:val="0"/>
          <w:lang w:val="uk-UA" w:eastAsia="uk-UA"/>
        </w:rPr>
        <w:t>85</w:t>
      </w:r>
      <w:r w:rsidR="00F92370">
        <w:rPr>
          <w:rStyle w:val="214pt"/>
          <w:b w:val="0"/>
          <w:lang w:val="en-US" w:eastAsia="uk-UA"/>
        </w:rPr>
        <w:t> </w:t>
      </w:r>
      <w:r w:rsidR="000E03A3" w:rsidRPr="00F73484">
        <w:rPr>
          <w:rStyle w:val="214pt"/>
          <w:b w:val="0"/>
          <w:lang w:val="uk-UA" w:eastAsia="uk-UA"/>
        </w:rPr>
        <w:t>000,0</w:t>
      </w:r>
      <w:r w:rsidRPr="00F73484">
        <w:rPr>
          <w:rStyle w:val="214pt"/>
          <w:b w:val="0"/>
          <w:lang w:val="uk-UA" w:eastAsia="uk-UA"/>
        </w:rPr>
        <w:t xml:space="preserve"> тис. грн;</w:t>
      </w:r>
    </w:p>
    <w:p w:rsidR="00402B78" w:rsidRPr="00F73484" w:rsidRDefault="00402B78" w:rsidP="00402B78">
      <w:pPr>
        <w:pStyle w:val="ad"/>
        <w:shd w:val="clear" w:color="auto" w:fill="FFFFFF"/>
        <w:spacing w:before="0" w:beforeAutospacing="0" w:after="0" w:afterAutospacing="0"/>
        <w:ind w:firstLine="567"/>
        <w:contextualSpacing/>
        <w:jc w:val="both"/>
        <w:rPr>
          <w:rStyle w:val="214pt"/>
          <w:b w:val="0"/>
          <w:lang w:val="uk-UA" w:eastAsia="uk-UA"/>
        </w:rPr>
      </w:pPr>
      <w:r w:rsidRPr="00F73484">
        <w:rPr>
          <w:rStyle w:val="214pt"/>
          <w:b w:val="0"/>
          <w:lang w:val="uk-UA" w:eastAsia="uk-UA"/>
        </w:rPr>
        <w:t xml:space="preserve">поточний середній ремонт – </w:t>
      </w:r>
      <w:r w:rsidR="000E03A3" w:rsidRPr="00F73484">
        <w:rPr>
          <w:rStyle w:val="214pt"/>
          <w:b w:val="0"/>
          <w:lang w:val="uk-UA" w:eastAsia="uk-UA"/>
        </w:rPr>
        <w:t>443</w:t>
      </w:r>
      <w:r w:rsidR="00F92370">
        <w:rPr>
          <w:rStyle w:val="214pt"/>
          <w:b w:val="0"/>
          <w:lang w:val="en-US" w:eastAsia="uk-UA"/>
        </w:rPr>
        <w:t> </w:t>
      </w:r>
      <w:r w:rsidR="000E03A3" w:rsidRPr="00F73484">
        <w:rPr>
          <w:rStyle w:val="214pt"/>
          <w:b w:val="0"/>
          <w:lang w:val="uk-UA" w:eastAsia="uk-UA"/>
        </w:rPr>
        <w:t>801,0</w:t>
      </w:r>
      <w:r w:rsidRPr="00F73484">
        <w:rPr>
          <w:rStyle w:val="214pt"/>
          <w:b w:val="0"/>
          <w:lang w:val="uk-UA" w:eastAsia="uk-UA"/>
        </w:rPr>
        <w:t xml:space="preserve"> тис. грн;</w:t>
      </w:r>
    </w:p>
    <w:p w:rsidR="00402B78" w:rsidRPr="00F73484" w:rsidRDefault="00402B78" w:rsidP="00402B78">
      <w:pPr>
        <w:pStyle w:val="ad"/>
        <w:shd w:val="clear" w:color="auto" w:fill="FFFFFF"/>
        <w:spacing w:before="0" w:beforeAutospacing="0" w:after="0" w:afterAutospacing="0"/>
        <w:ind w:firstLine="567"/>
        <w:contextualSpacing/>
        <w:jc w:val="both"/>
        <w:rPr>
          <w:rStyle w:val="214pt"/>
          <w:b w:val="0"/>
          <w:lang w:val="uk-UA" w:eastAsia="uk-UA"/>
        </w:rPr>
      </w:pPr>
      <w:r w:rsidRPr="00F73484">
        <w:rPr>
          <w:rStyle w:val="214pt"/>
          <w:b w:val="0"/>
          <w:lang w:val="uk-UA" w:eastAsia="uk-UA"/>
        </w:rPr>
        <w:t xml:space="preserve">поточний дрібний ремонт, експлуатаційне утримання – </w:t>
      </w:r>
      <w:r w:rsidR="000E03A3" w:rsidRPr="00F73484">
        <w:rPr>
          <w:rStyle w:val="214pt"/>
          <w:b w:val="0"/>
          <w:lang w:val="uk-UA" w:eastAsia="uk-UA"/>
        </w:rPr>
        <w:t>132</w:t>
      </w:r>
      <w:r w:rsidR="00F92370">
        <w:rPr>
          <w:rStyle w:val="214pt"/>
          <w:b w:val="0"/>
          <w:lang w:val="en-US" w:eastAsia="uk-UA"/>
        </w:rPr>
        <w:t> </w:t>
      </w:r>
      <w:r w:rsidR="000E03A3" w:rsidRPr="00F73484">
        <w:rPr>
          <w:rStyle w:val="214pt"/>
          <w:b w:val="0"/>
          <w:lang w:val="uk-UA" w:eastAsia="uk-UA"/>
        </w:rPr>
        <w:t>200,0</w:t>
      </w:r>
      <w:r w:rsidRPr="00F73484">
        <w:rPr>
          <w:rStyle w:val="214pt"/>
          <w:b w:val="0"/>
          <w:lang w:val="uk-UA" w:eastAsia="uk-UA"/>
        </w:rPr>
        <w:t xml:space="preserve"> тис. грн.</w:t>
      </w:r>
    </w:p>
    <w:p w:rsidR="00402B78" w:rsidRPr="00F73484" w:rsidRDefault="00402B78" w:rsidP="00402B78">
      <w:pPr>
        <w:pStyle w:val="ad"/>
        <w:shd w:val="clear" w:color="auto" w:fill="FFFFFF"/>
        <w:spacing w:before="0" w:beforeAutospacing="0" w:after="0" w:afterAutospacing="0"/>
        <w:ind w:firstLine="567"/>
        <w:contextualSpacing/>
        <w:jc w:val="both"/>
        <w:rPr>
          <w:rStyle w:val="214pt"/>
          <w:b w:val="0"/>
          <w:lang w:val="uk-UA" w:eastAsia="uk-UA"/>
        </w:rPr>
      </w:pPr>
      <w:r w:rsidRPr="00F73484">
        <w:rPr>
          <w:rStyle w:val="214pt"/>
          <w:b w:val="0"/>
          <w:lang w:val="uk-UA" w:eastAsia="uk-UA"/>
        </w:rPr>
        <w:t xml:space="preserve">Відкрито асигнувань органами казначейства </w:t>
      </w:r>
      <w:r w:rsidR="001B6A53" w:rsidRPr="00F73484">
        <w:rPr>
          <w:rStyle w:val="214pt"/>
          <w:b w:val="0"/>
          <w:lang w:val="uk-UA" w:eastAsia="uk-UA"/>
        </w:rPr>
        <w:t>в повному обсязі</w:t>
      </w:r>
      <w:r w:rsidR="00C0790C" w:rsidRPr="00F73484">
        <w:rPr>
          <w:rStyle w:val="214pt"/>
          <w:b w:val="0"/>
          <w:lang w:val="uk-UA" w:eastAsia="uk-UA"/>
        </w:rPr>
        <w:t>. В</w:t>
      </w:r>
      <w:r w:rsidRPr="00F73484">
        <w:rPr>
          <w:rStyle w:val="214pt"/>
          <w:b w:val="0"/>
          <w:lang w:val="uk-UA" w:eastAsia="uk-UA"/>
        </w:rPr>
        <w:t xml:space="preserve">икористано коштів </w:t>
      </w:r>
      <w:r w:rsidR="001B6A53" w:rsidRPr="00F73484">
        <w:rPr>
          <w:rStyle w:val="214pt"/>
          <w:b w:val="0"/>
          <w:lang w:val="uk-UA" w:eastAsia="uk-UA"/>
        </w:rPr>
        <w:t>в</w:t>
      </w:r>
      <w:r w:rsidRPr="00F73484">
        <w:rPr>
          <w:rStyle w:val="214pt"/>
          <w:b w:val="0"/>
          <w:lang w:val="uk-UA" w:eastAsia="uk-UA"/>
        </w:rPr>
        <w:t xml:space="preserve"> сум</w:t>
      </w:r>
      <w:r w:rsidR="001B6A53" w:rsidRPr="00F73484">
        <w:rPr>
          <w:rStyle w:val="214pt"/>
          <w:b w:val="0"/>
          <w:lang w:val="uk-UA" w:eastAsia="uk-UA"/>
        </w:rPr>
        <w:t>і</w:t>
      </w:r>
      <w:r w:rsidRPr="00F73484">
        <w:rPr>
          <w:rStyle w:val="214pt"/>
          <w:b w:val="0"/>
          <w:lang w:val="uk-UA" w:eastAsia="uk-UA"/>
        </w:rPr>
        <w:t xml:space="preserve"> </w:t>
      </w:r>
      <w:r w:rsidR="00BB12CC" w:rsidRPr="00F73484">
        <w:rPr>
          <w:rStyle w:val="214pt"/>
          <w:b w:val="0"/>
          <w:lang w:val="uk-UA" w:eastAsia="uk-UA"/>
        </w:rPr>
        <w:t>629</w:t>
      </w:r>
      <w:r w:rsidR="00F92370">
        <w:rPr>
          <w:rStyle w:val="214pt"/>
          <w:b w:val="0"/>
          <w:lang w:val="en-US" w:eastAsia="uk-UA"/>
        </w:rPr>
        <w:t> </w:t>
      </w:r>
      <w:r w:rsidR="00BB12CC" w:rsidRPr="00F73484">
        <w:rPr>
          <w:rStyle w:val="214pt"/>
          <w:b w:val="0"/>
          <w:lang w:val="uk-UA" w:eastAsia="uk-UA"/>
        </w:rPr>
        <w:t>215,39</w:t>
      </w:r>
      <w:r w:rsidRPr="00F73484">
        <w:rPr>
          <w:rStyle w:val="214pt"/>
          <w:b w:val="0"/>
          <w:lang w:val="uk-UA" w:eastAsia="uk-UA"/>
        </w:rPr>
        <w:t xml:space="preserve"> тис. грн або </w:t>
      </w:r>
      <w:r w:rsidR="00BB12CC" w:rsidRPr="00F73484">
        <w:rPr>
          <w:rStyle w:val="214pt"/>
          <w:b w:val="0"/>
          <w:lang w:val="uk-UA" w:eastAsia="uk-UA"/>
        </w:rPr>
        <w:t>95,2</w:t>
      </w:r>
      <w:r w:rsidRPr="00F73484">
        <w:rPr>
          <w:rStyle w:val="214pt"/>
          <w:b w:val="0"/>
          <w:lang w:val="uk-UA" w:eastAsia="uk-UA"/>
        </w:rPr>
        <w:t> % від відкритих асигнувань для області за цією програмою</w:t>
      </w:r>
      <w:r w:rsidR="001B6A53" w:rsidRPr="00F73484">
        <w:rPr>
          <w:rStyle w:val="214pt"/>
          <w:b w:val="0"/>
          <w:lang w:val="uk-UA" w:eastAsia="uk-UA"/>
        </w:rPr>
        <w:t>, в т</w:t>
      </w:r>
      <w:r w:rsidR="00E54859" w:rsidRPr="00F73484">
        <w:rPr>
          <w:rStyle w:val="214pt"/>
          <w:b w:val="0"/>
          <w:lang w:val="uk-UA" w:eastAsia="uk-UA"/>
        </w:rPr>
        <w:t>ому</w:t>
      </w:r>
      <w:r w:rsidR="0090122E" w:rsidRPr="00F73484">
        <w:rPr>
          <w:rStyle w:val="214pt"/>
          <w:b w:val="0"/>
          <w:lang w:val="uk-UA" w:eastAsia="uk-UA"/>
        </w:rPr>
        <w:t> </w:t>
      </w:r>
      <w:r w:rsidR="001B6A53" w:rsidRPr="00F73484">
        <w:rPr>
          <w:rStyle w:val="214pt"/>
          <w:b w:val="0"/>
          <w:lang w:val="uk-UA" w:eastAsia="uk-UA"/>
        </w:rPr>
        <w:t>ч</w:t>
      </w:r>
      <w:r w:rsidR="00E54859" w:rsidRPr="00F73484">
        <w:rPr>
          <w:rStyle w:val="214pt"/>
          <w:b w:val="0"/>
          <w:lang w:val="uk-UA" w:eastAsia="uk-UA"/>
        </w:rPr>
        <w:t>ислі</w:t>
      </w:r>
      <w:r w:rsidR="001B6A53" w:rsidRPr="00F73484">
        <w:rPr>
          <w:rStyle w:val="214pt"/>
          <w:b w:val="0"/>
          <w:lang w:val="uk-UA" w:eastAsia="uk-UA"/>
        </w:rPr>
        <w:t>:</w:t>
      </w:r>
    </w:p>
    <w:p w:rsidR="00402B78" w:rsidRPr="00F73484" w:rsidRDefault="00402B78" w:rsidP="00402B78">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капітальний ремонт автомобільних доріг загального користування місцевого значення – </w:t>
      </w:r>
      <w:r w:rsidR="001B6A53" w:rsidRPr="00F73484">
        <w:rPr>
          <w:rFonts w:ascii="Times New Roman" w:eastAsia="Times New Roman" w:hAnsi="Times New Roman"/>
          <w:color w:val="000000"/>
          <w:sz w:val="28"/>
          <w:szCs w:val="28"/>
          <w:lang w:val="uk-UA" w:eastAsia="ru-RU"/>
        </w:rPr>
        <w:t>3544,55</w:t>
      </w:r>
      <w:r w:rsidRPr="00F73484">
        <w:rPr>
          <w:rFonts w:ascii="Times New Roman" w:eastAsia="Times New Roman" w:hAnsi="Times New Roman"/>
          <w:color w:val="000000"/>
          <w:sz w:val="28"/>
          <w:szCs w:val="28"/>
          <w:lang w:val="uk-UA" w:eastAsia="ru-RU"/>
        </w:rPr>
        <w:t xml:space="preserve"> тис. грн (</w:t>
      </w:r>
      <w:r w:rsidR="008148D9" w:rsidRPr="00F73484">
        <w:rPr>
          <w:rFonts w:ascii="Times New Roman" w:eastAsia="Times New Roman" w:hAnsi="Times New Roman"/>
          <w:color w:val="000000"/>
          <w:sz w:val="28"/>
          <w:szCs w:val="28"/>
          <w:lang w:val="uk-UA" w:eastAsia="ru-RU"/>
        </w:rPr>
        <w:t>71,0 </w:t>
      </w:r>
      <w:r w:rsidRPr="00F73484">
        <w:rPr>
          <w:rFonts w:ascii="Times New Roman" w:eastAsia="Times New Roman" w:hAnsi="Times New Roman"/>
          <w:color w:val="000000"/>
          <w:sz w:val="28"/>
          <w:szCs w:val="28"/>
          <w:lang w:val="uk-UA" w:eastAsia="ru-RU"/>
        </w:rPr>
        <w:t>% від коштів передбачених переліком);</w:t>
      </w:r>
    </w:p>
    <w:p w:rsidR="00402B78" w:rsidRPr="00F73484" w:rsidRDefault="00402B78" w:rsidP="00402B78">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капітальний ремонт вулиць і доріг комунальної власності у населених пунктах </w:t>
      </w:r>
      <w:r w:rsidR="008148D9" w:rsidRPr="00F73484">
        <w:rPr>
          <w:rFonts w:ascii="Times New Roman" w:eastAsia="Times New Roman" w:hAnsi="Times New Roman"/>
          <w:color w:val="000000"/>
          <w:sz w:val="28"/>
          <w:szCs w:val="28"/>
          <w:lang w:val="uk-UA" w:eastAsia="ru-RU"/>
        </w:rPr>
        <w:t>67</w:t>
      </w:r>
      <w:r w:rsidR="00F92370">
        <w:rPr>
          <w:rFonts w:ascii="Times New Roman" w:eastAsia="Times New Roman" w:hAnsi="Times New Roman"/>
          <w:color w:val="000000"/>
          <w:sz w:val="28"/>
          <w:szCs w:val="28"/>
          <w:lang w:val="en-US" w:eastAsia="ru-RU"/>
        </w:rPr>
        <w:t> </w:t>
      </w:r>
      <w:r w:rsidR="001A0D7B" w:rsidRPr="00F73484">
        <w:rPr>
          <w:rFonts w:ascii="Times New Roman" w:eastAsia="Times New Roman" w:hAnsi="Times New Roman"/>
          <w:color w:val="000000"/>
          <w:sz w:val="28"/>
          <w:szCs w:val="28"/>
          <w:lang w:val="uk-UA" w:eastAsia="ru-RU"/>
        </w:rPr>
        <w:t>465,09</w:t>
      </w:r>
      <w:r w:rsidRPr="00F73484">
        <w:rPr>
          <w:rFonts w:ascii="Times New Roman" w:eastAsia="Times New Roman" w:hAnsi="Times New Roman"/>
          <w:color w:val="000000"/>
          <w:sz w:val="28"/>
          <w:szCs w:val="28"/>
          <w:lang w:val="uk-UA" w:eastAsia="ru-RU"/>
        </w:rPr>
        <w:t xml:space="preserve"> тис. грн (</w:t>
      </w:r>
      <w:r w:rsidR="001A0D7B" w:rsidRPr="00F73484">
        <w:rPr>
          <w:rFonts w:ascii="Times New Roman" w:eastAsia="Times New Roman" w:hAnsi="Times New Roman"/>
          <w:color w:val="000000"/>
          <w:sz w:val="28"/>
          <w:szCs w:val="28"/>
          <w:lang w:val="uk-UA" w:eastAsia="ru-RU"/>
        </w:rPr>
        <w:t>84,3 </w:t>
      </w:r>
      <w:r w:rsidRPr="00F73484">
        <w:rPr>
          <w:rFonts w:ascii="Times New Roman" w:eastAsia="Times New Roman" w:hAnsi="Times New Roman"/>
          <w:color w:val="000000"/>
          <w:sz w:val="28"/>
          <w:szCs w:val="28"/>
          <w:lang w:val="uk-UA" w:eastAsia="ru-RU"/>
        </w:rPr>
        <w:t>% від передбачених коштів);</w:t>
      </w:r>
    </w:p>
    <w:p w:rsidR="00402B78" w:rsidRPr="00F73484" w:rsidRDefault="00402B78" w:rsidP="00402B78">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поточний середній ремонт автомобільних доріг загального користування місцевого значення – </w:t>
      </w:r>
      <w:r w:rsidR="001A0D7B" w:rsidRPr="00F73484">
        <w:rPr>
          <w:rFonts w:ascii="Times New Roman" w:eastAsia="Times New Roman" w:hAnsi="Times New Roman"/>
          <w:color w:val="000000"/>
          <w:sz w:val="28"/>
          <w:szCs w:val="28"/>
          <w:lang w:val="uk-UA" w:eastAsia="ru-RU"/>
        </w:rPr>
        <w:t>430</w:t>
      </w:r>
      <w:r w:rsidR="00F92370">
        <w:rPr>
          <w:rFonts w:ascii="Times New Roman" w:eastAsia="Times New Roman" w:hAnsi="Times New Roman"/>
          <w:color w:val="000000"/>
          <w:sz w:val="28"/>
          <w:szCs w:val="28"/>
          <w:lang w:val="en-US" w:eastAsia="ru-RU"/>
        </w:rPr>
        <w:t> </w:t>
      </w:r>
      <w:r w:rsidR="001A0D7B" w:rsidRPr="00F73484">
        <w:rPr>
          <w:rFonts w:ascii="Times New Roman" w:eastAsia="Times New Roman" w:hAnsi="Times New Roman"/>
          <w:color w:val="000000"/>
          <w:sz w:val="28"/>
          <w:szCs w:val="28"/>
          <w:lang w:val="uk-UA" w:eastAsia="ru-RU"/>
        </w:rPr>
        <w:t>640,73</w:t>
      </w:r>
      <w:r w:rsidRPr="00F73484">
        <w:rPr>
          <w:rFonts w:ascii="Times New Roman" w:eastAsia="Times New Roman" w:hAnsi="Times New Roman"/>
          <w:color w:val="000000"/>
          <w:sz w:val="28"/>
          <w:szCs w:val="28"/>
          <w:lang w:val="uk-UA" w:eastAsia="ru-RU"/>
        </w:rPr>
        <w:t xml:space="preserve"> тис. грн (</w:t>
      </w:r>
      <w:r w:rsidR="001A0D7B" w:rsidRPr="00F73484">
        <w:rPr>
          <w:rFonts w:ascii="Times New Roman" w:eastAsia="Times New Roman" w:hAnsi="Times New Roman"/>
          <w:color w:val="000000"/>
          <w:sz w:val="28"/>
          <w:szCs w:val="28"/>
          <w:lang w:val="uk-UA" w:eastAsia="ru-RU"/>
        </w:rPr>
        <w:t>97,0</w:t>
      </w:r>
      <w:r w:rsidRPr="00F73484">
        <w:rPr>
          <w:rFonts w:ascii="Times New Roman" w:eastAsia="Times New Roman" w:hAnsi="Times New Roman"/>
          <w:color w:val="000000"/>
          <w:sz w:val="28"/>
          <w:szCs w:val="28"/>
          <w:lang w:val="uk-UA" w:eastAsia="ru-RU"/>
        </w:rPr>
        <w:t> % від коштів передбачених переліком);</w:t>
      </w:r>
    </w:p>
    <w:p w:rsidR="00402B78" w:rsidRPr="00F73484" w:rsidRDefault="00402B78" w:rsidP="00402B78">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 xml:space="preserve">поточний дрібний ремонт, експлуатаційне утримання – </w:t>
      </w:r>
      <w:r w:rsidR="001A0D7B" w:rsidRPr="00F73484">
        <w:rPr>
          <w:rFonts w:ascii="Times New Roman" w:eastAsia="Times New Roman" w:hAnsi="Times New Roman"/>
          <w:color w:val="000000"/>
          <w:sz w:val="28"/>
          <w:szCs w:val="28"/>
          <w:lang w:val="uk-UA" w:eastAsia="ru-RU"/>
        </w:rPr>
        <w:t>127</w:t>
      </w:r>
      <w:r w:rsidR="00F92370">
        <w:rPr>
          <w:rFonts w:ascii="Times New Roman" w:eastAsia="Times New Roman" w:hAnsi="Times New Roman"/>
          <w:color w:val="000000"/>
          <w:sz w:val="28"/>
          <w:szCs w:val="28"/>
          <w:lang w:val="en-US" w:eastAsia="ru-RU"/>
        </w:rPr>
        <w:t> </w:t>
      </w:r>
      <w:r w:rsidR="001A0D7B" w:rsidRPr="00F73484">
        <w:rPr>
          <w:rFonts w:ascii="Times New Roman" w:eastAsia="Times New Roman" w:hAnsi="Times New Roman"/>
          <w:color w:val="000000"/>
          <w:sz w:val="28"/>
          <w:szCs w:val="28"/>
          <w:lang w:val="uk-UA" w:eastAsia="ru-RU"/>
        </w:rPr>
        <w:t>565,02</w:t>
      </w:r>
      <w:r w:rsidRPr="00F73484">
        <w:rPr>
          <w:rFonts w:ascii="Times New Roman" w:eastAsia="Times New Roman" w:hAnsi="Times New Roman"/>
          <w:color w:val="000000"/>
          <w:sz w:val="28"/>
          <w:szCs w:val="28"/>
          <w:lang w:val="uk-UA" w:eastAsia="ru-RU"/>
        </w:rPr>
        <w:t xml:space="preserve"> тис. грн (9</w:t>
      </w:r>
      <w:r w:rsidR="001A0D7B" w:rsidRPr="00F73484">
        <w:rPr>
          <w:rFonts w:ascii="Times New Roman" w:eastAsia="Times New Roman" w:hAnsi="Times New Roman"/>
          <w:color w:val="000000"/>
          <w:sz w:val="28"/>
          <w:szCs w:val="28"/>
          <w:lang w:val="uk-UA" w:eastAsia="ru-RU"/>
        </w:rPr>
        <w:t>6,5</w:t>
      </w:r>
      <w:r w:rsidRPr="00F73484">
        <w:rPr>
          <w:rFonts w:ascii="Times New Roman" w:eastAsia="Times New Roman" w:hAnsi="Times New Roman"/>
          <w:color w:val="000000"/>
          <w:sz w:val="28"/>
          <w:szCs w:val="28"/>
          <w:lang w:val="uk-UA" w:eastAsia="ru-RU"/>
        </w:rPr>
        <w:t xml:space="preserve"> % від коштів передбачених на поточний дрібний ремонт, експлуатаційне утримання).</w:t>
      </w:r>
    </w:p>
    <w:p w:rsidR="000F2334" w:rsidRDefault="000F2334" w:rsidP="000F2334">
      <w:pPr>
        <w:pStyle w:val="a3"/>
        <w:tabs>
          <w:tab w:val="left" w:pos="567"/>
          <w:tab w:val="left" w:pos="6060"/>
        </w:tabs>
        <w:spacing w:after="0" w:line="240" w:lineRule="auto"/>
        <w:ind w:left="0" w:firstLine="567"/>
        <w:jc w:val="both"/>
        <w:rPr>
          <w:rStyle w:val="214pt"/>
          <w:b w:val="0"/>
          <w:color w:val="000000"/>
          <w:lang w:val="uk-UA" w:eastAsia="uk-UA"/>
        </w:rPr>
      </w:pPr>
      <w:r w:rsidRPr="00F73484">
        <w:rPr>
          <w:rStyle w:val="214pt"/>
          <w:b w:val="0"/>
          <w:color w:val="000000"/>
          <w:lang w:val="uk-UA" w:eastAsia="uk-UA"/>
        </w:rPr>
        <w:t>Залишок коштів субвенції, наданої у 2020 році, на казначейських рахунках станом на 01.01.2021</w:t>
      </w:r>
      <w:r w:rsidR="00183C7D">
        <w:rPr>
          <w:rStyle w:val="214pt"/>
          <w:b w:val="0"/>
          <w:color w:val="000000"/>
          <w:lang w:val="uk-UA" w:eastAsia="uk-UA"/>
        </w:rPr>
        <w:t xml:space="preserve"> складає </w:t>
      </w:r>
      <w:r w:rsidR="00FC4A20" w:rsidRPr="00F73484">
        <w:rPr>
          <w:rStyle w:val="214pt"/>
          <w:b w:val="0"/>
          <w:color w:val="000000"/>
          <w:lang w:val="uk-UA" w:eastAsia="uk-UA"/>
        </w:rPr>
        <w:t>31</w:t>
      </w:r>
      <w:r w:rsidR="00F92370">
        <w:rPr>
          <w:rStyle w:val="214pt"/>
          <w:b w:val="0"/>
          <w:color w:val="000000"/>
          <w:lang w:val="en-US" w:eastAsia="uk-UA"/>
        </w:rPr>
        <w:t> </w:t>
      </w:r>
      <w:r w:rsidR="00FC4A20" w:rsidRPr="00F73484">
        <w:rPr>
          <w:rStyle w:val="214pt"/>
          <w:b w:val="0"/>
          <w:color w:val="000000"/>
          <w:lang w:val="uk-UA" w:eastAsia="uk-UA"/>
        </w:rPr>
        <w:t>785,602</w:t>
      </w:r>
      <w:r w:rsidRPr="00F73484">
        <w:rPr>
          <w:rStyle w:val="214pt"/>
          <w:b w:val="0"/>
          <w:color w:val="000000"/>
          <w:lang w:val="uk-UA" w:eastAsia="uk-UA"/>
        </w:rPr>
        <w:t xml:space="preserve"> тис. грн.</w:t>
      </w:r>
    </w:p>
    <w:p w:rsidR="006E4504" w:rsidRPr="00F73484" w:rsidRDefault="006E4504" w:rsidP="006E4504">
      <w:pPr>
        <w:spacing w:after="0" w:line="240" w:lineRule="auto"/>
        <w:jc w:val="center"/>
        <w:rPr>
          <w:rFonts w:ascii="Times New Roman" w:eastAsia="Times New Roman" w:hAnsi="Times New Roman"/>
          <w:i/>
          <w:sz w:val="28"/>
          <w:szCs w:val="24"/>
          <w:lang w:val="uk-UA" w:eastAsia="ru-RU"/>
        </w:rPr>
      </w:pPr>
      <w:r w:rsidRPr="00F73484">
        <w:rPr>
          <w:rFonts w:ascii="Times New Roman" w:eastAsia="Times New Roman" w:hAnsi="Times New Roman"/>
          <w:i/>
          <w:sz w:val="28"/>
          <w:szCs w:val="24"/>
          <w:lang w:val="uk-UA" w:eastAsia="ru-RU"/>
        </w:rPr>
        <w:t xml:space="preserve">Залишки коштів </w:t>
      </w:r>
      <w:r w:rsidR="00D00997" w:rsidRPr="00F73484">
        <w:rPr>
          <w:rFonts w:ascii="Times New Roman" w:eastAsia="Times New Roman" w:hAnsi="Times New Roman"/>
          <w:i/>
          <w:sz w:val="28"/>
          <w:szCs w:val="24"/>
          <w:lang w:val="uk-UA" w:eastAsia="ru-RU"/>
        </w:rPr>
        <w:t>субвенції, наданої у 2018 та 2019 роках</w:t>
      </w:r>
      <w:r w:rsidR="00F51605" w:rsidRPr="00F73484">
        <w:rPr>
          <w:rFonts w:ascii="Times New Roman" w:eastAsia="Times New Roman" w:hAnsi="Times New Roman"/>
          <w:i/>
          <w:sz w:val="28"/>
          <w:szCs w:val="24"/>
          <w:lang w:val="uk-UA" w:eastAsia="ru-RU"/>
        </w:rPr>
        <w:t>, що облікову</w:t>
      </w:r>
      <w:r w:rsidR="00054E63">
        <w:rPr>
          <w:rFonts w:ascii="Times New Roman" w:eastAsia="Times New Roman" w:hAnsi="Times New Roman"/>
          <w:i/>
          <w:sz w:val="28"/>
          <w:szCs w:val="24"/>
          <w:lang w:val="uk-UA" w:eastAsia="ru-RU"/>
        </w:rPr>
        <w:t xml:space="preserve">валися </w:t>
      </w:r>
      <w:r w:rsidR="00F51605" w:rsidRPr="00F73484">
        <w:rPr>
          <w:rFonts w:ascii="Times New Roman" w:eastAsia="Times New Roman" w:hAnsi="Times New Roman"/>
          <w:i/>
          <w:sz w:val="28"/>
          <w:szCs w:val="24"/>
          <w:lang w:val="uk-UA" w:eastAsia="ru-RU"/>
        </w:rPr>
        <w:t>на казначейських рахунках станом на 01.01.2020</w:t>
      </w:r>
      <w:r w:rsidR="001C10B7" w:rsidRPr="00F73484">
        <w:rPr>
          <w:rFonts w:ascii="Times New Roman" w:eastAsia="Times New Roman" w:hAnsi="Times New Roman"/>
          <w:i/>
          <w:sz w:val="28"/>
          <w:szCs w:val="24"/>
          <w:lang w:val="uk-UA" w:eastAsia="ru-RU"/>
        </w:rPr>
        <w:t xml:space="preserve"> року</w:t>
      </w:r>
    </w:p>
    <w:p w:rsidR="006E4504" w:rsidRPr="00F73484" w:rsidRDefault="006E4504"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 xml:space="preserve">Перелік об’єктів будівництва, реконструкції, капітального та поточного середнього ремонту автомобільних доріг загального користування місцевого </w:t>
      </w:r>
      <w:r w:rsidRPr="00F73484">
        <w:rPr>
          <w:rFonts w:ascii="Times New Roman" w:eastAsia="Times New Roman" w:hAnsi="Times New Roman"/>
          <w:sz w:val="28"/>
          <w:szCs w:val="24"/>
          <w:lang w:val="uk-UA" w:eastAsia="ru-RU"/>
        </w:rPr>
        <w:lastRenderedPageBreak/>
        <w:t xml:space="preserve">значення, вулиць і доріг комунальної власності у населених пунктах (залишки станом на 01.01.2020) погоджено листом </w:t>
      </w:r>
      <w:proofErr w:type="spellStart"/>
      <w:r w:rsidRPr="00F73484">
        <w:rPr>
          <w:rFonts w:ascii="Times New Roman" w:eastAsia="Times New Roman" w:hAnsi="Times New Roman"/>
          <w:sz w:val="28"/>
          <w:szCs w:val="24"/>
          <w:lang w:val="uk-UA" w:eastAsia="ru-RU"/>
        </w:rPr>
        <w:t>Укравтодору</w:t>
      </w:r>
      <w:proofErr w:type="spellEnd"/>
      <w:r w:rsidRPr="00F73484">
        <w:rPr>
          <w:rFonts w:ascii="Times New Roman" w:eastAsia="Times New Roman" w:hAnsi="Times New Roman"/>
          <w:sz w:val="28"/>
          <w:szCs w:val="24"/>
          <w:lang w:val="uk-UA" w:eastAsia="ru-RU"/>
        </w:rPr>
        <w:t xml:space="preserve"> від 13.03.2020 №</w:t>
      </w:r>
      <w:r w:rsidR="00D2796C" w:rsidRPr="00F73484">
        <w:rPr>
          <w:rFonts w:ascii="Times New Roman" w:eastAsia="Times New Roman" w:hAnsi="Times New Roman"/>
          <w:sz w:val="28"/>
          <w:szCs w:val="24"/>
          <w:lang w:val="uk-UA" w:eastAsia="ru-RU"/>
        </w:rPr>
        <w:t> </w:t>
      </w:r>
      <w:r w:rsidRPr="00F73484">
        <w:rPr>
          <w:rFonts w:ascii="Times New Roman" w:eastAsia="Times New Roman" w:hAnsi="Times New Roman"/>
          <w:sz w:val="28"/>
          <w:szCs w:val="24"/>
          <w:lang w:val="uk-UA" w:eastAsia="ru-RU"/>
        </w:rPr>
        <w:t>1562/1/5.1-6-363/08, та затверджено розпорядженням голови обласної держадміністрації – керівника обласної військово-цивільної адміністрації від 03.04.2020 №</w:t>
      </w:r>
      <w:r w:rsidR="00D2796C" w:rsidRPr="00F73484">
        <w:rPr>
          <w:rFonts w:ascii="Times New Roman" w:eastAsia="Times New Roman" w:hAnsi="Times New Roman"/>
          <w:sz w:val="28"/>
          <w:szCs w:val="24"/>
          <w:lang w:val="uk-UA" w:eastAsia="ru-RU"/>
        </w:rPr>
        <w:t> </w:t>
      </w:r>
      <w:r w:rsidRPr="00F73484">
        <w:rPr>
          <w:rFonts w:ascii="Times New Roman" w:eastAsia="Times New Roman" w:hAnsi="Times New Roman"/>
          <w:sz w:val="28"/>
          <w:szCs w:val="24"/>
          <w:lang w:val="uk-UA" w:eastAsia="ru-RU"/>
        </w:rPr>
        <w:t xml:space="preserve">267. </w:t>
      </w:r>
    </w:p>
    <w:p w:rsidR="006E4504" w:rsidRPr="00F73484" w:rsidRDefault="00D2796C"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З</w:t>
      </w:r>
      <w:r w:rsidR="006E4504" w:rsidRPr="00F73484">
        <w:rPr>
          <w:rFonts w:ascii="Times New Roman" w:eastAsia="Times New Roman" w:hAnsi="Times New Roman"/>
          <w:sz w:val="28"/>
          <w:szCs w:val="24"/>
          <w:lang w:val="uk-UA" w:eastAsia="ru-RU"/>
        </w:rPr>
        <w:t>а рахунок залишків коштів на 2020 рік передбачено видатки у сумі</w:t>
      </w:r>
      <w:r w:rsidRPr="00F73484">
        <w:rPr>
          <w:rFonts w:ascii="Times New Roman" w:eastAsia="Times New Roman" w:hAnsi="Times New Roman"/>
          <w:sz w:val="28"/>
          <w:szCs w:val="24"/>
          <w:lang w:val="uk-UA" w:eastAsia="ru-RU"/>
        </w:rPr>
        <w:br/>
      </w:r>
      <w:r w:rsidR="006E4504" w:rsidRPr="00F73484">
        <w:rPr>
          <w:rFonts w:ascii="Times New Roman" w:eastAsia="Times New Roman" w:hAnsi="Times New Roman"/>
          <w:sz w:val="28"/>
          <w:szCs w:val="24"/>
          <w:lang w:val="uk-UA" w:eastAsia="ru-RU"/>
        </w:rPr>
        <w:t>35 914,16 тис. грн, у тому числі на:</w:t>
      </w:r>
    </w:p>
    <w:p w:rsidR="006E4504" w:rsidRPr="00F73484" w:rsidRDefault="006E4504"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капітальний ремонт – 4188,37 тис. грн;</w:t>
      </w:r>
    </w:p>
    <w:p w:rsidR="006E4504" w:rsidRPr="00F73484" w:rsidRDefault="006E4504"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поточний середній ремонт – 31</w:t>
      </w:r>
      <w:r w:rsidR="00CD4DC0">
        <w:rPr>
          <w:rFonts w:ascii="Times New Roman" w:eastAsia="Times New Roman" w:hAnsi="Times New Roman"/>
          <w:sz w:val="28"/>
          <w:szCs w:val="24"/>
          <w:lang w:val="en-US" w:eastAsia="ru-RU"/>
        </w:rPr>
        <w:t> </w:t>
      </w:r>
      <w:r w:rsidRPr="00F73484">
        <w:rPr>
          <w:rFonts w:ascii="Times New Roman" w:eastAsia="Times New Roman" w:hAnsi="Times New Roman"/>
          <w:sz w:val="28"/>
          <w:szCs w:val="24"/>
          <w:lang w:val="uk-UA" w:eastAsia="ru-RU"/>
        </w:rPr>
        <w:t>725,79 тис. грн</w:t>
      </w:r>
      <w:r w:rsidR="00EC1AF9" w:rsidRPr="00F73484">
        <w:rPr>
          <w:rFonts w:ascii="Times New Roman" w:eastAsia="Times New Roman" w:hAnsi="Times New Roman"/>
          <w:sz w:val="28"/>
          <w:szCs w:val="24"/>
          <w:lang w:val="uk-UA" w:eastAsia="ru-RU"/>
        </w:rPr>
        <w:t>.</w:t>
      </w:r>
    </w:p>
    <w:p w:rsidR="006E4504" w:rsidRPr="00F73484" w:rsidRDefault="00EC1AF9"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 xml:space="preserve">В 2020 році </w:t>
      </w:r>
      <w:r w:rsidR="00E54859" w:rsidRPr="00F73484">
        <w:rPr>
          <w:rFonts w:ascii="Times New Roman" w:eastAsia="Times New Roman" w:hAnsi="Times New Roman"/>
          <w:sz w:val="28"/>
          <w:szCs w:val="24"/>
          <w:lang w:val="uk-UA" w:eastAsia="ru-RU"/>
        </w:rPr>
        <w:t>використано</w:t>
      </w:r>
      <w:r w:rsidRPr="00F73484">
        <w:rPr>
          <w:rFonts w:ascii="Times New Roman" w:eastAsia="Times New Roman" w:hAnsi="Times New Roman"/>
          <w:sz w:val="28"/>
          <w:szCs w:val="24"/>
          <w:lang w:val="uk-UA" w:eastAsia="ru-RU"/>
        </w:rPr>
        <w:t xml:space="preserve"> кошт</w:t>
      </w:r>
      <w:r w:rsidR="00E54859" w:rsidRPr="00F73484">
        <w:rPr>
          <w:rFonts w:ascii="Times New Roman" w:eastAsia="Times New Roman" w:hAnsi="Times New Roman"/>
          <w:sz w:val="28"/>
          <w:szCs w:val="24"/>
          <w:lang w:val="uk-UA" w:eastAsia="ru-RU"/>
        </w:rPr>
        <w:t>ів</w:t>
      </w:r>
      <w:r w:rsidRPr="00F73484">
        <w:rPr>
          <w:rFonts w:ascii="Times New Roman" w:eastAsia="Times New Roman" w:hAnsi="Times New Roman"/>
          <w:sz w:val="28"/>
          <w:szCs w:val="24"/>
          <w:lang w:val="uk-UA" w:eastAsia="ru-RU"/>
        </w:rPr>
        <w:t xml:space="preserve"> в сумі </w:t>
      </w:r>
      <w:r w:rsidR="006E4504" w:rsidRPr="00F73484">
        <w:rPr>
          <w:rFonts w:ascii="Times New Roman" w:eastAsia="Times New Roman" w:hAnsi="Times New Roman"/>
          <w:sz w:val="28"/>
          <w:szCs w:val="24"/>
          <w:lang w:val="uk-UA" w:eastAsia="ru-RU"/>
        </w:rPr>
        <w:t>35</w:t>
      </w:r>
      <w:r w:rsidR="00CD4DC0">
        <w:rPr>
          <w:rFonts w:ascii="Times New Roman" w:eastAsia="Times New Roman" w:hAnsi="Times New Roman"/>
          <w:sz w:val="28"/>
          <w:szCs w:val="24"/>
          <w:lang w:val="en-US" w:eastAsia="ru-RU"/>
        </w:rPr>
        <w:t> </w:t>
      </w:r>
      <w:r w:rsidR="006E4504" w:rsidRPr="00F73484">
        <w:rPr>
          <w:rFonts w:ascii="Times New Roman" w:eastAsia="Times New Roman" w:hAnsi="Times New Roman"/>
          <w:sz w:val="28"/>
          <w:szCs w:val="24"/>
          <w:lang w:val="uk-UA" w:eastAsia="ru-RU"/>
        </w:rPr>
        <w:t xml:space="preserve">327,78 тис. грн (98,4 % </w:t>
      </w:r>
      <w:r w:rsidR="00D558CB" w:rsidRPr="00F73484">
        <w:rPr>
          <w:rFonts w:ascii="Times New Roman" w:eastAsia="Times New Roman" w:hAnsi="Times New Roman"/>
          <w:sz w:val="28"/>
          <w:szCs w:val="24"/>
          <w:lang w:val="uk-UA" w:eastAsia="ru-RU"/>
        </w:rPr>
        <w:t>коштів передбачених переліком</w:t>
      </w:r>
      <w:r w:rsidR="006E4504" w:rsidRPr="00F73484">
        <w:rPr>
          <w:rFonts w:ascii="Times New Roman" w:eastAsia="Times New Roman" w:hAnsi="Times New Roman"/>
          <w:sz w:val="28"/>
          <w:szCs w:val="24"/>
          <w:lang w:val="uk-UA" w:eastAsia="ru-RU"/>
        </w:rPr>
        <w:t>)</w:t>
      </w:r>
      <w:r w:rsidR="00E54859" w:rsidRPr="00F73484">
        <w:rPr>
          <w:rFonts w:ascii="Times New Roman" w:eastAsia="Times New Roman" w:hAnsi="Times New Roman"/>
          <w:sz w:val="28"/>
          <w:szCs w:val="24"/>
          <w:lang w:val="uk-UA" w:eastAsia="ru-RU"/>
        </w:rPr>
        <w:t>, в</w:t>
      </w:r>
      <w:r w:rsidR="006E4504" w:rsidRPr="00F73484">
        <w:rPr>
          <w:rFonts w:ascii="Times New Roman" w:eastAsia="Times New Roman" w:hAnsi="Times New Roman"/>
          <w:sz w:val="28"/>
          <w:szCs w:val="24"/>
          <w:lang w:val="uk-UA" w:eastAsia="ru-RU"/>
        </w:rPr>
        <w:t xml:space="preserve"> т</w:t>
      </w:r>
      <w:r w:rsidR="00E54859" w:rsidRPr="00F73484">
        <w:rPr>
          <w:rFonts w:ascii="Times New Roman" w:eastAsia="Times New Roman" w:hAnsi="Times New Roman"/>
          <w:sz w:val="28"/>
          <w:szCs w:val="24"/>
          <w:lang w:val="uk-UA" w:eastAsia="ru-RU"/>
        </w:rPr>
        <w:t>ому</w:t>
      </w:r>
      <w:r w:rsidR="006E4504" w:rsidRPr="00F73484">
        <w:rPr>
          <w:rFonts w:ascii="Times New Roman" w:eastAsia="Times New Roman" w:hAnsi="Times New Roman"/>
          <w:sz w:val="28"/>
          <w:szCs w:val="24"/>
          <w:lang w:val="uk-UA" w:eastAsia="ru-RU"/>
        </w:rPr>
        <w:t xml:space="preserve"> ч</w:t>
      </w:r>
      <w:r w:rsidR="00E54859" w:rsidRPr="00F73484">
        <w:rPr>
          <w:rFonts w:ascii="Times New Roman" w:eastAsia="Times New Roman" w:hAnsi="Times New Roman"/>
          <w:sz w:val="28"/>
          <w:szCs w:val="24"/>
          <w:lang w:val="uk-UA" w:eastAsia="ru-RU"/>
        </w:rPr>
        <w:t>ислі</w:t>
      </w:r>
      <w:r w:rsidR="006E4504" w:rsidRPr="00F73484">
        <w:rPr>
          <w:rFonts w:ascii="Times New Roman" w:eastAsia="Times New Roman" w:hAnsi="Times New Roman"/>
          <w:sz w:val="28"/>
          <w:szCs w:val="24"/>
          <w:lang w:val="uk-UA" w:eastAsia="ru-RU"/>
        </w:rPr>
        <w:t>:</w:t>
      </w:r>
    </w:p>
    <w:p w:rsidR="006E4504" w:rsidRPr="00F73484" w:rsidRDefault="006E4504"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капітальний ремонт автомобільних доріг загального користування місцевого значення – 169,91 тис. грн (28,4 % від коштів передбачених переліком);</w:t>
      </w:r>
    </w:p>
    <w:p w:rsidR="006E4504" w:rsidRPr="00F73484" w:rsidRDefault="006E4504"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ab/>
        <w:t>капітальний ремонт вулиць і доріг комунальної власності у населених пунктах 3432,09 тис. грн (95,6 % від передбачених коштів);</w:t>
      </w:r>
    </w:p>
    <w:p w:rsidR="006E4504" w:rsidRPr="00F73484" w:rsidRDefault="006E4504" w:rsidP="00976A73">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поточний середній ремонт автомобільних доріг загального користування місцевого значення – 31</w:t>
      </w:r>
      <w:r w:rsidR="00CD4DC0">
        <w:rPr>
          <w:rFonts w:ascii="Times New Roman" w:eastAsia="Times New Roman" w:hAnsi="Times New Roman"/>
          <w:sz w:val="28"/>
          <w:szCs w:val="24"/>
          <w:lang w:val="en-US" w:eastAsia="ru-RU"/>
        </w:rPr>
        <w:t> </w:t>
      </w:r>
      <w:r w:rsidRPr="00F73484">
        <w:rPr>
          <w:rFonts w:ascii="Times New Roman" w:eastAsia="Times New Roman" w:hAnsi="Times New Roman"/>
          <w:sz w:val="28"/>
          <w:szCs w:val="24"/>
          <w:lang w:val="uk-UA" w:eastAsia="ru-RU"/>
        </w:rPr>
        <w:t>725,78 тис. грн</w:t>
      </w:r>
      <w:r w:rsidR="004F1646" w:rsidRPr="00F73484">
        <w:rPr>
          <w:rFonts w:ascii="Times New Roman" w:eastAsia="Times New Roman" w:hAnsi="Times New Roman"/>
          <w:sz w:val="28"/>
          <w:szCs w:val="24"/>
          <w:lang w:val="uk-UA" w:eastAsia="ru-RU"/>
        </w:rPr>
        <w:t xml:space="preserve"> </w:t>
      </w:r>
      <w:r w:rsidRPr="00F73484">
        <w:rPr>
          <w:rFonts w:ascii="Times New Roman" w:eastAsia="Times New Roman" w:hAnsi="Times New Roman"/>
          <w:sz w:val="28"/>
          <w:szCs w:val="24"/>
          <w:lang w:val="uk-UA" w:eastAsia="ru-RU"/>
        </w:rPr>
        <w:t>(100</w:t>
      </w:r>
      <w:r w:rsidR="004F1646" w:rsidRPr="00F73484">
        <w:rPr>
          <w:rFonts w:ascii="Times New Roman" w:eastAsia="Times New Roman" w:hAnsi="Times New Roman"/>
          <w:sz w:val="28"/>
          <w:szCs w:val="24"/>
          <w:lang w:val="uk-UA" w:eastAsia="ru-RU"/>
        </w:rPr>
        <w:t> </w:t>
      </w:r>
      <w:r w:rsidRPr="00F73484">
        <w:rPr>
          <w:rFonts w:ascii="Times New Roman" w:eastAsia="Times New Roman" w:hAnsi="Times New Roman"/>
          <w:sz w:val="28"/>
          <w:szCs w:val="24"/>
          <w:lang w:val="uk-UA" w:eastAsia="ru-RU"/>
        </w:rPr>
        <w:t>% від коштів передбачених переліком).</w:t>
      </w:r>
    </w:p>
    <w:p w:rsidR="00326C94" w:rsidRPr="00F73484" w:rsidRDefault="004F1646" w:rsidP="00976A73">
      <w:pPr>
        <w:pStyle w:val="a3"/>
        <w:tabs>
          <w:tab w:val="left" w:pos="567"/>
          <w:tab w:val="left" w:pos="6060"/>
        </w:tabs>
        <w:spacing w:after="0" w:line="240" w:lineRule="auto"/>
        <w:ind w:left="0" w:firstLine="567"/>
        <w:jc w:val="both"/>
        <w:rPr>
          <w:rStyle w:val="214pt"/>
          <w:b w:val="0"/>
          <w:color w:val="000000"/>
          <w:lang w:val="uk-UA" w:eastAsia="uk-UA"/>
        </w:rPr>
      </w:pPr>
      <w:r w:rsidRPr="00F73484">
        <w:rPr>
          <w:rStyle w:val="214pt"/>
          <w:b w:val="0"/>
          <w:color w:val="000000"/>
          <w:lang w:val="uk-UA" w:eastAsia="uk-UA"/>
        </w:rPr>
        <w:t>Залишок коштів субвенції, наданої у 2018</w:t>
      </w:r>
      <w:r w:rsidR="00D50420">
        <w:rPr>
          <w:rStyle w:val="214pt"/>
          <w:b w:val="0"/>
          <w:color w:val="000000"/>
          <w:lang w:val="uk-UA" w:eastAsia="uk-UA"/>
        </w:rPr>
        <w:t>–</w:t>
      </w:r>
      <w:r w:rsidRPr="00F73484">
        <w:rPr>
          <w:rStyle w:val="214pt"/>
          <w:b w:val="0"/>
          <w:color w:val="000000"/>
          <w:lang w:val="uk-UA" w:eastAsia="uk-UA"/>
        </w:rPr>
        <w:t>2019 роках</w:t>
      </w:r>
      <w:r w:rsidR="00F530F8" w:rsidRPr="00F73484">
        <w:rPr>
          <w:rStyle w:val="214pt"/>
          <w:b w:val="0"/>
          <w:color w:val="000000"/>
          <w:lang w:val="uk-UA" w:eastAsia="uk-UA"/>
        </w:rPr>
        <w:t xml:space="preserve">, на казначейських рахунках </w:t>
      </w:r>
      <w:r w:rsidR="000C70FF" w:rsidRPr="00F73484">
        <w:rPr>
          <w:rStyle w:val="214pt"/>
          <w:b w:val="0"/>
          <w:color w:val="000000"/>
          <w:lang w:val="uk-UA" w:eastAsia="uk-UA"/>
        </w:rPr>
        <w:t xml:space="preserve">станом на 01.01.2021 – </w:t>
      </w:r>
      <w:r w:rsidR="00F530F8" w:rsidRPr="00F73484">
        <w:rPr>
          <w:rStyle w:val="214pt"/>
          <w:b w:val="0"/>
          <w:color w:val="000000"/>
          <w:lang w:val="uk-UA" w:eastAsia="uk-UA"/>
        </w:rPr>
        <w:t>586,381 тис. грн.</w:t>
      </w:r>
    </w:p>
    <w:p w:rsidR="00F530F8" w:rsidRPr="00F73484" w:rsidRDefault="00F530F8" w:rsidP="008E1568">
      <w:pPr>
        <w:pStyle w:val="a3"/>
        <w:tabs>
          <w:tab w:val="left" w:pos="567"/>
          <w:tab w:val="left" w:pos="6060"/>
        </w:tabs>
        <w:spacing w:after="0" w:line="240" w:lineRule="auto"/>
        <w:ind w:left="0" w:firstLine="709"/>
        <w:jc w:val="both"/>
        <w:rPr>
          <w:rStyle w:val="214pt"/>
          <w:b w:val="0"/>
          <w:color w:val="000000"/>
          <w:lang w:val="uk-UA" w:eastAsia="uk-UA"/>
        </w:rPr>
      </w:pPr>
    </w:p>
    <w:p w:rsidR="00EA581D" w:rsidRPr="00F73484" w:rsidRDefault="00EA581D" w:rsidP="00EA581D">
      <w:pPr>
        <w:pStyle w:val="HTML"/>
        <w:shd w:val="clear" w:color="auto" w:fill="FFFFFF"/>
        <w:tabs>
          <w:tab w:val="clear" w:pos="916"/>
        </w:tabs>
        <w:ind w:firstLine="567"/>
        <w:jc w:val="both"/>
        <w:rPr>
          <w:rFonts w:ascii="Times New Roman" w:hAnsi="Times New Roman" w:cs="Times New Roman"/>
          <w:b/>
          <w:sz w:val="28"/>
          <w:szCs w:val="28"/>
          <w:lang w:val="uk-UA"/>
        </w:rPr>
      </w:pPr>
      <w:r w:rsidRPr="00F73484">
        <w:rPr>
          <w:rFonts w:ascii="Times New Roman" w:hAnsi="Times New Roman" w:cs="Times New Roman"/>
          <w:b/>
          <w:sz w:val="28"/>
          <w:szCs w:val="28"/>
          <w:lang w:val="uk-UA"/>
        </w:rPr>
        <w:t>Державна програма «Державний фонд регіонального розвитку» (КПКВК 2761070)</w:t>
      </w:r>
    </w:p>
    <w:p w:rsidR="00EA581D" w:rsidRPr="00F73484" w:rsidRDefault="00EA581D" w:rsidP="00EA581D">
      <w:pPr>
        <w:pStyle w:val="HTML"/>
        <w:shd w:val="clear" w:color="auto" w:fill="FFFFFF"/>
        <w:tabs>
          <w:tab w:val="clear" w:pos="916"/>
        </w:tabs>
        <w:ind w:firstLine="567"/>
        <w:jc w:val="both"/>
        <w:rPr>
          <w:rFonts w:ascii="Times New Roman" w:hAnsi="Times New Roman" w:cs="Times New Roman"/>
          <w:sz w:val="28"/>
          <w:szCs w:val="28"/>
          <w:lang w:val="uk-UA"/>
        </w:rPr>
      </w:pPr>
      <w:r w:rsidRPr="00F73484">
        <w:rPr>
          <w:rFonts w:ascii="Times New Roman" w:hAnsi="Times New Roman" w:cs="Times New Roman"/>
          <w:sz w:val="28"/>
          <w:szCs w:val="28"/>
          <w:lang w:val="uk-UA"/>
        </w:rPr>
        <w:t xml:space="preserve">Основні нормативно-правові акти, що регламентують використання коштів ДФРР: </w:t>
      </w:r>
    </w:p>
    <w:p w:rsidR="00EA581D" w:rsidRPr="00F73484" w:rsidRDefault="00EA581D" w:rsidP="00EA581D">
      <w:pPr>
        <w:pStyle w:val="HTML"/>
        <w:shd w:val="clear" w:color="auto" w:fill="FFFFFF"/>
        <w:tabs>
          <w:tab w:val="clear" w:pos="916"/>
        </w:tabs>
        <w:ind w:firstLine="567"/>
        <w:jc w:val="both"/>
        <w:rPr>
          <w:rFonts w:ascii="Times New Roman" w:hAnsi="Times New Roman" w:cs="Times New Roman"/>
          <w:sz w:val="28"/>
          <w:szCs w:val="28"/>
          <w:lang w:val="uk-UA"/>
        </w:rPr>
      </w:pPr>
      <w:r w:rsidRPr="00F73484">
        <w:rPr>
          <w:rFonts w:ascii="Times New Roman" w:hAnsi="Times New Roman" w:cs="Times New Roman"/>
          <w:sz w:val="28"/>
          <w:szCs w:val="28"/>
          <w:lang w:val="uk-UA"/>
        </w:rPr>
        <w:t>постанова Кабінету Міністрів України від 18.03.2015 № 196 «Деякі питання державного фонду регіонального розвитку» (із змінами);</w:t>
      </w:r>
    </w:p>
    <w:p w:rsidR="00EA581D" w:rsidRPr="00F73484" w:rsidRDefault="00EA581D" w:rsidP="00EA581D">
      <w:pPr>
        <w:pStyle w:val="HTML"/>
        <w:shd w:val="clear" w:color="auto" w:fill="FFFFFF"/>
        <w:tabs>
          <w:tab w:val="clear" w:pos="916"/>
        </w:tabs>
        <w:ind w:firstLine="567"/>
        <w:jc w:val="both"/>
        <w:rPr>
          <w:rFonts w:ascii="Times New Roman" w:hAnsi="Times New Roman" w:cs="Times New Roman"/>
          <w:sz w:val="28"/>
          <w:szCs w:val="28"/>
          <w:lang w:val="uk-UA"/>
        </w:rPr>
      </w:pPr>
      <w:r w:rsidRPr="00F73484">
        <w:rPr>
          <w:rFonts w:ascii="Times New Roman" w:hAnsi="Times New Roman" w:cs="Times New Roman"/>
          <w:sz w:val="28"/>
          <w:szCs w:val="28"/>
          <w:lang w:val="uk-UA"/>
        </w:rPr>
        <w:t>наказ Мінрегіону від 24.04.2015 № 80 «</w:t>
      </w:r>
      <w:r w:rsidRPr="00F73484">
        <w:rPr>
          <w:rStyle w:val="rvts23"/>
          <w:rFonts w:ascii="Times New Roman" w:hAnsi="Times New Roman" w:cs="Times New Roman"/>
          <w:sz w:val="28"/>
          <w:szCs w:val="28"/>
          <w:lang w:val="uk-UA"/>
        </w:rPr>
        <w:t>Питання підготовки, оцінки та відбору інвестиційних програм і проектів регіонального розвитку та проектів - переможців «Всеукраїнського громадського бюджету», що можуть реалізовуватися за рахунок коштів державного фонду регіонального розвитку» (із змінами).</w:t>
      </w:r>
    </w:p>
    <w:p w:rsidR="00EA581D" w:rsidRPr="00F73484" w:rsidRDefault="00EA581D" w:rsidP="00EA581D">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є </w:t>
      </w:r>
      <w:proofErr w:type="spellStart"/>
      <w:r w:rsidRPr="00F73484">
        <w:rPr>
          <w:rFonts w:ascii="Times New Roman" w:hAnsi="Times New Roman"/>
          <w:sz w:val="28"/>
          <w:szCs w:val="28"/>
          <w:lang w:val="uk-UA" w:eastAsia="uk-UA"/>
        </w:rPr>
        <w:t>Мінрегіон</w:t>
      </w:r>
      <w:proofErr w:type="spellEnd"/>
      <w:r w:rsidRPr="00F73484">
        <w:rPr>
          <w:rFonts w:ascii="Times New Roman" w:hAnsi="Times New Roman"/>
          <w:sz w:val="28"/>
          <w:szCs w:val="28"/>
          <w:lang w:val="uk-UA" w:eastAsia="uk-UA"/>
        </w:rPr>
        <w:t>.</w:t>
      </w:r>
    </w:p>
    <w:p w:rsidR="00EA581D" w:rsidRPr="00F73484" w:rsidRDefault="00EA581D" w:rsidP="00EA581D">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Учасники програми: центральні та місцеві органи виконавчої влади, органи місцевого самоврядування, агенції регіонального розвитку.</w:t>
      </w:r>
    </w:p>
    <w:p w:rsidR="00EA581D" w:rsidRPr="00F73484" w:rsidRDefault="00EA581D" w:rsidP="00EA581D">
      <w:pPr>
        <w:spacing w:after="0" w:line="240" w:lineRule="auto"/>
        <w:ind w:firstLine="567"/>
        <w:jc w:val="both"/>
        <w:rPr>
          <w:rFonts w:ascii="Times New Roman" w:eastAsia="Times New Roman" w:hAnsi="Times New Roman"/>
          <w:sz w:val="28"/>
          <w:szCs w:val="28"/>
          <w:lang w:val="uk-UA" w:eastAsia="uk-UA"/>
        </w:rPr>
      </w:pPr>
      <w:r w:rsidRPr="00F73484">
        <w:rPr>
          <w:rFonts w:ascii="Times New Roman" w:hAnsi="Times New Roman"/>
          <w:sz w:val="28"/>
          <w:szCs w:val="28"/>
          <w:lang w:val="uk-UA"/>
        </w:rPr>
        <w:t xml:space="preserve">Законом України «Про Державний бюджет України на 2020 рік» в початковій редакції на фінансування </w:t>
      </w:r>
      <w:r w:rsidRPr="00F73484">
        <w:rPr>
          <w:rFonts w:ascii="Times New Roman" w:hAnsi="Times New Roman"/>
          <w:color w:val="000000"/>
          <w:sz w:val="28"/>
          <w:szCs w:val="28"/>
          <w:lang w:val="uk-UA" w:eastAsia="uk-UA"/>
        </w:rPr>
        <w:t xml:space="preserve">бюджетної програми «Державний фонд регіонального розвитку» </w:t>
      </w:r>
      <w:r w:rsidRPr="00F73484">
        <w:rPr>
          <w:rFonts w:ascii="Times New Roman" w:eastAsia="Times New Roman" w:hAnsi="Times New Roman"/>
          <w:sz w:val="28"/>
          <w:szCs w:val="28"/>
          <w:lang w:val="uk-UA" w:eastAsia="uk-UA"/>
        </w:rPr>
        <w:t xml:space="preserve">в цілому по Україні було передбачено 7500,0 млн грн. Однак, Законом України від 13.04.2020 № 553-ІХ «Про внесення змін до Закону України «Про Державний бюджет України на 2020 рік» видатки державного бюджету на державний фонд регіонального розвитку було зменшено до </w:t>
      </w:r>
      <w:r w:rsidRPr="00F73484">
        <w:rPr>
          <w:rFonts w:ascii="Times New Roman" w:eastAsia="Times New Roman" w:hAnsi="Times New Roman"/>
          <w:sz w:val="28"/>
          <w:szCs w:val="28"/>
          <w:lang w:val="uk-UA" w:eastAsia="uk-UA"/>
        </w:rPr>
        <w:br/>
        <w:t>4900,0 млн грн (втрати для області склали 261,4 млн. грн)</w:t>
      </w:r>
      <w:r w:rsidRPr="00F73484">
        <w:rPr>
          <w:rFonts w:ascii="Times New Roman" w:eastAsia="Times New Roman" w:hAnsi="Times New Roman"/>
          <w:sz w:val="28"/>
          <w:szCs w:val="28"/>
          <w:lang w:eastAsia="uk-UA"/>
        </w:rPr>
        <w:t>.</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Style w:val="214pt"/>
          <w:b w:val="0"/>
          <w:lang w:val="uk-UA" w:eastAsia="uk-UA"/>
        </w:rPr>
        <w:t>Для Луганської області розподіл видатків склав 226,797 млн грн.</w:t>
      </w:r>
      <w:r w:rsidR="00960671" w:rsidRPr="00960671">
        <w:rPr>
          <w:rFonts w:ascii="Times New Roman" w:hAnsi="Times New Roman"/>
          <w:sz w:val="28"/>
          <w:szCs w:val="28"/>
          <w:lang w:val="uk-UA" w:eastAsia="uk-UA"/>
        </w:rPr>
        <w:t xml:space="preserve"> </w:t>
      </w:r>
      <w:r w:rsidR="00960671" w:rsidRPr="00F73484">
        <w:rPr>
          <w:rFonts w:ascii="Times New Roman" w:hAnsi="Times New Roman"/>
          <w:sz w:val="28"/>
          <w:szCs w:val="28"/>
          <w:lang w:val="uk-UA" w:eastAsia="uk-UA"/>
        </w:rPr>
        <w:t>(</w:t>
      </w:r>
      <w:r w:rsidR="00960671">
        <w:rPr>
          <w:rFonts w:ascii="Times New Roman" w:hAnsi="Times New Roman"/>
          <w:sz w:val="28"/>
          <w:szCs w:val="28"/>
          <w:lang w:val="uk-UA" w:eastAsia="uk-UA"/>
        </w:rPr>
        <w:t>4,6</w:t>
      </w:r>
      <w:r w:rsidR="00960671" w:rsidRPr="00F73484">
        <w:rPr>
          <w:rFonts w:ascii="Times New Roman" w:hAnsi="Times New Roman"/>
          <w:sz w:val="28"/>
          <w:szCs w:val="28"/>
          <w:lang w:val="uk-UA" w:eastAsia="uk-UA"/>
        </w:rPr>
        <w:t> </w:t>
      </w:r>
      <w:r w:rsidR="00960671" w:rsidRPr="00F73484">
        <w:rPr>
          <w:rStyle w:val="214pt"/>
          <w:b w:val="0"/>
          <w:color w:val="000000"/>
          <w:lang w:val="uk-UA" w:eastAsia="uk-UA"/>
        </w:rPr>
        <w:t>% від загальноукраїнських видатків)</w:t>
      </w:r>
      <w:r w:rsidR="00960671">
        <w:rPr>
          <w:rStyle w:val="214pt"/>
          <w:b w:val="0"/>
          <w:color w:val="000000"/>
          <w:lang w:val="uk-UA" w:eastAsia="uk-UA"/>
        </w:rPr>
        <w:t>.</w:t>
      </w:r>
      <w:r w:rsidRPr="00F73484">
        <w:rPr>
          <w:rStyle w:val="214pt"/>
          <w:b w:val="0"/>
          <w:lang w:val="uk-UA" w:eastAsia="uk-UA"/>
        </w:rPr>
        <w:t xml:space="preserve"> Кошти було профінансовано</w:t>
      </w:r>
      <w:r w:rsidRPr="00F73484">
        <w:rPr>
          <w:rFonts w:ascii="Times New Roman" w:hAnsi="Times New Roman"/>
          <w:sz w:val="28"/>
          <w:szCs w:val="28"/>
          <w:lang w:val="uk-UA"/>
        </w:rPr>
        <w:t xml:space="preserve"> в повному обсязі, їх </w:t>
      </w:r>
      <w:r w:rsidRPr="00F73484">
        <w:rPr>
          <w:rFonts w:ascii="Times New Roman" w:hAnsi="Times New Roman"/>
          <w:sz w:val="28"/>
          <w:szCs w:val="28"/>
          <w:lang w:val="uk-UA"/>
        </w:rPr>
        <w:lastRenderedPageBreak/>
        <w:t>використання склало 205,457 млн грн, що становить 90,6 % від передбачених видатків. В цілому по Україні рівень освоєння коштів у 2020 році складає: 89,2 % від передбачених видатків, 89,7 % від відкритих асигнувань.</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eastAsia="Times New Roman" w:hAnsi="Times New Roman"/>
          <w:bCs/>
          <w:color w:val="000000"/>
          <w:sz w:val="28"/>
          <w:szCs w:val="28"/>
          <w:lang w:val="uk-UA" w:eastAsia="uk-UA"/>
        </w:rPr>
        <w:t>Розпорядженням Кабінету Міністрів України від 26.02.2020 № 211-р</w:t>
      </w:r>
      <w:r w:rsidRPr="00F73484">
        <w:rPr>
          <w:rFonts w:ascii="Times New Roman" w:eastAsia="Times New Roman" w:hAnsi="Times New Roman"/>
          <w:bCs/>
          <w:color w:val="000000"/>
          <w:sz w:val="28"/>
          <w:szCs w:val="28"/>
          <w:lang w:val="uk-UA" w:eastAsia="uk-UA"/>
        </w:rPr>
        <w:br/>
        <w:t xml:space="preserve">(із змінами, внесеними розпорядженням Кабінету Міністрів України </w:t>
      </w:r>
      <w:r w:rsidRPr="00F73484">
        <w:rPr>
          <w:rFonts w:ascii="Times New Roman" w:eastAsia="Times New Roman" w:hAnsi="Times New Roman"/>
          <w:bCs/>
          <w:color w:val="000000"/>
          <w:sz w:val="28"/>
          <w:szCs w:val="28"/>
          <w:lang w:val="uk-UA" w:eastAsia="uk-UA"/>
        </w:rPr>
        <w:br/>
        <w:t xml:space="preserve">від 13.05.2020 № 543-р) затверджено 23 проєкти, що можуть реалізовуватися у </w:t>
      </w:r>
      <w:r w:rsidRPr="00F73484">
        <w:rPr>
          <w:rFonts w:ascii="Times New Roman" w:eastAsia="Times New Roman" w:hAnsi="Times New Roman"/>
          <w:bCs/>
          <w:color w:val="000000"/>
          <w:sz w:val="28"/>
          <w:szCs w:val="28"/>
          <w:lang w:val="uk-UA" w:eastAsia="uk-UA"/>
        </w:rPr>
        <w:br/>
        <w:t xml:space="preserve">2020 році за рахунок коштів державного фонду регіонального розвитку, на </w:t>
      </w:r>
      <w:r w:rsidRPr="00F73484">
        <w:rPr>
          <w:rFonts w:ascii="Times New Roman" w:eastAsia="Times New Roman" w:hAnsi="Times New Roman"/>
          <w:bCs/>
          <w:color w:val="000000"/>
          <w:sz w:val="28"/>
          <w:szCs w:val="28"/>
          <w:lang w:val="uk-UA" w:eastAsia="uk-UA"/>
        </w:rPr>
        <w:br/>
        <w:t>суму 226,797 млн грн, з яких 19</w:t>
      </w:r>
      <w:r w:rsidRPr="00F73484">
        <w:rPr>
          <w:rFonts w:ascii="Times New Roman" w:hAnsi="Times New Roman"/>
          <w:sz w:val="28"/>
          <w:szCs w:val="28"/>
          <w:lang w:val="uk-UA"/>
        </w:rPr>
        <w:t xml:space="preserve"> проєктів на суму 189,798 млн грн перехідних з </w:t>
      </w:r>
      <w:r w:rsidRPr="00F73484">
        <w:rPr>
          <w:rFonts w:ascii="Times New Roman" w:hAnsi="Times New Roman"/>
          <w:sz w:val="28"/>
          <w:szCs w:val="28"/>
          <w:lang w:val="uk-UA"/>
        </w:rPr>
        <w:br/>
        <w:t>2018–2019 років та 4 проєкти на суму 36,999 млн грн – проєкти, що пройшли попередній конкурсний відбір у 2020 році.</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eastAsia="Times New Roman" w:hAnsi="Times New Roman"/>
          <w:bCs/>
          <w:color w:val="000000"/>
          <w:sz w:val="28"/>
          <w:szCs w:val="28"/>
          <w:lang w:val="uk-UA" w:eastAsia="uk-UA"/>
        </w:rPr>
        <w:t>В звітному році завершено 21 проєкт на суму 182,237 млн грн. П</w:t>
      </w:r>
      <w:r w:rsidRPr="00F73484">
        <w:rPr>
          <w:rFonts w:ascii="Times New Roman" w:hAnsi="Times New Roman"/>
          <w:sz w:val="28"/>
          <w:szCs w:val="28"/>
          <w:lang w:val="uk-UA"/>
        </w:rPr>
        <w:t>роведено реконструкцію (</w:t>
      </w:r>
      <w:proofErr w:type="spellStart"/>
      <w:r w:rsidRPr="00F73484">
        <w:rPr>
          <w:rFonts w:ascii="Times New Roman" w:hAnsi="Times New Roman"/>
          <w:sz w:val="28"/>
          <w:szCs w:val="28"/>
          <w:lang w:val="uk-UA"/>
        </w:rPr>
        <w:t>термомодернізацію</w:t>
      </w:r>
      <w:proofErr w:type="spellEnd"/>
      <w:r w:rsidRPr="00F73484">
        <w:rPr>
          <w:rFonts w:ascii="Times New Roman" w:hAnsi="Times New Roman"/>
          <w:sz w:val="28"/>
          <w:szCs w:val="28"/>
          <w:lang w:val="uk-UA"/>
        </w:rPr>
        <w:t>) та капітальний ремонт:</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11 будівель загальноосвітніх закладів </w:t>
      </w:r>
      <w:proofErr w:type="spellStart"/>
      <w:r w:rsidRPr="00F73484">
        <w:rPr>
          <w:rFonts w:ascii="Times New Roman" w:hAnsi="Times New Roman"/>
          <w:sz w:val="28"/>
          <w:szCs w:val="28"/>
          <w:lang w:val="uk-UA"/>
        </w:rPr>
        <w:t>Марківського</w:t>
      </w:r>
      <w:proofErr w:type="spellEnd"/>
      <w:r w:rsidRPr="00F73484">
        <w:rPr>
          <w:rFonts w:ascii="Times New Roman" w:hAnsi="Times New Roman"/>
          <w:sz w:val="28"/>
          <w:szCs w:val="28"/>
          <w:lang w:val="uk-UA"/>
        </w:rPr>
        <w:t xml:space="preserve"> району, </w:t>
      </w:r>
      <w:proofErr w:type="spellStart"/>
      <w:r w:rsidRPr="00F73484">
        <w:rPr>
          <w:rFonts w:ascii="Times New Roman" w:hAnsi="Times New Roman"/>
          <w:sz w:val="28"/>
          <w:szCs w:val="28"/>
          <w:lang w:val="uk-UA"/>
        </w:rPr>
        <w:t>Нижньодуванської</w:t>
      </w:r>
      <w:proofErr w:type="spellEnd"/>
      <w:r w:rsidRPr="00F73484">
        <w:rPr>
          <w:rFonts w:ascii="Times New Roman" w:hAnsi="Times New Roman"/>
          <w:sz w:val="28"/>
          <w:szCs w:val="28"/>
          <w:lang w:val="uk-UA"/>
        </w:rPr>
        <w:t xml:space="preserve"> ОТГ, міст Сєвєродонецьк, Лисичанськ, Рубіжне;</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на 4 об’єктах спортивної інфраструктури в </w:t>
      </w:r>
      <w:proofErr w:type="spellStart"/>
      <w:r w:rsidRPr="00F73484">
        <w:rPr>
          <w:rFonts w:ascii="Times New Roman" w:hAnsi="Times New Roman"/>
          <w:sz w:val="28"/>
          <w:szCs w:val="28"/>
          <w:lang w:val="uk-UA"/>
        </w:rPr>
        <w:t>Кремінському</w:t>
      </w:r>
      <w:proofErr w:type="spellEnd"/>
      <w:r w:rsidRPr="00F73484">
        <w:rPr>
          <w:rFonts w:ascii="Times New Roman" w:hAnsi="Times New Roman"/>
          <w:sz w:val="28"/>
          <w:szCs w:val="28"/>
          <w:lang w:val="uk-UA"/>
        </w:rPr>
        <w:t xml:space="preserve"> і Станично-Луганському районах, </w:t>
      </w:r>
      <w:proofErr w:type="spellStart"/>
      <w:r w:rsidRPr="00F73484">
        <w:rPr>
          <w:rFonts w:ascii="Times New Roman" w:hAnsi="Times New Roman"/>
          <w:sz w:val="28"/>
          <w:szCs w:val="28"/>
          <w:lang w:val="uk-UA"/>
        </w:rPr>
        <w:t>Новопсковській</w:t>
      </w:r>
      <w:proofErr w:type="spellEnd"/>
      <w:r w:rsidRPr="00F73484">
        <w:rPr>
          <w:rFonts w:ascii="Times New Roman" w:hAnsi="Times New Roman"/>
          <w:sz w:val="28"/>
          <w:szCs w:val="28"/>
          <w:lang w:val="uk-UA"/>
        </w:rPr>
        <w:t xml:space="preserve"> ОТГ та місті Лисичанськ;</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у 4 медичних закладах у </w:t>
      </w:r>
      <w:proofErr w:type="spellStart"/>
      <w:r w:rsidRPr="00F73484">
        <w:rPr>
          <w:rFonts w:ascii="Times New Roman" w:hAnsi="Times New Roman"/>
          <w:sz w:val="28"/>
          <w:szCs w:val="28"/>
          <w:lang w:val="uk-UA"/>
        </w:rPr>
        <w:t>Сватівському</w:t>
      </w:r>
      <w:proofErr w:type="spellEnd"/>
      <w:r w:rsidRPr="00F73484">
        <w:rPr>
          <w:rFonts w:ascii="Times New Roman" w:hAnsi="Times New Roman"/>
          <w:sz w:val="28"/>
          <w:szCs w:val="28"/>
          <w:lang w:val="uk-UA"/>
        </w:rPr>
        <w:t xml:space="preserve"> районі, містах Лисичанську та Рубіжному;</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будівлі дошкільного навчального закладу Старобільського району;</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будівлі навчального корпусу коледжу культури і мистецтв у місті Сєвєродонецьку.</w:t>
      </w:r>
    </w:p>
    <w:p w:rsidR="00EA581D" w:rsidRPr="00F73484" w:rsidRDefault="00EA581D" w:rsidP="00EA581D">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Економія коштів ДФРР, що були передбачені для реалізації цих проєктів, склала 13,158 млн грн.</w:t>
      </w:r>
    </w:p>
    <w:p w:rsidR="00EA581D" w:rsidRPr="00F73484" w:rsidRDefault="00EA581D" w:rsidP="00EA581D">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F73484">
        <w:rPr>
          <w:rFonts w:ascii="Times New Roman" w:hAnsi="Times New Roman"/>
          <w:sz w:val="28"/>
          <w:szCs w:val="28"/>
          <w:lang w:val="uk-UA"/>
        </w:rPr>
        <w:t>Проєкти, які в 2020 році не були завершені, є перехідними на 2021 рік: «З</w:t>
      </w:r>
      <w:r w:rsidRPr="00F73484">
        <w:rPr>
          <w:rFonts w:ascii="Times New Roman" w:hAnsi="Times New Roman"/>
          <w:sz w:val="28"/>
          <w:szCs w:val="28"/>
          <w:lang w:val="uk-UA" w:eastAsia="uk-UA"/>
        </w:rPr>
        <w:t>аплавний міст №1 у м. Сєвєродонецьку – реконструкція», «Б</w:t>
      </w:r>
      <w:r w:rsidRPr="00F73484">
        <w:rPr>
          <w:rFonts w:ascii="Times New Roman" w:eastAsia="Times New Roman" w:hAnsi="Times New Roman"/>
          <w:sz w:val="28"/>
          <w:szCs w:val="28"/>
          <w:lang w:val="uk-UA" w:eastAsia="ru-RU"/>
        </w:rPr>
        <w:t xml:space="preserve">удівництво залу спортивної гімнастики КУ ЛОФЦ «Олімп», розташованого за адресою: </w:t>
      </w:r>
      <w:r w:rsidRPr="00F73484">
        <w:rPr>
          <w:rFonts w:ascii="Times New Roman" w:eastAsia="Times New Roman" w:hAnsi="Times New Roman"/>
          <w:sz w:val="28"/>
          <w:szCs w:val="28"/>
          <w:lang w:val="uk-UA" w:eastAsia="ru-RU"/>
        </w:rPr>
        <w:br/>
        <w:t>вул. Центральна, 3, м. Кремінна, Луганська область».</w:t>
      </w:r>
    </w:p>
    <w:p w:rsidR="009B1849" w:rsidRDefault="00EA581D" w:rsidP="00EA581D">
      <w:pPr>
        <w:tabs>
          <w:tab w:val="left" w:pos="4536"/>
        </w:tabs>
        <w:spacing w:after="0" w:line="240" w:lineRule="auto"/>
        <w:ind w:firstLine="567"/>
        <w:jc w:val="both"/>
        <w:rPr>
          <w:rFonts w:ascii="Times New Roman" w:eastAsia="Times New Roman" w:hAnsi="Times New Roman"/>
          <w:sz w:val="28"/>
          <w:szCs w:val="28"/>
          <w:lang w:val="uk-UA" w:eastAsia="uk-UA"/>
        </w:rPr>
      </w:pPr>
      <w:r w:rsidRPr="00F73484">
        <w:rPr>
          <w:rFonts w:ascii="Times New Roman" w:eastAsia="Times New Roman" w:hAnsi="Times New Roman"/>
          <w:sz w:val="28"/>
          <w:szCs w:val="28"/>
          <w:lang w:val="uk-UA" w:eastAsia="uk-UA"/>
        </w:rPr>
        <w:t>Завдяки ефективним управлінським рішенням в умовах обмеженого фінансового ресурсу в 2020 році облдержадміністрацією досягнуто найвищий за останні роки рівень використання коштів ДФРР – освоєно 90,6 % коштів від профінансованих асигнувань (у 2018 році – 63,7 %, у 2019 році – 81,8 %,).</w:t>
      </w:r>
    </w:p>
    <w:p w:rsidR="00DB565D" w:rsidRPr="00F73484" w:rsidRDefault="00DB565D" w:rsidP="00687238">
      <w:pPr>
        <w:tabs>
          <w:tab w:val="left" w:pos="709"/>
        </w:tabs>
        <w:spacing w:after="0" w:line="240" w:lineRule="auto"/>
        <w:ind w:right="-1" w:firstLine="567"/>
        <w:jc w:val="both"/>
        <w:rPr>
          <w:rFonts w:ascii="Times New Roman" w:hAnsi="Times New Roman"/>
          <w:b/>
          <w:sz w:val="28"/>
          <w:szCs w:val="28"/>
          <w:lang w:val="uk-UA" w:eastAsia="ru-RU"/>
        </w:rPr>
      </w:pPr>
    </w:p>
    <w:p w:rsidR="00687238" w:rsidRPr="00F73484" w:rsidRDefault="00F80FFB" w:rsidP="00687238">
      <w:pPr>
        <w:tabs>
          <w:tab w:val="left" w:pos="709"/>
        </w:tabs>
        <w:spacing w:after="0" w:line="240" w:lineRule="auto"/>
        <w:ind w:right="-1" w:firstLine="567"/>
        <w:jc w:val="both"/>
        <w:rPr>
          <w:rFonts w:ascii="Times New Roman" w:hAnsi="Times New Roman"/>
          <w:sz w:val="28"/>
          <w:szCs w:val="28"/>
          <w:lang w:val="uk-UA" w:eastAsia="ru-RU"/>
        </w:rPr>
      </w:pPr>
      <w:r w:rsidRPr="00F73484">
        <w:rPr>
          <w:rFonts w:ascii="Times New Roman" w:hAnsi="Times New Roman"/>
          <w:b/>
          <w:sz w:val="28"/>
          <w:szCs w:val="28"/>
          <w:lang w:val="uk-UA" w:eastAsia="ru-RU"/>
        </w:rPr>
        <w:t>Бюджетна</w:t>
      </w:r>
      <w:r w:rsidR="00687238" w:rsidRPr="00F73484">
        <w:rPr>
          <w:rFonts w:ascii="Times New Roman" w:hAnsi="Times New Roman"/>
          <w:b/>
          <w:sz w:val="28"/>
          <w:szCs w:val="28"/>
          <w:lang w:val="uk-UA" w:eastAsia="ru-RU"/>
        </w:rPr>
        <w:t xml:space="preserve"> програма</w:t>
      </w:r>
      <w:r w:rsidR="00687238" w:rsidRPr="00F73484">
        <w:rPr>
          <w:rFonts w:ascii="Times New Roman" w:hAnsi="Times New Roman"/>
          <w:sz w:val="28"/>
          <w:szCs w:val="28"/>
          <w:lang w:val="uk-UA" w:eastAsia="ru-RU"/>
        </w:rPr>
        <w:t xml:space="preserve"> </w:t>
      </w:r>
      <w:r w:rsidR="00687238" w:rsidRPr="00F73484">
        <w:rPr>
          <w:rFonts w:ascii="Times New Roman" w:hAnsi="Times New Roman"/>
          <w:b/>
          <w:sz w:val="28"/>
          <w:szCs w:val="28"/>
          <w:lang w:val="uk-UA" w:eastAsia="ru-RU"/>
        </w:rPr>
        <w:t>«Фінансова підтримка сільгосптоваровиробників» (КПКВК 1201150)</w:t>
      </w:r>
    </w:p>
    <w:p w:rsidR="00687238" w:rsidRPr="00F73484" w:rsidRDefault="00687238" w:rsidP="00687238">
      <w:pPr>
        <w:pStyle w:val="ad"/>
        <w:shd w:val="clear" w:color="auto" w:fill="FFFFFF"/>
        <w:spacing w:before="0" w:beforeAutospacing="0" w:after="0" w:afterAutospacing="0"/>
        <w:ind w:firstLine="567"/>
        <w:contextualSpacing/>
        <w:jc w:val="both"/>
        <w:rPr>
          <w:b/>
          <w:sz w:val="28"/>
          <w:szCs w:val="28"/>
          <w:lang w:val="uk-UA"/>
        </w:rPr>
      </w:pPr>
      <w:r w:rsidRPr="00F73484">
        <w:rPr>
          <w:color w:val="000000"/>
          <w:sz w:val="28"/>
          <w:szCs w:val="28"/>
          <w:lang w:val="uk-UA" w:eastAsia="uk-UA"/>
        </w:rPr>
        <w:t>Порядок використання коштів регламентується постановою Кабінету Міністрів України від 08.02.2017 № 77 «</w:t>
      </w:r>
      <w:r w:rsidRPr="00F73484">
        <w:rPr>
          <w:rStyle w:val="rvts23"/>
          <w:sz w:val="28"/>
          <w:szCs w:val="28"/>
          <w:lang w:val="uk-UA"/>
        </w:rPr>
        <w:t>Про затвердження Порядку використання коштів, передбачених у державному бюджеті для фінансової підтримки сільгосптоваровиробників» (із змінами).</w:t>
      </w:r>
    </w:p>
    <w:p w:rsidR="00687238" w:rsidRPr="00F73484" w:rsidRDefault="00687238" w:rsidP="00687238">
      <w:pPr>
        <w:tabs>
          <w:tab w:val="left" w:pos="709"/>
        </w:tabs>
        <w:spacing w:after="0" w:line="240" w:lineRule="auto"/>
        <w:ind w:right="-1" w:firstLine="567"/>
        <w:jc w:val="both"/>
        <w:rPr>
          <w:rFonts w:ascii="Times New Roman" w:hAnsi="Times New Roman"/>
          <w:sz w:val="28"/>
          <w:szCs w:val="28"/>
          <w:lang w:val="uk-UA" w:eastAsia="ru-RU"/>
        </w:rPr>
      </w:pPr>
      <w:r w:rsidRPr="00F73484">
        <w:rPr>
          <w:rFonts w:ascii="Times New Roman" w:hAnsi="Times New Roman"/>
          <w:sz w:val="28"/>
          <w:szCs w:val="28"/>
          <w:lang w:val="uk-UA" w:eastAsia="ru-RU"/>
        </w:rPr>
        <w:t>Головним розпорядником бюджетних коштів і відповідальним виконавцем бюджетної програми є Мінекономіки.</w:t>
      </w:r>
    </w:p>
    <w:p w:rsidR="00995A3C" w:rsidRPr="00F73484" w:rsidRDefault="00687238" w:rsidP="00995A3C">
      <w:pPr>
        <w:tabs>
          <w:tab w:val="left" w:pos="567"/>
        </w:tabs>
        <w:spacing w:after="0" w:line="240" w:lineRule="auto"/>
        <w:ind w:firstLine="567"/>
        <w:jc w:val="both"/>
        <w:rPr>
          <w:rStyle w:val="214pt"/>
          <w:b w:val="0"/>
          <w:color w:val="000000"/>
          <w:lang w:val="uk-UA" w:eastAsia="uk-UA"/>
        </w:rPr>
      </w:pPr>
      <w:r w:rsidRPr="00F73484">
        <w:rPr>
          <w:rFonts w:ascii="Times New Roman" w:hAnsi="Times New Roman"/>
          <w:color w:val="000000"/>
          <w:sz w:val="28"/>
          <w:szCs w:val="28"/>
          <w:lang w:val="uk-UA" w:eastAsia="uk-UA"/>
        </w:rPr>
        <w:t>Законом України «Про Державний бюджет України на 20</w:t>
      </w:r>
      <w:r w:rsidR="00F6714C" w:rsidRPr="00F6714C">
        <w:rPr>
          <w:rFonts w:ascii="Times New Roman" w:hAnsi="Times New Roman"/>
          <w:color w:val="000000"/>
          <w:sz w:val="28"/>
          <w:szCs w:val="28"/>
          <w:lang w:eastAsia="uk-UA"/>
        </w:rPr>
        <w:t>20</w:t>
      </w:r>
      <w:r w:rsidRPr="00F73484">
        <w:rPr>
          <w:rFonts w:ascii="Times New Roman" w:hAnsi="Times New Roman"/>
          <w:color w:val="000000"/>
          <w:sz w:val="28"/>
          <w:szCs w:val="28"/>
          <w:lang w:val="uk-UA" w:eastAsia="uk-UA"/>
        </w:rPr>
        <w:t xml:space="preserve"> рік» </w:t>
      </w:r>
      <w:r w:rsidRPr="00F73484">
        <w:rPr>
          <w:rStyle w:val="214pt"/>
          <w:b w:val="0"/>
          <w:lang w:val="uk-UA" w:eastAsia="uk-UA"/>
        </w:rPr>
        <w:t xml:space="preserve">в цілому по Україні </w:t>
      </w:r>
      <w:r w:rsidRPr="00F73484">
        <w:rPr>
          <w:rFonts w:ascii="Times New Roman" w:hAnsi="Times New Roman"/>
          <w:color w:val="000000"/>
          <w:sz w:val="28"/>
          <w:szCs w:val="28"/>
          <w:lang w:val="uk-UA" w:eastAsia="uk-UA"/>
        </w:rPr>
        <w:t>передбачено фінансування за бюджетною програмою у обсязі</w:t>
      </w:r>
      <w:r w:rsidRPr="00F73484">
        <w:rPr>
          <w:color w:val="000000"/>
          <w:sz w:val="28"/>
          <w:szCs w:val="28"/>
          <w:lang w:val="uk-UA" w:eastAsia="uk-UA"/>
        </w:rPr>
        <w:t xml:space="preserve"> </w:t>
      </w:r>
      <w:r w:rsidRPr="00F73484">
        <w:rPr>
          <w:color w:val="000000"/>
          <w:sz w:val="28"/>
          <w:szCs w:val="28"/>
          <w:lang w:val="uk-UA" w:eastAsia="uk-UA"/>
        </w:rPr>
        <w:br/>
      </w:r>
      <w:r w:rsidR="001E7DC6" w:rsidRPr="00F73484">
        <w:rPr>
          <w:rFonts w:ascii="Times New Roman" w:hAnsi="Times New Roman"/>
          <w:color w:val="000000"/>
          <w:sz w:val="28"/>
          <w:szCs w:val="28"/>
          <w:lang w:val="uk-UA" w:eastAsia="uk-UA"/>
        </w:rPr>
        <w:t>4000,0</w:t>
      </w:r>
      <w:r w:rsidRPr="00F73484">
        <w:rPr>
          <w:rFonts w:ascii="Times New Roman" w:hAnsi="Times New Roman"/>
          <w:color w:val="000000"/>
          <w:sz w:val="28"/>
          <w:szCs w:val="28"/>
          <w:lang w:val="uk-UA" w:eastAsia="uk-UA"/>
        </w:rPr>
        <w:t xml:space="preserve"> млн грн</w:t>
      </w:r>
      <w:r w:rsidRPr="00F73484">
        <w:rPr>
          <w:color w:val="000000"/>
          <w:sz w:val="28"/>
          <w:szCs w:val="28"/>
          <w:lang w:val="uk-UA" w:eastAsia="uk-UA"/>
        </w:rPr>
        <w:t>.</w:t>
      </w:r>
      <w:r w:rsidR="00995A3C" w:rsidRPr="00F73484">
        <w:rPr>
          <w:color w:val="000000"/>
          <w:sz w:val="28"/>
          <w:szCs w:val="28"/>
          <w:lang w:val="uk-UA" w:eastAsia="uk-UA"/>
        </w:rPr>
        <w:t xml:space="preserve"> </w:t>
      </w:r>
      <w:r w:rsidR="00995A3C" w:rsidRPr="00F73484">
        <w:rPr>
          <w:rStyle w:val="214pt"/>
          <w:b w:val="0"/>
          <w:color w:val="000000"/>
          <w:lang w:val="uk-UA" w:eastAsia="uk-UA"/>
        </w:rPr>
        <w:t>Для Луганської області за програмою розподіл видатків складає 92</w:t>
      </w:r>
      <w:r w:rsidR="00F6714C">
        <w:rPr>
          <w:rStyle w:val="214pt"/>
          <w:b w:val="0"/>
          <w:color w:val="000000"/>
          <w:lang w:val="en-US" w:eastAsia="uk-UA"/>
        </w:rPr>
        <w:t> </w:t>
      </w:r>
      <w:r w:rsidR="00995A3C" w:rsidRPr="00F73484">
        <w:rPr>
          <w:rStyle w:val="214pt"/>
          <w:b w:val="0"/>
          <w:color w:val="000000"/>
          <w:lang w:val="uk-UA" w:eastAsia="uk-UA"/>
        </w:rPr>
        <w:t>328,6 тис. грн (</w:t>
      </w:r>
      <w:r w:rsidR="0026259F" w:rsidRPr="00F73484">
        <w:rPr>
          <w:rStyle w:val="214pt"/>
          <w:b w:val="0"/>
          <w:color w:val="000000"/>
          <w:lang w:val="uk-UA" w:eastAsia="uk-UA"/>
        </w:rPr>
        <w:t>2,3</w:t>
      </w:r>
      <w:r w:rsidR="00995A3C" w:rsidRPr="00F73484">
        <w:rPr>
          <w:rStyle w:val="214pt"/>
          <w:b w:val="0"/>
          <w:color w:val="000000"/>
          <w:lang w:val="uk-UA" w:eastAsia="uk-UA"/>
        </w:rPr>
        <w:t> % від загальноукраїнських видатків), які профінансовано та освоєно в повному обсязі.</w:t>
      </w:r>
    </w:p>
    <w:p w:rsidR="00687238" w:rsidRPr="00F73484" w:rsidRDefault="0041669F" w:rsidP="00687238">
      <w:pPr>
        <w:pStyle w:val="ad"/>
        <w:shd w:val="clear" w:color="auto" w:fill="FFFFFF"/>
        <w:spacing w:before="0" w:beforeAutospacing="0" w:after="0" w:afterAutospacing="0"/>
        <w:ind w:firstLine="567"/>
        <w:contextualSpacing/>
        <w:jc w:val="both"/>
        <w:rPr>
          <w:color w:val="000000"/>
          <w:sz w:val="28"/>
          <w:szCs w:val="28"/>
          <w:lang w:val="uk-UA" w:eastAsia="uk-UA"/>
        </w:rPr>
      </w:pPr>
      <w:r w:rsidRPr="00F73484">
        <w:rPr>
          <w:color w:val="000000"/>
          <w:sz w:val="28"/>
          <w:szCs w:val="28"/>
          <w:lang w:val="uk-UA" w:eastAsia="uk-UA"/>
        </w:rPr>
        <w:lastRenderedPageBreak/>
        <w:t>Розподіл коштів</w:t>
      </w:r>
      <w:r w:rsidR="00D76ECD" w:rsidRPr="00F73484">
        <w:rPr>
          <w:color w:val="000000"/>
          <w:sz w:val="28"/>
          <w:szCs w:val="28"/>
          <w:lang w:val="uk-UA" w:eastAsia="uk-UA"/>
        </w:rPr>
        <w:t xml:space="preserve"> за напрямами підтримки аграріїв</w:t>
      </w:r>
      <w:r w:rsidRPr="00F73484">
        <w:rPr>
          <w:color w:val="000000"/>
          <w:sz w:val="28"/>
          <w:szCs w:val="28"/>
          <w:lang w:val="uk-UA" w:eastAsia="uk-UA"/>
        </w:rPr>
        <w:t xml:space="preserve">, передбачених у державному бюджеті за </w:t>
      </w:r>
      <w:r w:rsidR="000D435C" w:rsidRPr="00F73484">
        <w:rPr>
          <w:color w:val="000000"/>
          <w:sz w:val="28"/>
          <w:szCs w:val="28"/>
          <w:lang w:val="uk-UA" w:eastAsia="uk-UA"/>
        </w:rPr>
        <w:t xml:space="preserve">цією </w:t>
      </w:r>
      <w:r w:rsidRPr="00F73484">
        <w:rPr>
          <w:color w:val="000000"/>
          <w:sz w:val="28"/>
          <w:szCs w:val="28"/>
          <w:lang w:val="uk-UA" w:eastAsia="uk-UA"/>
        </w:rPr>
        <w:t>програмою</w:t>
      </w:r>
      <w:r w:rsidR="000D435C" w:rsidRPr="00F73484">
        <w:rPr>
          <w:color w:val="000000"/>
          <w:sz w:val="28"/>
          <w:szCs w:val="28"/>
          <w:lang w:val="uk-UA" w:eastAsia="uk-UA"/>
        </w:rPr>
        <w:t>,</w:t>
      </w:r>
      <w:r w:rsidRPr="00F73484">
        <w:rPr>
          <w:color w:val="000000"/>
          <w:sz w:val="28"/>
          <w:szCs w:val="28"/>
          <w:lang w:val="uk-UA" w:eastAsia="uk-UA"/>
        </w:rPr>
        <w:t xml:space="preserve"> </w:t>
      </w:r>
      <w:r w:rsidR="000D435C" w:rsidRPr="00F73484">
        <w:rPr>
          <w:sz w:val="28"/>
          <w:szCs w:val="28"/>
          <w:lang w:val="uk-UA"/>
        </w:rPr>
        <w:t>затверджений</w:t>
      </w:r>
      <w:r w:rsidRPr="00F73484">
        <w:rPr>
          <w:sz w:val="28"/>
          <w:szCs w:val="28"/>
          <w:lang w:val="uk-UA"/>
        </w:rPr>
        <w:t xml:space="preserve"> наказом Мінекономіки від 10.04.2020 № 687 </w:t>
      </w:r>
      <w:r w:rsidR="000D435C" w:rsidRPr="00F73484">
        <w:rPr>
          <w:sz w:val="28"/>
          <w:szCs w:val="28"/>
          <w:lang w:val="uk-UA"/>
        </w:rPr>
        <w:t>«</w:t>
      </w:r>
      <w:r w:rsidRPr="00F73484">
        <w:rPr>
          <w:sz w:val="28"/>
          <w:szCs w:val="28"/>
          <w:lang w:val="uk-UA"/>
        </w:rPr>
        <w:t xml:space="preserve">Про затвердження розподілу коштів за бюджетною програмою КПКВК 1201150 </w:t>
      </w:r>
      <w:r w:rsidR="000D435C" w:rsidRPr="00F73484">
        <w:rPr>
          <w:sz w:val="28"/>
          <w:szCs w:val="28"/>
          <w:lang w:val="uk-UA"/>
        </w:rPr>
        <w:t>«</w:t>
      </w:r>
      <w:r w:rsidRPr="00F73484">
        <w:rPr>
          <w:sz w:val="28"/>
          <w:szCs w:val="28"/>
          <w:lang w:val="uk-UA"/>
        </w:rPr>
        <w:t>Фінансова підтримка сільгосптоваровиробників</w:t>
      </w:r>
      <w:r w:rsidR="000D435C" w:rsidRPr="00F73484">
        <w:rPr>
          <w:sz w:val="28"/>
          <w:szCs w:val="28"/>
          <w:lang w:val="uk-UA"/>
        </w:rPr>
        <w:t>» на 2020 рік»</w:t>
      </w:r>
      <w:r w:rsidR="00933AD1" w:rsidRPr="00F73484">
        <w:rPr>
          <w:sz w:val="28"/>
          <w:szCs w:val="28"/>
          <w:lang w:val="uk-UA"/>
        </w:rPr>
        <w:t xml:space="preserve"> (у редакції наказу Мінекономіки від 22.12.2020 № 2715)</w:t>
      </w:r>
      <w:r w:rsidR="00E70F93" w:rsidRPr="00F73484">
        <w:rPr>
          <w:sz w:val="28"/>
          <w:szCs w:val="28"/>
          <w:lang w:val="uk-UA"/>
        </w:rPr>
        <w:t>.</w:t>
      </w:r>
    </w:p>
    <w:p w:rsidR="00766218" w:rsidRPr="00F73484" w:rsidRDefault="00766218" w:rsidP="00687238">
      <w:pPr>
        <w:pStyle w:val="ad"/>
        <w:shd w:val="clear" w:color="auto" w:fill="FFFFFF"/>
        <w:spacing w:before="0" w:beforeAutospacing="0" w:after="0" w:afterAutospacing="0"/>
        <w:ind w:firstLine="567"/>
        <w:contextualSpacing/>
        <w:jc w:val="both"/>
        <w:rPr>
          <w:sz w:val="28"/>
          <w:szCs w:val="28"/>
          <w:lang w:val="uk-UA"/>
        </w:rPr>
      </w:pPr>
    </w:p>
    <w:p w:rsidR="003138C6" w:rsidRPr="00F73484" w:rsidRDefault="00A450DE" w:rsidP="00A450DE">
      <w:pPr>
        <w:pStyle w:val="ad"/>
        <w:shd w:val="clear" w:color="auto" w:fill="FFFFFF"/>
        <w:spacing w:before="0" w:beforeAutospacing="0" w:after="0" w:afterAutospacing="0"/>
        <w:ind w:firstLine="567"/>
        <w:contextualSpacing/>
        <w:jc w:val="both"/>
        <w:rPr>
          <w:rFonts w:eastAsia="Calibri"/>
          <w:sz w:val="28"/>
          <w:szCs w:val="28"/>
          <w:lang w:val="uk-UA" w:eastAsia="en-US"/>
        </w:rPr>
      </w:pPr>
      <w:r w:rsidRPr="00F73484">
        <w:rPr>
          <w:rFonts w:eastAsia="Calibri"/>
          <w:sz w:val="28"/>
          <w:szCs w:val="28"/>
          <w:lang w:val="uk-UA" w:eastAsia="en-US"/>
        </w:rPr>
        <w:t>1.</w:t>
      </w:r>
      <w:r w:rsidR="00DC4441" w:rsidRPr="00F73484">
        <w:rPr>
          <w:rFonts w:eastAsia="Calibri"/>
          <w:sz w:val="28"/>
          <w:szCs w:val="28"/>
          <w:lang w:val="uk-UA" w:eastAsia="en-US"/>
        </w:rPr>
        <w:t>«Державна підтримка розвитку тваринництва та переробки сільськогосподарської продукції»</w:t>
      </w:r>
      <w:r w:rsidR="00766218" w:rsidRPr="00F73484">
        <w:rPr>
          <w:rFonts w:eastAsia="Calibri"/>
          <w:sz w:val="28"/>
          <w:szCs w:val="28"/>
          <w:lang w:val="uk-UA" w:eastAsia="en-US"/>
        </w:rPr>
        <w:t>.</w:t>
      </w:r>
      <w:r w:rsidR="00DC4441" w:rsidRPr="00F73484">
        <w:rPr>
          <w:rFonts w:eastAsia="Calibri"/>
          <w:sz w:val="28"/>
          <w:szCs w:val="28"/>
          <w:lang w:val="uk-UA" w:eastAsia="en-US"/>
        </w:rPr>
        <w:t xml:space="preserve"> </w:t>
      </w:r>
    </w:p>
    <w:p w:rsidR="00A450DE" w:rsidRPr="00F73484" w:rsidRDefault="00A450DE" w:rsidP="00A450DE">
      <w:pPr>
        <w:pStyle w:val="a3"/>
        <w:tabs>
          <w:tab w:val="left" w:pos="567"/>
        </w:tabs>
        <w:spacing w:after="0" w:line="240" w:lineRule="auto"/>
        <w:ind w:left="0" w:firstLine="567"/>
        <w:jc w:val="both"/>
        <w:rPr>
          <w:rStyle w:val="rvts23"/>
          <w:rFonts w:ascii="Times New Roman" w:hAnsi="Times New Roman"/>
          <w:sz w:val="28"/>
          <w:szCs w:val="28"/>
          <w:lang w:val="uk-UA"/>
        </w:rPr>
      </w:pPr>
      <w:r w:rsidRPr="00F73484">
        <w:rPr>
          <w:rFonts w:ascii="Times New Roman" w:hAnsi="Times New Roman"/>
          <w:color w:val="000000"/>
          <w:sz w:val="28"/>
          <w:szCs w:val="28"/>
          <w:lang w:val="uk-UA" w:eastAsia="uk-UA"/>
        </w:rPr>
        <w:t>Порядок використання коштів регламентується постановою Кабінету Міністрів України від 07.02.2018 № 107 «</w:t>
      </w:r>
      <w:r w:rsidRPr="00F73484">
        <w:rPr>
          <w:rStyle w:val="rvts23"/>
          <w:rFonts w:ascii="Times New Roman" w:hAnsi="Times New Roman"/>
          <w:sz w:val="28"/>
          <w:szCs w:val="28"/>
          <w:lang w:val="uk-UA"/>
        </w:rPr>
        <w:t>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(із змінами).</w:t>
      </w:r>
    </w:p>
    <w:p w:rsidR="00A450DE" w:rsidRPr="00F73484" w:rsidRDefault="00A450DE" w:rsidP="00A450DE">
      <w:pPr>
        <w:pStyle w:val="a3"/>
        <w:tabs>
          <w:tab w:val="left" w:pos="567"/>
        </w:tabs>
        <w:spacing w:after="0" w:line="240" w:lineRule="auto"/>
        <w:ind w:left="0" w:firstLine="567"/>
        <w:jc w:val="both"/>
        <w:rPr>
          <w:rFonts w:ascii="Times New Roman" w:hAnsi="Times New Roman"/>
          <w:sz w:val="28"/>
          <w:szCs w:val="28"/>
          <w:lang w:val="uk-UA" w:eastAsia="ru-RU"/>
        </w:rPr>
      </w:pPr>
      <w:r w:rsidRPr="00F73484">
        <w:rPr>
          <w:rFonts w:ascii="Times New Roman" w:hAnsi="Times New Roman"/>
          <w:sz w:val="28"/>
          <w:szCs w:val="28"/>
          <w:lang w:val="uk-UA" w:eastAsia="uk-UA"/>
        </w:rPr>
        <w:t xml:space="preserve">Учасники програми: </w:t>
      </w:r>
      <w:r w:rsidRPr="00F73484">
        <w:rPr>
          <w:rStyle w:val="rvts0"/>
          <w:rFonts w:ascii="Times New Roman" w:hAnsi="Times New Roman"/>
          <w:sz w:val="28"/>
          <w:szCs w:val="28"/>
          <w:lang w:val="uk-UA"/>
        </w:rPr>
        <w:t>юридичні особи та фізичні особи – підприємці, зокрема сімейні фермерські господарства, що провадять діяльність у галузі тваринництва та бджільництва, а також фізичні особи, у яких наявні бджолосім’ї.</w:t>
      </w:r>
    </w:p>
    <w:p w:rsidR="00A450DE" w:rsidRPr="00F73484" w:rsidRDefault="00A450DE" w:rsidP="00A450DE">
      <w:pPr>
        <w:tabs>
          <w:tab w:val="left" w:pos="567"/>
        </w:tabs>
        <w:spacing w:after="0" w:line="240" w:lineRule="auto"/>
        <w:ind w:firstLine="567"/>
        <w:jc w:val="both"/>
        <w:rPr>
          <w:rStyle w:val="214pt"/>
          <w:b w:val="0"/>
          <w:color w:val="000000"/>
          <w:lang w:val="uk-UA" w:eastAsia="uk-UA"/>
        </w:rPr>
      </w:pPr>
      <w:r w:rsidRPr="00F73484">
        <w:rPr>
          <w:rStyle w:val="214pt"/>
          <w:b w:val="0"/>
          <w:color w:val="000000"/>
          <w:lang w:val="uk-UA" w:eastAsia="uk-UA"/>
        </w:rPr>
        <w:t xml:space="preserve">Для Луганської області </w:t>
      </w:r>
      <w:r w:rsidR="004F4E3F" w:rsidRPr="00F73484">
        <w:rPr>
          <w:rStyle w:val="214pt"/>
          <w:b w:val="0"/>
          <w:color w:val="000000"/>
          <w:lang w:val="uk-UA" w:eastAsia="uk-UA"/>
        </w:rPr>
        <w:t xml:space="preserve">за зазначеним напрямом </w:t>
      </w:r>
      <w:r w:rsidR="00F745DF" w:rsidRPr="00F73484">
        <w:rPr>
          <w:rStyle w:val="214pt"/>
          <w:b w:val="0"/>
          <w:color w:val="000000"/>
          <w:lang w:val="uk-UA" w:eastAsia="uk-UA"/>
        </w:rPr>
        <w:t xml:space="preserve">програми </w:t>
      </w:r>
      <w:r w:rsidRPr="00F73484">
        <w:rPr>
          <w:rStyle w:val="214pt"/>
          <w:b w:val="0"/>
          <w:color w:val="000000"/>
          <w:lang w:val="uk-UA" w:eastAsia="uk-UA"/>
        </w:rPr>
        <w:t>розподіл видатків складає</w:t>
      </w:r>
      <w:r w:rsidR="00F745DF" w:rsidRPr="00F73484">
        <w:rPr>
          <w:rStyle w:val="214pt"/>
          <w:b w:val="0"/>
          <w:color w:val="000000"/>
          <w:lang w:val="uk-UA" w:eastAsia="uk-UA"/>
        </w:rPr>
        <w:t xml:space="preserve"> </w:t>
      </w:r>
      <w:r w:rsidR="0088706C" w:rsidRPr="00F73484">
        <w:rPr>
          <w:rStyle w:val="214pt"/>
          <w:b w:val="0"/>
          <w:color w:val="000000"/>
          <w:lang w:val="uk-UA" w:eastAsia="uk-UA"/>
        </w:rPr>
        <w:t>10</w:t>
      </w:r>
      <w:r w:rsidR="00F6714C">
        <w:rPr>
          <w:rStyle w:val="214pt"/>
          <w:b w:val="0"/>
          <w:color w:val="000000"/>
          <w:lang w:val="en-US" w:eastAsia="uk-UA"/>
        </w:rPr>
        <w:t> </w:t>
      </w:r>
      <w:r w:rsidR="0088706C" w:rsidRPr="00F73484">
        <w:rPr>
          <w:rStyle w:val="214pt"/>
          <w:b w:val="0"/>
          <w:color w:val="000000"/>
          <w:lang w:val="uk-UA" w:eastAsia="uk-UA"/>
        </w:rPr>
        <w:t xml:space="preserve">205,1 </w:t>
      </w:r>
      <w:r w:rsidRPr="00F73484">
        <w:rPr>
          <w:rStyle w:val="214pt"/>
          <w:b w:val="0"/>
          <w:color w:val="000000"/>
          <w:lang w:val="uk-UA" w:eastAsia="uk-UA"/>
        </w:rPr>
        <w:t>тис. грн, які профінансовано та освоєно в повному обсязі.</w:t>
      </w:r>
    </w:p>
    <w:p w:rsidR="006E5BAE" w:rsidRPr="00F73484" w:rsidRDefault="006E5BAE" w:rsidP="006E5BAE">
      <w:pPr>
        <w:tabs>
          <w:tab w:val="left" w:pos="567"/>
        </w:tabs>
        <w:spacing w:after="0" w:line="240" w:lineRule="auto"/>
        <w:ind w:firstLine="567"/>
        <w:jc w:val="both"/>
        <w:rPr>
          <w:rFonts w:ascii="Times New Roman" w:eastAsia="Times New Roman" w:hAnsi="Times New Roman"/>
          <w:color w:val="000000"/>
          <w:sz w:val="28"/>
          <w:szCs w:val="28"/>
          <w:lang w:val="uk-UA" w:eastAsia="uk-UA"/>
        </w:rPr>
      </w:pPr>
      <w:r w:rsidRPr="00F73484">
        <w:rPr>
          <w:rStyle w:val="214pt"/>
          <w:b w:val="0"/>
          <w:color w:val="000000"/>
          <w:lang w:val="uk-UA" w:eastAsia="uk-UA"/>
        </w:rPr>
        <w:t>У тому числі:</w:t>
      </w:r>
    </w:p>
    <w:p w:rsidR="00A7128E" w:rsidRPr="00F73484" w:rsidRDefault="00D24CD0" w:rsidP="00FE6C69">
      <w:pPr>
        <w:spacing w:after="0" w:line="240" w:lineRule="auto"/>
        <w:ind w:firstLine="708"/>
        <w:jc w:val="both"/>
        <w:rPr>
          <w:rFonts w:ascii="Times New Roman" w:hAnsi="Times New Roman"/>
          <w:sz w:val="28"/>
          <w:szCs w:val="28"/>
          <w:lang w:val="uk-UA"/>
        </w:rPr>
      </w:pPr>
      <w:r w:rsidRPr="00F73484">
        <w:rPr>
          <w:rFonts w:ascii="Times New Roman" w:hAnsi="Times New Roman"/>
          <w:sz w:val="28"/>
          <w:szCs w:val="28"/>
          <w:lang w:val="uk-UA"/>
        </w:rPr>
        <w:t xml:space="preserve">«спеціальна бюджетна дотація за наявні бджолосім’ї» </w:t>
      </w:r>
      <w:r w:rsidR="00A7128E" w:rsidRPr="00F73484">
        <w:rPr>
          <w:rFonts w:ascii="Times New Roman" w:hAnsi="Times New Roman"/>
          <w:sz w:val="28"/>
          <w:szCs w:val="28"/>
          <w:lang w:val="uk-UA"/>
        </w:rPr>
        <w:t xml:space="preserve">– наказом </w:t>
      </w:r>
      <w:r w:rsidR="00C37A99" w:rsidRPr="00F73484">
        <w:rPr>
          <w:rFonts w:ascii="Times New Roman" w:hAnsi="Times New Roman"/>
          <w:sz w:val="28"/>
          <w:szCs w:val="28"/>
          <w:lang w:val="uk-UA"/>
        </w:rPr>
        <w:t>Мінекономіки від 11</w:t>
      </w:r>
      <w:r w:rsidR="00504674" w:rsidRPr="00F73484">
        <w:rPr>
          <w:rFonts w:ascii="Times New Roman" w:hAnsi="Times New Roman"/>
          <w:sz w:val="28"/>
          <w:szCs w:val="28"/>
          <w:lang w:val="uk-UA"/>
        </w:rPr>
        <w:t>.11.</w:t>
      </w:r>
      <w:r w:rsidR="00C37A99" w:rsidRPr="00F73484">
        <w:rPr>
          <w:rFonts w:ascii="Times New Roman" w:hAnsi="Times New Roman"/>
          <w:sz w:val="28"/>
          <w:szCs w:val="28"/>
          <w:lang w:val="uk-UA"/>
        </w:rPr>
        <w:t>2020 № 2302</w:t>
      </w:r>
      <w:r w:rsidR="00F745DF" w:rsidRPr="00F73484">
        <w:rPr>
          <w:rFonts w:ascii="Times New Roman" w:hAnsi="Times New Roman"/>
          <w:sz w:val="28"/>
          <w:szCs w:val="28"/>
          <w:lang w:val="uk-UA"/>
        </w:rPr>
        <w:t xml:space="preserve"> «Про затвердження розподілу коштів для надання спеціальної бюджетної дотації </w:t>
      </w:r>
      <w:r w:rsidR="00E6042F" w:rsidRPr="00F73484">
        <w:rPr>
          <w:rFonts w:ascii="Times New Roman" w:hAnsi="Times New Roman"/>
          <w:sz w:val="28"/>
          <w:szCs w:val="28"/>
          <w:lang w:val="uk-UA"/>
        </w:rPr>
        <w:t xml:space="preserve">за наявні бджолосім’ї» </w:t>
      </w:r>
      <w:r w:rsidR="00C37A99" w:rsidRPr="00F73484">
        <w:rPr>
          <w:rFonts w:ascii="Times New Roman" w:hAnsi="Times New Roman"/>
          <w:sz w:val="28"/>
          <w:szCs w:val="28"/>
          <w:lang w:val="uk-UA"/>
        </w:rPr>
        <w:t xml:space="preserve"> затверджено розподіл бюджетних коштів між розпорядниками бюджетних коштів нижчого рівня, у тому числі Департаменту агропромисловому розвитку Луганської обласної </w:t>
      </w:r>
      <w:r w:rsidR="00D619E3">
        <w:rPr>
          <w:rFonts w:ascii="Times New Roman" w:hAnsi="Times New Roman"/>
          <w:sz w:val="28"/>
          <w:szCs w:val="28"/>
          <w:lang w:val="uk-UA"/>
        </w:rPr>
        <w:t xml:space="preserve">державної </w:t>
      </w:r>
      <w:r w:rsidR="00C37A99" w:rsidRPr="00F73484">
        <w:rPr>
          <w:rFonts w:ascii="Times New Roman" w:hAnsi="Times New Roman"/>
          <w:sz w:val="28"/>
          <w:szCs w:val="28"/>
          <w:lang w:val="uk-UA"/>
        </w:rPr>
        <w:t xml:space="preserve">адміністрації </w:t>
      </w:r>
      <w:r w:rsidR="00504674" w:rsidRPr="00F73484">
        <w:rPr>
          <w:rFonts w:ascii="Times New Roman" w:hAnsi="Times New Roman"/>
          <w:sz w:val="28"/>
          <w:szCs w:val="28"/>
          <w:lang w:val="uk-UA"/>
        </w:rPr>
        <w:t xml:space="preserve">передбачено </w:t>
      </w:r>
      <w:r w:rsidR="00C37A99" w:rsidRPr="00F73484">
        <w:rPr>
          <w:rFonts w:ascii="Times New Roman" w:hAnsi="Times New Roman"/>
          <w:sz w:val="28"/>
          <w:szCs w:val="28"/>
          <w:lang w:val="uk-UA"/>
        </w:rPr>
        <w:t>9230,4 тис</w:t>
      </w:r>
      <w:r w:rsidR="00825826" w:rsidRPr="00F73484">
        <w:rPr>
          <w:rFonts w:ascii="Times New Roman" w:hAnsi="Times New Roman"/>
          <w:sz w:val="28"/>
          <w:szCs w:val="28"/>
          <w:lang w:val="uk-UA"/>
        </w:rPr>
        <w:t>.</w:t>
      </w:r>
      <w:r w:rsidR="00C37A99" w:rsidRPr="00F73484">
        <w:rPr>
          <w:rFonts w:ascii="Times New Roman" w:hAnsi="Times New Roman"/>
          <w:sz w:val="28"/>
          <w:szCs w:val="28"/>
          <w:lang w:val="uk-UA"/>
        </w:rPr>
        <w:t xml:space="preserve"> гр</w:t>
      </w:r>
      <w:r w:rsidR="00825826" w:rsidRPr="00F73484">
        <w:rPr>
          <w:rFonts w:ascii="Times New Roman" w:hAnsi="Times New Roman"/>
          <w:sz w:val="28"/>
          <w:szCs w:val="28"/>
          <w:lang w:val="uk-UA"/>
        </w:rPr>
        <w:t xml:space="preserve">н </w:t>
      </w:r>
      <w:r w:rsidR="00825826" w:rsidRPr="00F73484">
        <w:rPr>
          <w:rStyle w:val="214pt"/>
          <w:b w:val="0"/>
          <w:color w:val="000000"/>
          <w:lang w:val="uk-UA" w:eastAsia="uk-UA"/>
        </w:rPr>
        <w:t>(</w:t>
      </w:r>
      <w:r w:rsidR="00504674" w:rsidRPr="00F73484">
        <w:rPr>
          <w:rStyle w:val="214pt"/>
          <w:b w:val="0"/>
          <w:color w:val="000000"/>
          <w:lang w:val="uk-UA" w:eastAsia="uk-UA"/>
        </w:rPr>
        <w:t>3,9</w:t>
      </w:r>
      <w:r w:rsidR="00825826" w:rsidRPr="00F73484">
        <w:rPr>
          <w:rStyle w:val="214pt"/>
          <w:b w:val="0"/>
          <w:color w:val="000000"/>
          <w:lang w:val="uk-UA" w:eastAsia="uk-UA"/>
        </w:rPr>
        <w:t> % від загальноукраїнських видатків)</w:t>
      </w:r>
      <w:r w:rsidR="006E5BAE" w:rsidRPr="00F73484">
        <w:rPr>
          <w:rStyle w:val="214pt"/>
          <w:b w:val="0"/>
          <w:color w:val="000000"/>
          <w:lang w:val="uk-UA" w:eastAsia="uk-UA"/>
        </w:rPr>
        <w:t>.</w:t>
      </w:r>
      <w:r w:rsidR="00FE6C69" w:rsidRPr="00F73484">
        <w:rPr>
          <w:rStyle w:val="214pt"/>
          <w:b w:val="0"/>
          <w:color w:val="000000"/>
          <w:lang w:val="uk-UA" w:eastAsia="uk-UA"/>
        </w:rPr>
        <w:t xml:space="preserve"> </w:t>
      </w:r>
      <w:r w:rsidR="005266FE" w:rsidRPr="00F73484">
        <w:rPr>
          <w:rFonts w:ascii="Times New Roman" w:hAnsi="Times New Roman"/>
          <w:sz w:val="28"/>
          <w:szCs w:val="28"/>
          <w:lang w:val="uk-UA"/>
        </w:rPr>
        <w:t>На території Луганської області розташовано 2572 паспортизованих пасік, на яких утримується 58309 бджолосімей.</w:t>
      </w:r>
      <w:r w:rsidR="00A7128E" w:rsidRPr="00F73484">
        <w:rPr>
          <w:rFonts w:ascii="Times New Roman" w:hAnsi="Times New Roman"/>
          <w:sz w:val="28"/>
          <w:szCs w:val="28"/>
          <w:lang w:val="uk-UA"/>
        </w:rPr>
        <w:t xml:space="preserve"> До державного реєстру </w:t>
      </w:r>
      <w:r w:rsidR="00F6714C">
        <w:rPr>
          <w:rFonts w:ascii="Times New Roman" w:hAnsi="Times New Roman"/>
          <w:sz w:val="28"/>
          <w:szCs w:val="28"/>
          <w:lang w:val="uk-UA"/>
        </w:rPr>
        <w:t>потужностей</w:t>
      </w:r>
      <w:r w:rsidR="00AD6B98" w:rsidRPr="00F73484">
        <w:rPr>
          <w:rFonts w:ascii="Times New Roman" w:hAnsi="Times New Roman"/>
          <w:sz w:val="28"/>
          <w:szCs w:val="28"/>
          <w:lang w:val="uk-UA"/>
        </w:rPr>
        <w:t xml:space="preserve"> </w:t>
      </w:r>
      <w:r w:rsidR="00A7128E" w:rsidRPr="00F73484">
        <w:rPr>
          <w:rFonts w:ascii="Times New Roman" w:hAnsi="Times New Roman"/>
          <w:sz w:val="28"/>
          <w:szCs w:val="28"/>
          <w:lang w:val="uk-UA"/>
        </w:rPr>
        <w:t>операторів ринку занесено 1792 пасіки (69,7%) що на 45,</w:t>
      </w:r>
      <w:r w:rsidR="00D170DB" w:rsidRPr="00F73484">
        <w:rPr>
          <w:rFonts w:ascii="Times New Roman" w:hAnsi="Times New Roman"/>
          <w:sz w:val="28"/>
          <w:szCs w:val="28"/>
          <w:lang w:val="uk-UA"/>
        </w:rPr>
        <w:t>7</w:t>
      </w:r>
      <w:r w:rsidR="008A2B06" w:rsidRPr="00F73484">
        <w:rPr>
          <w:rFonts w:ascii="Times New Roman" w:hAnsi="Times New Roman"/>
          <w:sz w:val="28"/>
          <w:szCs w:val="28"/>
          <w:lang w:val="uk-UA"/>
        </w:rPr>
        <w:t xml:space="preserve"> </w:t>
      </w:r>
      <w:r w:rsidR="00D170DB" w:rsidRPr="00F73484">
        <w:rPr>
          <w:rFonts w:ascii="Times New Roman" w:hAnsi="Times New Roman"/>
          <w:sz w:val="28"/>
          <w:szCs w:val="28"/>
          <w:lang w:val="uk-UA"/>
        </w:rPr>
        <w:t>% більше ніж у минулому році;</w:t>
      </w:r>
    </w:p>
    <w:p w:rsidR="00DC2CB2" w:rsidRPr="00F73484" w:rsidRDefault="00DC2CB2" w:rsidP="00A450DE">
      <w:pPr>
        <w:tabs>
          <w:tab w:val="left" w:pos="567"/>
        </w:tabs>
        <w:spacing w:after="0" w:line="240" w:lineRule="auto"/>
        <w:ind w:firstLine="567"/>
        <w:jc w:val="both"/>
        <w:rPr>
          <w:rStyle w:val="214pt"/>
          <w:b w:val="0"/>
          <w:color w:val="000000"/>
          <w:lang w:val="uk-UA" w:eastAsia="uk-UA"/>
        </w:rPr>
      </w:pPr>
      <w:r w:rsidRPr="00F73484">
        <w:rPr>
          <w:rStyle w:val="214pt"/>
          <w:b w:val="0"/>
          <w:color w:val="000000"/>
          <w:lang w:val="uk-UA" w:eastAsia="uk-UA"/>
        </w:rPr>
        <w:t>«часткове відшкодування вартості закуплених для подальшого відтворення племінних тварин» –</w:t>
      </w:r>
      <w:r w:rsidR="00EF42B5" w:rsidRPr="00F73484">
        <w:rPr>
          <w:rStyle w:val="214pt"/>
          <w:b w:val="0"/>
          <w:color w:val="000000"/>
          <w:lang w:val="uk-UA" w:eastAsia="uk-UA"/>
        </w:rPr>
        <w:t xml:space="preserve"> </w:t>
      </w:r>
      <w:r w:rsidR="00EF42B5" w:rsidRPr="00F73484">
        <w:rPr>
          <w:rFonts w:ascii="Times New Roman" w:hAnsi="Times New Roman"/>
          <w:sz w:val="28"/>
          <w:szCs w:val="28"/>
          <w:lang w:val="uk-UA"/>
        </w:rPr>
        <w:t>наказом Мінекономіки від 18.11.2020 № 2357 «</w:t>
      </w:r>
      <w:r w:rsidR="00227F2D" w:rsidRPr="00F73484">
        <w:rPr>
          <w:rFonts w:ascii="Times New Roman" w:hAnsi="Times New Roman"/>
          <w:sz w:val="28"/>
          <w:szCs w:val="28"/>
          <w:lang w:val="uk-UA"/>
        </w:rPr>
        <w:t>Про затвердження розподілу коштів для надання часткового відшкодування вартості закуплених для подальшого відтворення племінних тварин, а саме телиць, нетелей, корів молочного, молочно-м’ясного та м’ясного напряму продуктивності, свинок та кнурців, вівцематок, баранів, ярок, бджолиних пакетів, бджолиних маток, сперми бугаїв і кнурів та ембріонів великої рогатої худоби, які мають племінну (генетичну) цінність</w:t>
      </w:r>
      <w:r w:rsidR="00EF42B5" w:rsidRPr="00F73484">
        <w:rPr>
          <w:rFonts w:ascii="Times New Roman" w:hAnsi="Times New Roman"/>
          <w:sz w:val="28"/>
          <w:szCs w:val="28"/>
          <w:lang w:val="uk-UA"/>
        </w:rPr>
        <w:t>» затверджено розподіл бюджетних коштів між</w:t>
      </w:r>
      <w:r w:rsidR="00227F2D" w:rsidRPr="00F73484">
        <w:rPr>
          <w:rFonts w:ascii="Times New Roman" w:hAnsi="Times New Roman"/>
          <w:sz w:val="28"/>
          <w:szCs w:val="28"/>
          <w:lang w:val="uk-UA"/>
        </w:rPr>
        <w:t xml:space="preserve"> суб’єктами господарювання</w:t>
      </w:r>
      <w:r w:rsidR="00042A2E" w:rsidRPr="00F73484">
        <w:rPr>
          <w:rFonts w:ascii="Times New Roman" w:hAnsi="Times New Roman"/>
          <w:sz w:val="28"/>
          <w:szCs w:val="28"/>
          <w:lang w:val="uk-UA"/>
        </w:rPr>
        <w:t>, у тому числі 2 сільгоспвиробникам області передбачено 974,711 тис. грн</w:t>
      </w:r>
      <w:r w:rsidR="005A316F" w:rsidRPr="00F73484">
        <w:rPr>
          <w:lang w:val="uk-UA" w:eastAsia="uk-UA"/>
        </w:rPr>
        <w:t xml:space="preserve"> </w:t>
      </w:r>
      <w:r w:rsidR="00246A48" w:rsidRPr="00F73484">
        <w:rPr>
          <w:rFonts w:ascii="Times New Roman" w:hAnsi="Times New Roman"/>
          <w:sz w:val="28"/>
          <w:szCs w:val="28"/>
          <w:lang w:val="uk-UA" w:eastAsia="uk-UA"/>
        </w:rPr>
        <w:t>(2,3</w:t>
      </w:r>
      <w:r w:rsidR="00246A48" w:rsidRPr="00F73484">
        <w:rPr>
          <w:rStyle w:val="214pt"/>
          <w:b w:val="0"/>
          <w:color w:val="000000"/>
          <w:lang w:val="uk-UA" w:eastAsia="uk-UA"/>
        </w:rPr>
        <w:t xml:space="preserve"> % від загальноукраїнських видатків) </w:t>
      </w:r>
      <w:r w:rsidR="005A316F" w:rsidRPr="00F73484">
        <w:rPr>
          <w:rFonts w:ascii="Times New Roman" w:hAnsi="Times New Roman"/>
          <w:sz w:val="28"/>
          <w:szCs w:val="28"/>
          <w:lang w:val="uk-UA" w:eastAsia="uk-UA"/>
        </w:rPr>
        <w:t>за 431 закуплен</w:t>
      </w:r>
      <w:r w:rsidR="00FE6C69" w:rsidRPr="00F73484">
        <w:rPr>
          <w:rFonts w:ascii="Times New Roman" w:hAnsi="Times New Roman"/>
          <w:sz w:val="28"/>
          <w:szCs w:val="28"/>
          <w:lang w:val="uk-UA" w:eastAsia="uk-UA"/>
        </w:rPr>
        <w:t>у племінну</w:t>
      </w:r>
      <w:r w:rsidR="005A316F" w:rsidRPr="00F73484">
        <w:rPr>
          <w:rFonts w:ascii="Times New Roman" w:hAnsi="Times New Roman"/>
          <w:sz w:val="28"/>
          <w:szCs w:val="28"/>
          <w:lang w:val="uk-UA" w:eastAsia="uk-UA"/>
        </w:rPr>
        <w:t xml:space="preserve"> (генетичн</w:t>
      </w:r>
      <w:r w:rsidR="00FE6C69" w:rsidRPr="00F73484">
        <w:rPr>
          <w:rFonts w:ascii="Times New Roman" w:hAnsi="Times New Roman"/>
          <w:sz w:val="28"/>
          <w:szCs w:val="28"/>
          <w:lang w:val="uk-UA" w:eastAsia="uk-UA"/>
        </w:rPr>
        <w:t>у</w:t>
      </w:r>
      <w:r w:rsidR="005A316F" w:rsidRPr="00F73484">
        <w:rPr>
          <w:rFonts w:ascii="Times New Roman" w:hAnsi="Times New Roman"/>
          <w:sz w:val="28"/>
          <w:szCs w:val="28"/>
          <w:lang w:val="uk-UA" w:eastAsia="uk-UA"/>
        </w:rPr>
        <w:t>) гол</w:t>
      </w:r>
      <w:r w:rsidR="00570A04" w:rsidRPr="00F73484">
        <w:rPr>
          <w:rFonts w:ascii="Times New Roman" w:hAnsi="Times New Roman"/>
          <w:sz w:val="28"/>
          <w:szCs w:val="28"/>
          <w:lang w:val="uk-UA" w:eastAsia="uk-UA"/>
        </w:rPr>
        <w:t>ову</w:t>
      </w:r>
      <w:r w:rsidR="005A316F" w:rsidRPr="00F73484">
        <w:rPr>
          <w:rFonts w:ascii="Times New Roman" w:hAnsi="Times New Roman"/>
          <w:sz w:val="28"/>
          <w:szCs w:val="28"/>
          <w:lang w:val="uk-UA" w:eastAsia="uk-UA"/>
        </w:rPr>
        <w:t xml:space="preserve"> (доз</w:t>
      </w:r>
      <w:r w:rsidR="00FE6C69" w:rsidRPr="00F73484">
        <w:rPr>
          <w:rFonts w:ascii="Times New Roman" w:hAnsi="Times New Roman"/>
          <w:sz w:val="28"/>
          <w:szCs w:val="28"/>
          <w:lang w:val="uk-UA" w:eastAsia="uk-UA"/>
        </w:rPr>
        <w:t>у, штуку</w:t>
      </w:r>
      <w:r w:rsidR="005A316F" w:rsidRPr="00F73484">
        <w:rPr>
          <w:rFonts w:ascii="Times New Roman" w:hAnsi="Times New Roman"/>
          <w:sz w:val="28"/>
          <w:szCs w:val="28"/>
          <w:lang w:val="uk-UA" w:eastAsia="uk-UA"/>
        </w:rPr>
        <w:t>)</w:t>
      </w:r>
      <w:r w:rsidR="00811FEC" w:rsidRPr="00F73484">
        <w:rPr>
          <w:rFonts w:ascii="Times New Roman" w:hAnsi="Times New Roman"/>
          <w:sz w:val="28"/>
          <w:szCs w:val="28"/>
          <w:lang w:val="uk-UA" w:eastAsia="uk-UA"/>
        </w:rPr>
        <w:t>.</w:t>
      </w:r>
    </w:p>
    <w:p w:rsidR="003E3DA2" w:rsidRPr="00F73484" w:rsidRDefault="00137126" w:rsidP="00137126">
      <w:pPr>
        <w:pStyle w:val="ad"/>
        <w:numPr>
          <w:ilvl w:val="0"/>
          <w:numId w:val="32"/>
        </w:numPr>
        <w:shd w:val="clear" w:color="auto" w:fill="FFFFFF"/>
        <w:spacing w:before="0" w:beforeAutospacing="0" w:after="0" w:afterAutospacing="0"/>
        <w:ind w:left="0" w:firstLine="567"/>
        <w:contextualSpacing/>
        <w:jc w:val="both"/>
        <w:rPr>
          <w:rFonts w:eastAsia="Calibri"/>
          <w:sz w:val="28"/>
          <w:szCs w:val="28"/>
          <w:lang w:val="uk-UA" w:eastAsia="en-US"/>
        </w:rPr>
      </w:pPr>
      <w:r w:rsidRPr="00F73484">
        <w:rPr>
          <w:rFonts w:eastAsia="Calibri"/>
          <w:sz w:val="28"/>
          <w:szCs w:val="28"/>
          <w:lang w:val="uk-UA" w:eastAsia="en-US"/>
        </w:rPr>
        <w:t>«Фінансова підтримка розвитку фермерських господарств».</w:t>
      </w:r>
    </w:p>
    <w:p w:rsidR="00137126" w:rsidRPr="00F73484" w:rsidRDefault="00137126" w:rsidP="003E3DA2">
      <w:pPr>
        <w:pStyle w:val="ad"/>
        <w:shd w:val="clear" w:color="auto" w:fill="FFFFFF"/>
        <w:tabs>
          <w:tab w:val="left" w:pos="709"/>
        </w:tabs>
        <w:spacing w:before="0" w:beforeAutospacing="0" w:after="0" w:afterAutospacing="0"/>
        <w:ind w:firstLine="567"/>
        <w:contextualSpacing/>
        <w:jc w:val="both"/>
        <w:rPr>
          <w:rFonts w:eastAsia="Calibri"/>
          <w:sz w:val="28"/>
          <w:szCs w:val="28"/>
          <w:lang w:val="uk-UA" w:eastAsia="en-US"/>
        </w:rPr>
      </w:pPr>
      <w:r w:rsidRPr="00F73484">
        <w:rPr>
          <w:sz w:val="28"/>
          <w:szCs w:val="28"/>
          <w:lang w:val="uk-UA"/>
        </w:rPr>
        <w:t>Поряд</w:t>
      </w:r>
      <w:r w:rsidR="00B96C7A" w:rsidRPr="00F73484">
        <w:rPr>
          <w:sz w:val="28"/>
          <w:szCs w:val="28"/>
          <w:lang w:val="uk-UA"/>
        </w:rPr>
        <w:t>о</w:t>
      </w:r>
      <w:r w:rsidRPr="00F73484">
        <w:rPr>
          <w:sz w:val="28"/>
          <w:szCs w:val="28"/>
          <w:lang w:val="uk-UA"/>
        </w:rPr>
        <w:t xml:space="preserve">к </w:t>
      </w:r>
      <w:r w:rsidRPr="00F73484">
        <w:rPr>
          <w:rStyle w:val="rvts23"/>
          <w:sz w:val="28"/>
          <w:szCs w:val="28"/>
          <w:lang w:val="uk-UA"/>
        </w:rPr>
        <w:t>використання коштів</w:t>
      </w:r>
      <w:r w:rsidR="00B96C7A" w:rsidRPr="00F73484">
        <w:rPr>
          <w:rStyle w:val="rvts23"/>
          <w:sz w:val="28"/>
          <w:szCs w:val="28"/>
          <w:lang w:val="uk-UA"/>
        </w:rPr>
        <w:t xml:space="preserve"> регламентується постановою </w:t>
      </w:r>
      <w:r w:rsidR="00B96C7A" w:rsidRPr="00F73484">
        <w:rPr>
          <w:color w:val="000000"/>
          <w:sz w:val="28"/>
          <w:szCs w:val="28"/>
          <w:lang w:val="uk-UA" w:eastAsia="uk-UA"/>
        </w:rPr>
        <w:t>Кабінету Міністрів України від 07.02.2018 № 106 «Про затвердження Порядку</w:t>
      </w:r>
      <w:r w:rsidRPr="00F73484">
        <w:rPr>
          <w:rStyle w:val="rvts23"/>
          <w:sz w:val="28"/>
          <w:szCs w:val="28"/>
          <w:lang w:val="uk-UA"/>
        </w:rPr>
        <w:t xml:space="preserve"> </w:t>
      </w:r>
      <w:r w:rsidR="003E3DA2" w:rsidRPr="00F73484">
        <w:rPr>
          <w:rStyle w:val="rvts23"/>
          <w:sz w:val="28"/>
          <w:szCs w:val="28"/>
          <w:lang w:val="uk-UA"/>
        </w:rPr>
        <w:lastRenderedPageBreak/>
        <w:t xml:space="preserve">використання коштів, </w:t>
      </w:r>
      <w:r w:rsidRPr="00F73484">
        <w:rPr>
          <w:rStyle w:val="rvts23"/>
          <w:sz w:val="28"/>
          <w:szCs w:val="28"/>
          <w:lang w:val="uk-UA"/>
        </w:rPr>
        <w:t>передбачених у державному бюджеті для надання фінансової підтримки розвитку фермерських господарств</w:t>
      </w:r>
      <w:r w:rsidR="007D1475">
        <w:rPr>
          <w:rStyle w:val="rvts23"/>
          <w:sz w:val="28"/>
          <w:szCs w:val="28"/>
          <w:lang w:val="uk-UA"/>
        </w:rPr>
        <w:t>»</w:t>
      </w:r>
      <w:r w:rsidR="00697D0A">
        <w:rPr>
          <w:rStyle w:val="rvts23"/>
          <w:sz w:val="28"/>
          <w:szCs w:val="28"/>
          <w:lang w:val="uk-UA"/>
        </w:rPr>
        <w:t xml:space="preserve"> </w:t>
      </w:r>
      <w:r w:rsidR="004349C9" w:rsidRPr="00F73484">
        <w:rPr>
          <w:rFonts w:eastAsia="Calibri"/>
          <w:sz w:val="28"/>
          <w:szCs w:val="28"/>
          <w:lang w:val="uk-UA" w:eastAsia="en-US"/>
        </w:rPr>
        <w:t>(із змінами).</w:t>
      </w:r>
    </w:p>
    <w:p w:rsidR="00951774" w:rsidRPr="00F73484" w:rsidRDefault="00951774" w:rsidP="00951774">
      <w:pPr>
        <w:tabs>
          <w:tab w:val="left" w:pos="567"/>
        </w:tabs>
        <w:spacing w:after="0" w:line="240" w:lineRule="auto"/>
        <w:ind w:firstLine="567"/>
        <w:jc w:val="both"/>
        <w:rPr>
          <w:rStyle w:val="214pt"/>
          <w:b w:val="0"/>
          <w:color w:val="000000"/>
          <w:lang w:val="uk-UA" w:eastAsia="uk-UA"/>
        </w:rPr>
      </w:pPr>
      <w:r w:rsidRPr="00F73484">
        <w:rPr>
          <w:rStyle w:val="214pt"/>
          <w:b w:val="0"/>
          <w:color w:val="000000"/>
          <w:lang w:val="uk-UA" w:eastAsia="uk-UA"/>
        </w:rPr>
        <w:t>Для Луганської області за зазначеним напрямом програми розподіл видатків складає 1370,176 тис. грн, які профінансовано та освоєно в повному обсязі.</w:t>
      </w:r>
    </w:p>
    <w:p w:rsidR="00777393" w:rsidRPr="00F73484" w:rsidRDefault="00777393" w:rsidP="000A4947">
      <w:pPr>
        <w:tabs>
          <w:tab w:val="left" w:pos="567"/>
        </w:tabs>
        <w:spacing w:after="0" w:line="240" w:lineRule="auto"/>
        <w:ind w:firstLine="567"/>
        <w:jc w:val="both"/>
        <w:rPr>
          <w:rFonts w:ascii="Times New Roman" w:eastAsia="Times New Roman" w:hAnsi="Times New Roman"/>
          <w:color w:val="000000"/>
          <w:sz w:val="28"/>
          <w:szCs w:val="28"/>
          <w:lang w:val="uk-UA" w:eastAsia="uk-UA"/>
        </w:rPr>
      </w:pPr>
      <w:r w:rsidRPr="00F73484">
        <w:rPr>
          <w:rStyle w:val="214pt"/>
          <w:b w:val="0"/>
          <w:color w:val="000000"/>
          <w:lang w:val="uk-UA" w:eastAsia="uk-UA"/>
        </w:rPr>
        <w:t>У тому числі:</w:t>
      </w:r>
    </w:p>
    <w:p w:rsidR="00777393" w:rsidRPr="00F73484" w:rsidRDefault="00777393" w:rsidP="000A4947">
      <w:pPr>
        <w:autoSpaceDE w:val="0"/>
        <w:autoSpaceDN w:val="0"/>
        <w:adjustRightInd w:val="0"/>
        <w:spacing w:after="0" w:line="240" w:lineRule="auto"/>
        <w:ind w:firstLine="567"/>
        <w:jc w:val="both"/>
        <w:rPr>
          <w:rStyle w:val="214pt"/>
          <w:b w:val="0"/>
          <w:color w:val="000000"/>
          <w:lang w:val="uk-UA" w:eastAsia="uk-UA"/>
        </w:rPr>
      </w:pPr>
      <w:r w:rsidRPr="00F73484">
        <w:rPr>
          <w:rFonts w:ascii="Times New Roman" w:hAnsi="Times New Roman"/>
          <w:sz w:val="28"/>
          <w:szCs w:val="28"/>
          <w:lang w:val="uk-UA" w:eastAsia="ru-RU"/>
        </w:rPr>
        <w:t>«бюджетна субсидія на одиницю оброблюваних угідь (1 гектар) для новостворених фермерських господарств</w:t>
      </w:r>
      <w:r w:rsidR="008944E2" w:rsidRPr="00F73484">
        <w:rPr>
          <w:rFonts w:ascii="Times New Roman" w:hAnsi="Times New Roman"/>
          <w:sz w:val="28"/>
          <w:szCs w:val="28"/>
          <w:lang w:val="uk-UA" w:eastAsia="ru-RU"/>
        </w:rPr>
        <w:t xml:space="preserve">» – </w:t>
      </w:r>
      <w:r w:rsidR="008944E2" w:rsidRPr="00F73484">
        <w:rPr>
          <w:rFonts w:ascii="Times New Roman" w:hAnsi="Times New Roman"/>
          <w:sz w:val="28"/>
          <w:szCs w:val="28"/>
          <w:lang w:val="uk-UA"/>
        </w:rPr>
        <w:t>9 фермерським господарствам в сумі 388,176 тис. грн</w:t>
      </w:r>
      <w:r w:rsidR="008944E2" w:rsidRPr="00F73484">
        <w:rPr>
          <w:rFonts w:ascii="Times New Roman" w:hAnsi="Times New Roman"/>
          <w:sz w:val="28"/>
          <w:szCs w:val="28"/>
        </w:rPr>
        <w:t> </w:t>
      </w:r>
      <w:r w:rsidR="007D2D51" w:rsidRPr="00F73484">
        <w:rPr>
          <w:rFonts w:ascii="Times New Roman" w:hAnsi="Times New Roman"/>
          <w:sz w:val="28"/>
          <w:szCs w:val="28"/>
          <w:lang w:val="uk-UA"/>
        </w:rPr>
        <w:t xml:space="preserve"> </w:t>
      </w:r>
      <w:r w:rsidR="007D2D51" w:rsidRPr="00F73484">
        <w:rPr>
          <w:rFonts w:ascii="Times New Roman" w:hAnsi="Times New Roman"/>
          <w:sz w:val="28"/>
          <w:szCs w:val="28"/>
          <w:lang w:val="uk-UA" w:eastAsia="uk-UA"/>
        </w:rPr>
        <w:t>(1,2</w:t>
      </w:r>
      <w:r w:rsidR="007D2D51" w:rsidRPr="00F73484">
        <w:rPr>
          <w:rStyle w:val="214pt"/>
          <w:b w:val="0"/>
          <w:color w:val="000000"/>
          <w:lang w:val="uk-UA" w:eastAsia="uk-UA"/>
        </w:rPr>
        <w:t> % від загальноукраїнських видатків);</w:t>
      </w:r>
    </w:p>
    <w:p w:rsidR="007D2D51" w:rsidRPr="00F73484" w:rsidRDefault="0064568B" w:rsidP="000A4947">
      <w:pPr>
        <w:autoSpaceDE w:val="0"/>
        <w:autoSpaceDN w:val="0"/>
        <w:adjustRightInd w:val="0"/>
        <w:spacing w:after="0" w:line="240" w:lineRule="auto"/>
        <w:ind w:firstLine="567"/>
        <w:jc w:val="both"/>
        <w:rPr>
          <w:sz w:val="28"/>
          <w:szCs w:val="28"/>
          <w:lang w:val="uk-UA"/>
        </w:rPr>
      </w:pPr>
      <w:r w:rsidRPr="00F73484">
        <w:rPr>
          <w:rFonts w:ascii="Times New Roman" w:hAnsi="Times New Roman"/>
          <w:sz w:val="28"/>
          <w:szCs w:val="28"/>
          <w:lang w:val="uk-UA" w:eastAsia="ru-RU"/>
        </w:rPr>
        <w:t xml:space="preserve">«спеціальна бюджетна дотація за утримання корів молочного напряму продуктивності фермерському господарству» – </w:t>
      </w:r>
      <w:r w:rsidR="007B0607" w:rsidRPr="00F73484">
        <w:rPr>
          <w:rFonts w:ascii="Times New Roman" w:hAnsi="Times New Roman"/>
          <w:sz w:val="28"/>
          <w:szCs w:val="28"/>
          <w:lang w:val="uk-UA"/>
        </w:rPr>
        <w:t xml:space="preserve">630,0 тис. грн </w:t>
      </w:r>
      <w:r w:rsidR="003F0EB1" w:rsidRPr="00F73484">
        <w:rPr>
          <w:rFonts w:ascii="Times New Roman" w:hAnsi="Times New Roman"/>
          <w:sz w:val="28"/>
          <w:szCs w:val="28"/>
          <w:lang w:val="uk-UA" w:eastAsia="uk-UA"/>
        </w:rPr>
        <w:t>(1,9</w:t>
      </w:r>
      <w:r w:rsidR="003F0EB1" w:rsidRPr="00F73484">
        <w:rPr>
          <w:rStyle w:val="214pt"/>
          <w:b w:val="0"/>
          <w:color w:val="000000"/>
          <w:lang w:val="uk-UA" w:eastAsia="uk-UA"/>
        </w:rPr>
        <w:t xml:space="preserve"> % від загальноукраїнських видатків) </w:t>
      </w:r>
      <w:r w:rsidR="007B0607" w:rsidRPr="00F73484">
        <w:rPr>
          <w:rFonts w:ascii="Times New Roman" w:hAnsi="Times New Roman"/>
          <w:sz w:val="28"/>
          <w:szCs w:val="28"/>
          <w:lang w:val="uk-UA"/>
        </w:rPr>
        <w:t xml:space="preserve">за </w:t>
      </w:r>
      <w:r w:rsidR="007B0607" w:rsidRPr="00F73484">
        <w:rPr>
          <w:rFonts w:ascii="Times New Roman" w:hAnsi="Times New Roman"/>
          <w:bCs/>
          <w:sz w:val="28"/>
          <w:szCs w:val="28"/>
          <w:lang w:val="uk-UA"/>
        </w:rPr>
        <w:t>утримання 125 корів</w:t>
      </w:r>
      <w:r w:rsidR="007B0607" w:rsidRPr="00F73484">
        <w:rPr>
          <w:rFonts w:ascii="Times New Roman" w:hAnsi="Times New Roman"/>
          <w:sz w:val="28"/>
          <w:szCs w:val="28"/>
          <w:lang w:val="uk-UA"/>
        </w:rPr>
        <w:t xml:space="preserve"> молочного напряму продуктивності;</w:t>
      </w:r>
    </w:p>
    <w:p w:rsidR="007B0607" w:rsidRPr="00F73484" w:rsidRDefault="008C563E" w:rsidP="000A4947">
      <w:pPr>
        <w:autoSpaceDE w:val="0"/>
        <w:autoSpaceDN w:val="0"/>
        <w:adjustRightInd w:val="0"/>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eastAsia="ru-RU"/>
        </w:rPr>
        <w:t xml:space="preserve">«часткова компенсація вартості придбаної сільськогосподарської техніки та обладнання вітчизняного виробництва» – </w:t>
      </w:r>
      <w:r w:rsidR="00781165" w:rsidRPr="00F73484">
        <w:rPr>
          <w:rFonts w:ascii="Times New Roman" w:hAnsi="Times New Roman"/>
          <w:sz w:val="28"/>
          <w:szCs w:val="28"/>
          <w:lang w:val="uk-UA"/>
        </w:rPr>
        <w:t xml:space="preserve">340,0 тис. грн </w:t>
      </w:r>
      <w:r w:rsidR="00010C64" w:rsidRPr="00F73484">
        <w:rPr>
          <w:rFonts w:ascii="Times New Roman" w:hAnsi="Times New Roman"/>
          <w:sz w:val="28"/>
          <w:szCs w:val="28"/>
          <w:lang w:val="uk-UA" w:eastAsia="uk-UA"/>
        </w:rPr>
        <w:t>(1,4</w:t>
      </w:r>
      <w:r w:rsidR="00010C64" w:rsidRPr="00F73484">
        <w:rPr>
          <w:rStyle w:val="214pt"/>
          <w:b w:val="0"/>
          <w:color w:val="000000"/>
          <w:lang w:val="uk-UA" w:eastAsia="uk-UA"/>
        </w:rPr>
        <w:t> % від загальноукраїнських видатків)</w:t>
      </w:r>
      <w:r w:rsidR="003F0EB1" w:rsidRPr="00F73484">
        <w:rPr>
          <w:rStyle w:val="214pt"/>
          <w:b w:val="0"/>
          <w:color w:val="000000"/>
          <w:lang w:val="uk-UA" w:eastAsia="uk-UA"/>
        </w:rPr>
        <w:t xml:space="preserve"> </w:t>
      </w:r>
      <w:r w:rsidR="00781165" w:rsidRPr="00F73484">
        <w:rPr>
          <w:rFonts w:ascii="Times New Roman" w:hAnsi="Times New Roman"/>
          <w:sz w:val="28"/>
          <w:szCs w:val="28"/>
          <w:lang w:val="uk-UA"/>
        </w:rPr>
        <w:t>за 6 одиниць придбаної та одержаної техніки;</w:t>
      </w:r>
    </w:p>
    <w:p w:rsidR="008B4C1E" w:rsidRPr="00F73484" w:rsidRDefault="008B4C1E" w:rsidP="000A4947">
      <w:pPr>
        <w:autoSpaceDE w:val="0"/>
        <w:autoSpaceDN w:val="0"/>
        <w:adjustRightInd w:val="0"/>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eastAsia="ru-RU"/>
        </w:rPr>
        <w:t>«бюджетна субсидія на одиницю оброблюваних угідь (1 гектар) для фермерських господарств (крім новостворених)</w:t>
      </w:r>
      <w:r w:rsidR="00736E50">
        <w:rPr>
          <w:rFonts w:ascii="Times New Roman" w:hAnsi="Times New Roman"/>
          <w:sz w:val="28"/>
          <w:szCs w:val="28"/>
          <w:lang w:val="uk-UA" w:eastAsia="ru-RU"/>
        </w:rPr>
        <w:t>»</w:t>
      </w:r>
      <w:r w:rsidRPr="00F73484">
        <w:rPr>
          <w:rFonts w:ascii="Times New Roman" w:hAnsi="Times New Roman"/>
          <w:sz w:val="28"/>
          <w:szCs w:val="28"/>
          <w:lang w:val="uk-UA" w:eastAsia="ru-RU"/>
        </w:rPr>
        <w:t xml:space="preserve"> – </w:t>
      </w:r>
      <w:r w:rsidRPr="00F73484">
        <w:rPr>
          <w:rFonts w:ascii="Times New Roman" w:hAnsi="Times New Roman"/>
          <w:sz w:val="28"/>
          <w:szCs w:val="28"/>
          <w:lang w:val="uk-UA"/>
        </w:rPr>
        <w:t xml:space="preserve">1 фермерському господарству в сумі </w:t>
      </w:r>
      <w:r w:rsidR="000A4947" w:rsidRPr="00F73484">
        <w:rPr>
          <w:rFonts w:ascii="Times New Roman" w:hAnsi="Times New Roman"/>
          <w:sz w:val="28"/>
          <w:szCs w:val="28"/>
          <w:lang w:val="uk-UA"/>
        </w:rPr>
        <w:t xml:space="preserve">12,0 тис. </w:t>
      </w:r>
      <w:r w:rsidR="00061449" w:rsidRPr="00F73484">
        <w:rPr>
          <w:rFonts w:ascii="Times New Roman" w:hAnsi="Times New Roman"/>
          <w:sz w:val="28"/>
          <w:szCs w:val="28"/>
          <w:lang w:val="uk-UA"/>
        </w:rPr>
        <w:t>грн.</w:t>
      </w:r>
    </w:p>
    <w:p w:rsidR="008B4C1E" w:rsidRPr="00F73484" w:rsidRDefault="008B4C1E" w:rsidP="008B4C1E">
      <w:pPr>
        <w:autoSpaceDE w:val="0"/>
        <w:autoSpaceDN w:val="0"/>
        <w:adjustRightInd w:val="0"/>
        <w:spacing w:after="0" w:line="240" w:lineRule="auto"/>
        <w:ind w:firstLine="567"/>
        <w:rPr>
          <w:rFonts w:ascii="Times New Roman" w:hAnsi="Times New Roman"/>
          <w:sz w:val="28"/>
          <w:szCs w:val="28"/>
          <w:lang w:val="uk-UA"/>
        </w:rPr>
      </w:pPr>
    </w:p>
    <w:p w:rsidR="00271612" w:rsidRPr="00F73484" w:rsidRDefault="00CB3B5E" w:rsidP="00A46A97">
      <w:pPr>
        <w:pStyle w:val="ad"/>
        <w:numPr>
          <w:ilvl w:val="0"/>
          <w:numId w:val="32"/>
        </w:numPr>
        <w:shd w:val="clear" w:color="auto" w:fill="FFFFFF"/>
        <w:spacing w:before="0" w:beforeAutospacing="0" w:after="0" w:afterAutospacing="0"/>
        <w:ind w:left="0" w:firstLine="567"/>
        <w:contextualSpacing/>
        <w:jc w:val="both"/>
        <w:rPr>
          <w:rStyle w:val="rvts23"/>
          <w:rFonts w:eastAsia="Calibri"/>
          <w:sz w:val="28"/>
          <w:szCs w:val="28"/>
          <w:lang w:val="uk-UA" w:eastAsia="en-US"/>
        </w:rPr>
      </w:pPr>
      <w:r w:rsidRPr="00F73484">
        <w:rPr>
          <w:rFonts w:eastAsia="Calibri"/>
          <w:sz w:val="28"/>
          <w:szCs w:val="28"/>
          <w:lang w:val="uk-UA" w:eastAsia="en-US"/>
        </w:rPr>
        <w:t xml:space="preserve">«Часткова компенсація вартості сільськогосподарської техніки та обладнання вітчизняного виробництва». </w:t>
      </w:r>
      <w:r w:rsidR="00245DB9" w:rsidRPr="00F73484">
        <w:rPr>
          <w:sz w:val="28"/>
          <w:szCs w:val="28"/>
          <w:lang w:val="uk-UA" w:eastAsia="uk-UA"/>
        </w:rPr>
        <w:t>Порядок використання коштів регламентується постановою Кабінету Міністрів України</w:t>
      </w:r>
      <w:r w:rsidR="00245DB9" w:rsidRPr="00F73484">
        <w:rPr>
          <w:rStyle w:val="rvts23"/>
          <w:sz w:val="28"/>
          <w:szCs w:val="28"/>
          <w:lang w:val="uk-UA"/>
        </w:rPr>
        <w:t xml:space="preserve"> від </w:t>
      </w:r>
      <w:r w:rsidR="00133185" w:rsidRPr="00F73484">
        <w:rPr>
          <w:rStyle w:val="rvts23"/>
          <w:sz w:val="28"/>
          <w:szCs w:val="28"/>
          <w:lang w:val="uk-UA"/>
        </w:rPr>
        <w:t xml:space="preserve">01.03.2017 № 396 «Про затвердження Порядку </w:t>
      </w:r>
      <w:r w:rsidR="00271612" w:rsidRPr="00F73484">
        <w:rPr>
          <w:rStyle w:val="rvts23"/>
          <w:sz w:val="28"/>
          <w:szCs w:val="28"/>
          <w:lang w:val="uk-UA"/>
        </w:rPr>
        <w:t>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r w:rsidR="00CA2CB0" w:rsidRPr="00F73484">
        <w:rPr>
          <w:rStyle w:val="rvts23"/>
          <w:sz w:val="28"/>
          <w:szCs w:val="28"/>
          <w:lang w:val="uk-UA"/>
        </w:rPr>
        <w:t>» (із змінами).</w:t>
      </w:r>
    </w:p>
    <w:p w:rsidR="00CA2CB0" w:rsidRPr="00F73484" w:rsidRDefault="00CA2CB0" w:rsidP="007F2182">
      <w:pPr>
        <w:pStyle w:val="a3"/>
        <w:tabs>
          <w:tab w:val="left" w:pos="567"/>
        </w:tabs>
        <w:spacing w:after="0" w:line="240" w:lineRule="auto"/>
        <w:ind w:left="0" w:firstLine="567"/>
        <w:jc w:val="both"/>
        <w:rPr>
          <w:rStyle w:val="214pt"/>
          <w:b w:val="0"/>
          <w:color w:val="000000"/>
          <w:lang w:val="uk-UA" w:eastAsia="uk-UA"/>
        </w:rPr>
      </w:pPr>
      <w:r w:rsidRPr="00F73484">
        <w:rPr>
          <w:rStyle w:val="214pt"/>
          <w:b w:val="0"/>
          <w:color w:val="000000"/>
          <w:lang w:val="uk-UA" w:eastAsia="uk-UA"/>
        </w:rPr>
        <w:t xml:space="preserve">Для Луганської області за зазначеним напрямом програми розподіл видатків складає </w:t>
      </w:r>
      <w:r w:rsidR="00C83E87" w:rsidRPr="00F73484">
        <w:rPr>
          <w:rStyle w:val="214pt"/>
          <w:b w:val="0"/>
          <w:color w:val="000000"/>
          <w:lang w:val="uk-UA" w:eastAsia="uk-UA"/>
        </w:rPr>
        <w:t>59</w:t>
      </w:r>
      <w:r w:rsidR="002C7A91">
        <w:rPr>
          <w:rStyle w:val="214pt"/>
          <w:b w:val="0"/>
          <w:color w:val="000000"/>
          <w:lang w:val="uk-UA" w:eastAsia="uk-UA"/>
        </w:rPr>
        <w:t> </w:t>
      </w:r>
      <w:r w:rsidR="00C83E87" w:rsidRPr="00F73484">
        <w:rPr>
          <w:rStyle w:val="214pt"/>
          <w:b w:val="0"/>
          <w:color w:val="000000"/>
          <w:lang w:val="uk-UA" w:eastAsia="uk-UA"/>
        </w:rPr>
        <w:t>302,97</w:t>
      </w:r>
      <w:r w:rsidRPr="00F73484">
        <w:rPr>
          <w:rStyle w:val="214pt"/>
          <w:b w:val="0"/>
          <w:color w:val="000000"/>
          <w:lang w:val="uk-UA" w:eastAsia="uk-UA"/>
        </w:rPr>
        <w:t xml:space="preserve"> тис. грн, які профінансовано та освоєно в повному обсязі</w:t>
      </w:r>
      <w:r w:rsidR="00184932" w:rsidRPr="00F73484">
        <w:rPr>
          <w:rStyle w:val="214pt"/>
          <w:b w:val="0"/>
          <w:color w:val="000000"/>
          <w:lang w:val="uk-UA" w:eastAsia="uk-UA"/>
        </w:rPr>
        <w:t xml:space="preserve"> </w:t>
      </w:r>
      <w:r w:rsidR="00184932" w:rsidRPr="00F73484">
        <w:rPr>
          <w:rFonts w:ascii="Times New Roman" w:hAnsi="Times New Roman"/>
          <w:sz w:val="28"/>
          <w:szCs w:val="28"/>
          <w:lang w:val="uk-UA" w:eastAsia="uk-UA"/>
        </w:rPr>
        <w:t>(4,1</w:t>
      </w:r>
      <w:r w:rsidR="00184932" w:rsidRPr="00F73484">
        <w:rPr>
          <w:rStyle w:val="214pt"/>
          <w:b w:val="0"/>
          <w:color w:val="000000"/>
          <w:lang w:val="uk-UA" w:eastAsia="uk-UA"/>
        </w:rPr>
        <w:t> % від загальноукраїнських видатків)</w:t>
      </w:r>
      <w:r w:rsidRPr="00F73484">
        <w:rPr>
          <w:rStyle w:val="214pt"/>
          <w:b w:val="0"/>
          <w:color w:val="000000"/>
          <w:lang w:val="uk-UA" w:eastAsia="uk-UA"/>
        </w:rPr>
        <w:t>.</w:t>
      </w:r>
    </w:p>
    <w:p w:rsidR="000A7DFC" w:rsidRPr="00F73484" w:rsidRDefault="008E3A1F" w:rsidP="0026259F">
      <w:pPr>
        <w:pStyle w:val="a3"/>
        <w:spacing w:after="0" w:line="240" w:lineRule="auto"/>
        <w:ind w:left="0" w:firstLine="567"/>
        <w:jc w:val="both"/>
        <w:rPr>
          <w:rFonts w:ascii="Times New Roman" w:hAnsi="Times New Roman"/>
          <w:sz w:val="28"/>
          <w:szCs w:val="28"/>
          <w:lang w:val="uk-UA"/>
        </w:rPr>
      </w:pPr>
      <w:r w:rsidRPr="00F73484">
        <w:rPr>
          <w:rFonts w:ascii="Times New Roman" w:hAnsi="Times New Roman"/>
          <w:sz w:val="28"/>
          <w:szCs w:val="28"/>
          <w:lang w:val="uk-UA" w:eastAsia="uk-UA"/>
        </w:rPr>
        <w:t>С</w:t>
      </w:r>
      <w:r w:rsidR="004237ED" w:rsidRPr="00F73484">
        <w:rPr>
          <w:rFonts w:ascii="Times New Roman" w:hAnsi="Times New Roman"/>
          <w:sz w:val="28"/>
          <w:szCs w:val="28"/>
          <w:lang w:val="uk-UA" w:eastAsia="uk-UA"/>
        </w:rPr>
        <w:t xml:space="preserve">уб’єкти господарювання області отримали часткову компенсацію вартості сільгосптехніки та обладнання вітчизняного виробництва на загальну суму </w:t>
      </w:r>
      <w:r w:rsidRPr="00F73484">
        <w:rPr>
          <w:rFonts w:ascii="Times New Roman" w:hAnsi="Times New Roman"/>
          <w:sz w:val="28"/>
          <w:szCs w:val="28"/>
          <w:lang w:val="uk-UA" w:eastAsia="uk-UA"/>
        </w:rPr>
        <w:t>40</w:t>
      </w:r>
      <w:r w:rsidR="002C7A91">
        <w:rPr>
          <w:rFonts w:ascii="Times New Roman" w:hAnsi="Times New Roman"/>
          <w:sz w:val="28"/>
          <w:szCs w:val="28"/>
          <w:lang w:val="uk-UA" w:eastAsia="uk-UA"/>
        </w:rPr>
        <w:t> </w:t>
      </w:r>
      <w:r w:rsidRPr="00F73484">
        <w:rPr>
          <w:rFonts w:ascii="Times New Roman" w:hAnsi="Times New Roman"/>
          <w:sz w:val="28"/>
          <w:szCs w:val="28"/>
          <w:lang w:val="uk-UA" w:eastAsia="uk-UA"/>
        </w:rPr>
        <w:t>562,97</w:t>
      </w:r>
      <w:r w:rsidR="00C43C3A" w:rsidRPr="00F73484">
        <w:rPr>
          <w:rFonts w:ascii="Times New Roman" w:hAnsi="Times New Roman"/>
          <w:sz w:val="28"/>
          <w:szCs w:val="28"/>
          <w:lang w:val="uk-UA" w:eastAsia="uk-UA"/>
        </w:rPr>
        <w:t xml:space="preserve"> </w:t>
      </w:r>
      <w:r w:rsidR="004237ED" w:rsidRPr="00F73484">
        <w:rPr>
          <w:rFonts w:ascii="Times New Roman" w:hAnsi="Times New Roman"/>
          <w:sz w:val="28"/>
          <w:szCs w:val="28"/>
          <w:lang w:val="uk-UA" w:eastAsia="uk-UA"/>
        </w:rPr>
        <w:t xml:space="preserve">тис. грн </w:t>
      </w:r>
      <w:r w:rsidR="00C43C3A" w:rsidRPr="00F73484">
        <w:rPr>
          <w:rFonts w:ascii="Times New Roman" w:hAnsi="Times New Roman"/>
          <w:sz w:val="28"/>
          <w:szCs w:val="28"/>
          <w:lang w:val="uk-UA" w:eastAsia="uk-UA"/>
        </w:rPr>
        <w:t>(</w:t>
      </w:r>
      <w:r w:rsidR="00CA2C2F" w:rsidRPr="00F73484">
        <w:rPr>
          <w:rFonts w:ascii="Times New Roman" w:hAnsi="Times New Roman"/>
          <w:sz w:val="28"/>
          <w:szCs w:val="28"/>
          <w:lang w:val="uk-UA" w:eastAsia="uk-UA"/>
        </w:rPr>
        <w:t>4</w:t>
      </w:r>
      <w:r w:rsidR="00C43C3A" w:rsidRPr="00F73484">
        <w:rPr>
          <w:rFonts w:ascii="Times New Roman" w:hAnsi="Times New Roman"/>
          <w:sz w:val="28"/>
          <w:szCs w:val="28"/>
          <w:lang w:val="uk-UA" w:eastAsia="uk-UA"/>
        </w:rPr>
        <w:t>,</w:t>
      </w:r>
      <w:r w:rsidR="00CA2C2F" w:rsidRPr="00F73484">
        <w:rPr>
          <w:rFonts w:ascii="Times New Roman" w:hAnsi="Times New Roman"/>
          <w:sz w:val="28"/>
          <w:szCs w:val="28"/>
          <w:lang w:val="uk-UA" w:eastAsia="uk-UA"/>
        </w:rPr>
        <w:t>5</w:t>
      </w:r>
      <w:r w:rsidR="00C43C3A" w:rsidRPr="00F73484">
        <w:rPr>
          <w:rStyle w:val="214pt"/>
          <w:b w:val="0"/>
          <w:color w:val="000000"/>
          <w:lang w:val="uk-UA" w:eastAsia="uk-UA"/>
        </w:rPr>
        <w:t> % від загальноукраїнських видатків)</w:t>
      </w:r>
      <w:r w:rsidR="00C43C3A" w:rsidRPr="00F73484">
        <w:rPr>
          <w:rFonts w:ascii="Times New Roman" w:hAnsi="Times New Roman"/>
          <w:sz w:val="28"/>
          <w:szCs w:val="28"/>
          <w:lang w:val="uk-UA"/>
        </w:rPr>
        <w:t xml:space="preserve"> </w:t>
      </w:r>
      <w:r w:rsidR="004237ED" w:rsidRPr="00F73484">
        <w:rPr>
          <w:rFonts w:ascii="Times New Roman" w:hAnsi="Times New Roman"/>
          <w:sz w:val="28"/>
          <w:szCs w:val="28"/>
          <w:lang w:val="uk-UA" w:eastAsia="uk-UA"/>
        </w:rPr>
        <w:t xml:space="preserve">за придбання </w:t>
      </w:r>
      <w:r w:rsidRPr="00F73484">
        <w:rPr>
          <w:rFonts w:ascii="Times New Roman" w:hAnsi="Times New Roman"/>
          <w:sz w:val="28"/>
          <w:szCs w:val="28"/>
          <w:lang w:val="uk-UA" w:eastAsia="uk-UA"/>
        </w:rPr>
        <w:t>730</w:t>
      </w:r>
      <w:r w:rsidR="004237ED" w:rsidRPr="00F73484">
        <w:rPr>
          <w:rFonts w:ascii="Times New Roman" w:hAnsi="Times New Roman"/>
          <w:sz w:val="28"/>
          <w:szCs w:val="28"/>
          <w:lang w:val="uk-UA" w:eastAsia="uk-UA"/>
        </w:rPr>
        <w:t xml:space="preserve"> одиниць техніки та обладнання (за період з грудня 201</w:t>
      </w:r>
      <w:r w:rsidR="000A7DFC" w:rsidRPr="00F73484">
        <w:rPr>
          <w:rFonts w:ascii="Times New Roman" w:hAnsi="Times New Roman"/>
          <w:sz w:val="28"/>
          <w:szCs w:val="28"/>
          <w:lang w:val="uk-UA" w:eastAsia="uk-UA"/>
        </w:rPr>
        <w:t>9</w:t>
      </w:r>
      <w:r w:rsidR="004237ED" w:rsidRPr="00F73484">
        <w:rPr>
          <w:rFonts w:ascii="Times New Roman" w:hAnsi="Times New Roman"/>
          <w:sz w:val="28"/>
          <w:szCs w:val="28"/>
          <w:lang w:val="uk-UA" w:eastAsia="uk-UA"/>
        </w:rPr>
        <w:t xml:space="preserve"> року по січень-</w:t>
      </w:r>
      <w:r w:rsidR="000A7DFC" w:rsidRPr="00F73484">
        <w:rPr>
          <w:rFonts w:ascii="Times New Roman" w:hAnsi="Times New Roman"/>
          <w:sz w:val="28"/>
          <w:szCs w:val="28"/>
          <w:lang w:val="uk-UA" w:eastAsia="uk-UA"/>
        </w:rPr>
        <w:t>листопад 2020</w:t>
      </w:r>
      <w:r w:rsidR="004237ED" w:rsidRPr="00F73484">
        <w:rPr>
          <w:rFonts w:ascii="Times New Roman" w:hAnsi="Times New Roman"/>
          <w:sz w:val="28"/>
          <w:szCs w:val="28"/>
          <w:lang w:val="uk-UA" w:eastAsia="uk-UA"/>
        </w:rPr>
        <w:t xml:space="preserve"> року).</w:t>
      </w:r>
      <w:r w:rsidR="000A7DFC" w:rsidRPr="00F73484">
        <w:rPr>
          <w:rFonts w:ascii="Times New Roman" w:hAnsi="Times New Roman"/>
          <w:sz w:val="28"/>
          <w:szCs w:val="28"/>
          <w:lang w:val="uk-UA" w:eastAsia="uk-UA"/>
        </w:rPr>
        <w:t xml:space="preserve"> </w:t>
      </w:r>
      <w:r w:rsidR="000A7DFC" w:rsidRPr="00F73484">
        <w:rPr>
          <w:rFonts w:ascii="Times New Roman" w:hAnsi="Times New Roman"/>
          <w:sz w:val="28"/>
          <w:szCs w:val="28"/>
          <w:lang w:val="uk-UA"/>
        </w:rPr>
        <w:t>За жовтень-листопад 2019 року отримано 18</w:t>
      </w:r>
      <w:r w:rsidR="002C7A91">
        <w:rPr>
          <w:rFonts w:ascii="Times New Roman" w:hAnsi="Times New Roman"/>
          <w:sz w:val="28"/>
          <w:szCs w:val="28"/>
          <w:lang w:val="en-US"/>
        </w:rPr>
        <w:t> </w:t>
      </w:r>
      <w:r w:rsidR="000A7DFC" w:rsidRPr="00F73484">
        <w:rPr>
          <w:rFonts w:ascii="Times New Roman" w:hAnsi="Times New Roman"/>
          <w:sz w:val="28"/>
          <w:szCs w:val="28"/>
          <w:lang w:val="uk-UA"/>
        </w:rPr>
        <w:t>740,0 тис</w:t>
      </w:r>
      <w:r w:rsidR="00C83E87" w:rsidRPr="00F73484">
        <w:rPr>
          <w:rFonts w:ascii="Times New Roman" w:hAnsi="Times New Roman"/>
          <w:sz w:val="28"/>
          <w:szCs w:val="28"/>
          <w:lang w:val="uk-UA"/>
        </w:rPr>
        <w:t>.</w:t>
      </w:r>
      <w:r w:rsidR="000A7DFC" w:rsidRPr="00F73484">
        <w:rPr>
          <w:rFonts w:ascii="Times New Roman" w:hAnsi="Times New Roman"/>
          <w:sz w:val="28"/>
          <w:szCs w:val="28"/>
          <w:lang w:val="uk-UA"/>
        </w:rPr>
        <w:t xml:space="preserve"> гр</w:t>
      </w:r>
      <w:r w:rsidR="00C83E87" w:rsidRPr="00F73484">
        <w:rPr>
          <w:rFonts w:ascii="Times New Roman" w:hAnsi="Times New Roman"/>
          <w:sz w:val="28"/>
          <w:szCs w:val="28"/>
          <w:lang w:val="uk-UA"/>
        </w:rPr>
        <w:t>н</w:t>
      </w:r>
      <w:r w:rsidR="00C43C3A" w:rsidRPr="00F73484">
        <w:rPr>
          <w:rFonts w:ascii="Times New Roman" w:hAnsi="Times New Roman"/>
          <w:sz w:val="28"/>
          <w:szCs w:val="28"/>
          <w:lang w:val="uk-UA"/>
        </w:rPr>
        <w:t xml:space="preserve"> </w:t>
      </w:r>
      <w:r w:rsidR="00C43C3A" w:rsidRPr="00F73484">
        <w:rPr>
          <w:rFonts w:ascii="Times New Roman" w:hAnsi="Times New Roman"/>
          <w:sz w:val="28"/>
          <w:szCs w:val="28"/>
          <w:lang w:val="uk-UA" w:eastAsia="uk-UA"/>
        </w:rPr>
        <w:t>(3,3</w:t>
      </w:r>
      <w:r w:rsidR="00C43C3A" w:rsidRPr="00F73484">
        <w:rPr>
          <w:rStyle w:val="214pt"/>
          <w:b w:val="0"/>
          <w:color w:val="000000"/>
          <w:lang w:val="uk-UA" w:eastAsia="uk-UA"/>
        </w:rPr>
        <w:t> % від загальноукраїнських видатків)</w:t>
      </w:r>
      <w:r w:rsidR="000A7DFC" w:rsidRPr="00F73484">
        <w:rPr>
          <w:rFonts w:ascii="Times New Roman" w:hAnsi="Times New Roman"/>
          <w:sz w:val="28"/>
          <w:szCs w:val="28"/>
          <w:lang w:val="uk-UA"/>
        </w:rPr>
        <w:t xml:space="preserve">. </w:t>
      </w:r>
    </w:p>
    <w:p w:rsidR="00CA2CB0" w:rsidRPr="00F73484" w:rsidRDefault="00CA2CB0" w:rsidP="0026259F">
      <w:pPr>
        <w:pStyle w:val="ad"/>
        <w:shd w:val="clear" w:color="auto" w:fill="FFFFFF"/>
        <w:spacing w:before="0" w:beforeAutospacing="0" w:after="0" w:afterAutospacing="0"/>
        <w:ind w:left="567"/>
        <w:contextualSpacing/>
        <w:jc w:val="both"/>
        <w:rPr>
          <w:rFonts w:eastAsia="Calibri"/>
          <w:sz w:val="28"/>
          <w:szCs w:val="28"/>
          <w:lang w:val="uk-UA" w:eastAsia="en-US"/>
        </w:rPr>
      </w:pPr>
    </w:p>
    <w:p w:rsidR="00061449" w:rsidRPr="00F73484" w:rsidRDefault="00B2422C" w:rsidP="00245DB9">
      <w:pPr>
        <w:pStyle w:val="ad"/>
        <w:numPr>
          <w:ilvl w:val="0"/>
          <w:numId w:val="32"/>
        </w:numPr>
        <w:shd w:val="clear" w:color="auto" w:fill="FFFFFF"/>
        <w:spacing w:before="0" w:beforeAutospacing="0" w:after="0" w:afterAutospacing="0"/>
        <w:ind w:left="0" w:firstLine="567"/>
        <w:contextualSpacing/>
        <w:jc w:val="both"/>
        <w:rPr>
          <w:sz w:val="28"/>
          <w:szCs w:val="28"/>
          <w:lang w:val="uk-UA"/>
        </w:rPr>
      </w:pPr>
      <w:r w:rsidRPr="00F73484">
        <w:rPr>
          <w:rFonts w:eastAsia="Calibri"/>
          <w:sz w:val="28"/>
          <w:szCs w:val="28"/>
          <w:lang w:val="uk-UA" w:eastAsia="en-US"/>
        </w:rPr>
        <w:t>«</w:t>
      </w:r>
      <w:r w:rsidR="00761A50" w:rsidRPr="00F73484">
        <w:rPr>
          <w:rFonts w:eastAsia="Calibri"/>
          <w:sz w:val="28"/>
          <w:szCs w:val="28"/>
          <w:lang w:val="uk-UA" w:eastAsia="en-US"/>
        </w:rPr>
        <w:t xml:space="preserve">Фінансова підтримка заходів в агропромисловому комплексі шляхом здешевлення кредитів». </w:t>
      </w:r>
      <w:r w:rsidR="00061449" w:rsidRPr="00F73484">
        <w:rPr>
          <w:sz w:val="28"/>
          <w:szCs w:val="28"/>
          <w:lang w:val="uk-UA"/>
        </w:rPr>
        <w:t xml:space="preserve">Порядок </w:t>
      </w:r>
      <w:r w:rsidR="00061449" w:rsidRPr="00F73484">
        <w:rPr>
          <w:rStyle w:val="rvts23"/>
          <w:sz w:val="28"/>
          <w:szCs w:val="28"/>
          <w:lang w:val="uk-UA"/>
        </w:rPr>
        <w:t xml:space="preserve">використання коштів регламентується постановою </w:t>
      </w:r>
      <w:r w:rsidR="00061449" w:rsidRPr="00F73484">
        <w:rPr>
          <w:color w:val="000000"/>
          <w:sz w:val="28"/>
          <w:szCs w:val="28"/>
          <w:lang w:val="uk-UA" w:eastAsia="uk-UA"/>
        </w:rPr>
        <w:t xml:space="preserve">Кабінету Міністрів України від </w:t>
      </w:r>
      <w:r w:rsidR="00061449" w:rsidRPr="00F73484">
        <w:rPr>
          <w:sz w:val="28"/>
          <w:szCs w:val="28"/>
          <w:lang w:val="uk-UA"/>
        </w:rPr>
        <w:t xml:space="preserve">29.04.2015 № 300 «Про затвердження Порядку </w:t>
      </w:r>
      <w:r w:rsidR="00061449" w:rsidRPr="00F73484">
        <w:rPr>
          <w:rStyle w:val="rvts23"/>
          <w:sz w:val="28"/>
          <w:szCs w:val="28"/>
          <w:lang w:val="uk-UA"/>
        </w:rPr>
        <w:t>використання коштів, передбачених у державному бюджеті для фінансової підтримки заходів в агропромисловому комплексі шляхом здешевлення кредитів» (із змінами).</w:t>
      </w:r>
    </w:p>
    <w:p w:rsidR="00B2422C" w:rsidRPr="00F73484" w:rsidRDefault="00EA6CF0" w:rsidP="00624E63">
      <w:pPr>
        <w:tabs>
          <w:tab w:val="left" w:pos="567"/>
        </w:tabs>
        <w:spacing w:after="0" w:line="240" w:lineRule="auto"/>
        <w:ind w:firstLine="567"/>
        <w:jc w:val="both"/>
        <w:rPr>
          <w:rFonts w:ascii="Times New Roman" w:eastAsia="Times New Roman" w:hAnsi="Times New Roman"/>
          <w:sz w:val="28"/>
          <w:szCs w:val="28"/>
          <w:lang w:val="uk-UA" w:eastAsia="ru-RU"/>
        </w:rPr>
      </w:pPr>
      <w:r w:rsidRPr="00F73484">
        <w:rPr>
          <w:rStyle w:val="214pt"/>
          <w:b w:val="0"/>
          <w:color w:val="000000"/>
          <w:lang w:val="uk-UA" w:eastAsia="uk-UA"/>
        </w:rPr>
        <w:t xml:space="preserve">Для Луганської області за зазначеним напрямом програми розподіл видатків складає </w:t>
      </w:r>
      <w:r w:rsidRPr="00F73484">
        <w:rPr>
          <w:rFonts w:ascii="Times New Roman" w:eastAsia="Times New Roman" w:hAnsi="Times New Roman"/>
          <w:sz w:val="28"/>
          <w:szCs w:val="28"/>
          <w:lang w:val="uk-UA" w:eastAsia="ru-RU"/>
        </w:rPr>
        <w:t>21</w:t>
      </w:r>
      <w:r w:rsidR="00697D0A">
        <w:rPr>
          <w:rFonts w:ascii="Times New Roman" w:eastAsia="Times New Roman" w:hAnsi="Times New Roman"/>
          <w:sz w:val="28"/>
          <w:szCs w:val="28"/>
          <w:lang w:val="uk-UA" w:eastAsia="ru-RU"/>
        </w:rPr>
        <w:t> </w:t>
      </w:r>
      <w:r w:rsidRPr="00F73484">
        <w:rPr>
          <w:rFonts w:ascii="Times New Roman" w:eastAsia="Times New Roman" w:hAnsi="Times New Roman"/>
          <w:sz w:val="28"/>
          <w:szCs w:val="28"/>
          <w:lang w:val="uk-UA" w:eastAsia="ru-RU"/>
        </w:rPr>
        <w:t xml:space="preserve">450,3 </w:t>
      </w:r>
      <w:r w:rsidR="0058447F">
        <w:rPr>
          <w:rFonts w:ascii="Times New Roman" w:eastAsia="Times New Roman" w:hAnsi="Times New Roman"/>
          <w:sz w:val="28"/>
          <w:szCs w:val="28"/>
          <w:lang w:val="uk-UA" w:eastAsia="ru-RU"/>
        </w:rPr>
        <w:t>тис.</w:t>
      </w:r>
      <w:r w:rsidRPr="00F73484">
        <w:rPr>
          <w:rFonts w:ascii="Times New Roman" w:eastAsia="Times New Roman" w:hAnsi="Times New Roman"/>
          <w:sz w:val="28"/>
          <w:szCs w:val="28"/>
          <w:lang w:val="uk-UA" w:eastAsia="ru-RU"/>
        </w:rPr>
        <w:t xml:space="preserve"> грн.</w:t>
      </w:r>
      <w:r w:rsidRPr="00F73484">
        <w:rPr>
          <w:rStyle w:val="214pt"/>
          <w:b w:val="0"/>
          <w:color w:val="000000"/>
          <w:lang w:val="uk-UA" w:eastAsia="uk-UA"/>
        </w:rPr>
        <w:t xml:space="preserve"> (2,0 % від загальноукраїнських видатків), які профінансовано та освоєно в повному обсязі.</w:t>
      </w:r>
      <w:r w:rsidR="00624E63" w:rsidRPr="00F73484">
        <w:rPr>
          <w:rStyle w:val="214pt"/>
          <w:b w:val="0"/>
          <w:color w:val="000000"/>
          <w:lang w:val="uk-UA" w:eastAsia="uk-UA"/>
        </w:rPr>
        <w:t xml:space="preserve"> К</w:t>
      </w:r>
      <w:r w:rsidR="0038018F" w:rsidRPr="00F73484">
        <w:rPr>
          <w:rFonts w:ascii="Times New Roman" w:eastAsia="Times New Roman" w:hAnsi="Times New Roman"/>
          <w:sz w:val="28"/>
          <w:szCs w:val="28"/>
          <w:lang w:val="uk-UA" w:eastAsia="ru-RU"/>
        </w:rPr>
        <w:t>ошти отримали 132</w:t>
      </w:r>
      <w:r w:rsidR="00B2422C" w:rsidRPr="00F73484">
        <w:rPr>
          <w:rFonts w:ascii="Times New Roman" w:eastAsia="Times New Roman" w:hAnsi="Times New Roman"/>
          <w:sz w:val="28"/>
          <w:szCs w:val="28"/>
          <w:lang w:val="uk-UA" w:eastAsia="ru-RU"/>
        </w:rPr>
        <w:t xml:space="preserve"> позичальник</w:t>
      </w:r>
      <w:r w:rsidR="0038018F" w:rsidRPr="00F73484">
        <w:rPr>
          <w:rFonts w:ascii="Times New Roman" w:eastAsia="Times New Roman" w:hAnsi="Times New Roman"/>
          <w:sz w:val="28"/>
          <w:szCs w:val="28"/>
          <w:lang w:val="uk-UA" w:eastAsia="ru-RU"/>
        </w:rPr>
        <w:t>а</w:t>
      </w:r>
      <w:r w:rsidR="00B2422C" w:rsidRPr="00F73484">
        <w:rPr>
          <w:rFonts w:ascii="Times New Roman" w:eastAsia="Times New Roman" w:hAnsi="Times New Roman"/>
          <w:sz w:val="28"/>
          <w:szCs w:val="28"/>
          <w:lang w:val="uk-UA" w:eastAsia="ru-RU"/>
        </w:rPr>
        <w:t>, які подали</w:t>
      </w:r>
      <w:r w:rsidR="00774C5F" w:rsidRPr="00F73484">
        <w:rPr>
          <w:rFonts w:ascii="Times New Roman" w:eastAsia="Times New Roman" w:hAnsi="Times New Roman"/>
          <w:sz w:val="28"/>
          <w:szCs w:val="28"/>
          <w:lang w:val="uk-UA" w:eastAsia="ru-RU"/>
        </w:rPr>
        <w:t xml:space="preserve"> заявки до уповноважених банків</w:t>
      </w:r>
      <w:r w:rsidR="00624E63" w:rsidRPr="00F73484">
        <w:rPr>
          <w:rFonts w:ascii="Times New Roman" w:eastAsia="Times New Roman" w:hAnsi="Times New Roman"/>
          <w:sz w:val="28"/>
          <w:szCs w:val="28"/>
          <w:lang w:val="uk-UA" w:eastAsia="ru-RU"/>
        </w:rPr>
        <w:t xml:space="preserve">. </w:t>
      </w:r>
      <w:r w:rsidR="00B2422C" w:rsidRPr="00F73484">
        <w:rPr>
          <w:rFonts w:ascii="Times New Roman" w:eastAsia="Times New Roman" w:hAnsi="Times New Roman"/>
          <w:sz w:val="28"/>
          <w:szCs w:val="28"/>
          <w:lang w:val="uk-UA" w:eastAsia="ru-RU"/>
        </w:rPr>
        <w:t xml:space="preserve">Загальний обсяг кредитів, залучений </w:t>
      </w:r>
      <w:r w:rsidR="00B2422C" w:rsidRPr="00F73484">
        <w:rPr>
          <w:rFonts w:ascii="Times New Roman" w:eastAsia="Times New Roman" w:hAnsi="Times New Roman"/>
          <w:sz w:val="28"/>
          <w:szCs w:val="28"/>
          <w:lang w:val="uk-UA" w:eastAsia="ru-RU"/>
        </w:rPr>
        <w:lastRenderedPageBreak/>
        <w:t>такими суб’єктами</w:t>
      </w:r>
      <w:r w:rsidR="00624E63" w:rsidRPr="00F73484">
        <w:rPr>
          <w:rFonts w:ascii="Times New Roman" w:eastAsia="Times New Roman" w:hAnsi="Times New Roman"/>
          <w:sz w:val="28"/>
          <w:szCs w:val="28"/>
          <w:lang w:val="uk-UA" w:eastAsia="ru-RU"/>
        </w:rPr>
        <w:t>,</w:t>
      </w:r>
      <w:r w:rsidR="00B2422C" w:rsidRPr="00F73484">
        <w:rPr>
          <w:rFonts w:ascii="Times New Roman" w:eastAsia="Times New Roman" w:hAnsi="Times New Roman"/>
          <w:sz w:val="28"/>
          <w:szCs w:val="28"/>
          <w:lang w:val="uk-UA" w:eastAsia="ru-RU"/>
        </w:rPr>
        <w:t xml:space="preserve"> склав </w:t>
      </w:r>
      <w:r w:rsidR="0038018F" w:rsidRPr="00F73484">
        <w:rPr>
          <w:rFonts w:ascii="Times New Roman" w:eastAsia="Times New Roman" w:hAnsi="Times New Roman"/>
          <w:sz w:val="28"/>
          <w:szCs w:val="28"/>
          <w:lang w:val="uk-UA" w:eastAsia="ru-RU"/>
        </w:rPr>
        <w:t xml:space="preserve">665,382 </w:t>
      </w:r>
      <w:r w:rsidR="00A526F5">
        <w:rPr>
          <w:rFonts w:ascii="Times New Roman" w:eastAsia="Times New Roman" w:hAnsi="Times New Roman"/>
          <w:sz w:val="28"/>
          <w:szCs w:val="28"/>
          <w:lang w:val="uk-UA" w:eastAsia="ru-RU"/>
        </w:rPr>
        <w:t>тис.</w:t>
      </w:r>
      <w:r w:rsidR="0038018F" w:rsidRPr="00F73484">
        <w:rPr>
          <w:rFonts w:ascii="Times New Roman" w:eastAsia="Times New Roman" w:hAnsi="Times New Roman"/>
          <w:sz w:val="28"/>
          <w:szCs w:val="28"/>
          <w:lang w:val="uk-UA" w:eastAsia="ru-RU"/>
        </w:rPr>
        <w:t xml:space="preserve"> </w:t>
      </w:r>
      <w:r w:rsidR="00B2422C" w:rsidRPr="00F73484">
        <w:rPr>
          <w:rFonts w:ascii="Times New Roman" w:eastAsia="Times New Roman" w:hAnsi="Times New Roman"/>
          <w:sz w:val="28"/>
          <w:szCs w:val="28"/>
          <w:lang w:val="uk-UA" w:eastAsia="ru-RU"/>
        </w:rPr>
        <w:t xml:space="preserve">грн, з них компенсовано за рахунок бюджетних коштів – </w:t>
      </w:r>
      <w:r w:rsidR="001C371A" w:rsidRPr="00F73484">
        <w:rPr>
          <w:rFonts w:ascii="Times New Roman" w:eastAsia="Times New Roman" w:hAnsi="Times New Roman"/>
          <w:sz w:val="28"/>
          <w:szCs w:val="28"/>
          <w:lang w:val="uk-UA" w:eastAsia="ru-RU"/>
        </w:rPr>
        <w:t>484,385</w:t>
      </w:r>
      <w:r w:rsidR="00B2422C" w:rsidRPr="00F73484">
        <w:rPr>
          <w:rFonts w:ascii="Times New Roman" w:eastAsia="Times New Roman" w:hAnsi="Times New Roman"/>
          <w:sz w:val="28"/>
          <w:szCs w:val="28"/>
          <w:lang w:val="uk-UA" w:eastAsia="ru-RU"/>
        </w:rPr>
        <w:t xml:space="preserve"> </w:t>
      </w:r>
      <w:r w:rsidR="00A526F5">
        <w:rPr>
          <w:rFonts w:ascii="Times New Roman" w:eastAsia="Times New Roman" w:hAnsi="Times New Roman"/>
          <w:sz w:val="28"/>
          <w:szCs w:val="28"/>
          <w:lang w:val="uk-UA" w:eastAsia="ru-RU"/>
        </w:rPr>
        <w:t xml:space="preserve">тис. </w:t>
      </w:r>
      <w:r w:rsidR="00B2422C" w:rsidRPr="00F73484">
        <w:rPr>
          <w:rFonts w:ascii="Times New Roman" w:eastAsia="Times New Roman" w:hAnsi="Times New Roman"/>
          <w:sz w:val="28"/>
          <w:szCs w:val="28"/>
          <w:lang w:val="uk-UA" w:eastAsia="ru-RU"/>
        </w:rPr>
        <w:t>грн, у тому числі:</w:t>
      </w:r>
    </w:p>
    <w:p w:rsidR="00B2422C" w:rsidRPr="00F73484"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а) за видами кредитів:</w:t>
      </w:r>
    </w:p>
    <w:p w:rsidR="00B2422C" w:rsidRPr="00F73484"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короткострокових – </w:t>
      </w:r>
      <w:r w:rsidR="001C371A" w:rsidRPr="00F73484">
        <w:rPr>
          <w:rFonts w:ascii="Times New Roman" w:eastAsia="Times New Roman" w:hAnsi="Times New Roman"/>
          <w:sz w:val="28"/>
          <w:szCs w:val="28"/>
          <w:lang w:val="uk-UA" w:eastAsia="ru-RU"/>
        </w:rPr>
        <w:t>98,843</w:t>
      </w:r>
      <w:r w:rsidRPr="00F73484">
        <w:rPr>
          <w:rFonts w:ascii="Times New Roman" w:eastAsia="Times New Roman" w:hAnsi="Times New Roman"/>
          <w:sz w:val="28"/>
          <w:szCs w:val="28"/>
          <w:lang w:val="uk-UA" w:eastAsia="ru-RU"/>
        </w:rPr>
        <w:t xml:space="preserve"> </w:t>
      </w:r>
      <w:r w:rsidR="00A526F5">
        <w:rPr>
          <w:rFonts w:ascii="Times New Roman" w:eastAsia="Times New Roman" w:hAnsi="Times New Roman"/>
          <w:sz w:val="28"/>
          <w:szCs w:val="28"/>
          <w:lang w:val="uk-UA" w:eastAsia="ru-RU"/>
        </w:rPr>
        <w:t>тис.</w:t>
      </w:r>
      <w:r w:rsidR="001C371A" w:rsidRPr="00F73484">
        <w:rPr>
          <w:rFonts w:ascii="Times New Roman" w:eastAsia="Times New Roman" w:hAnsi="Times New Roman"/>
          <w:sz w:val="28"/>
          <w:szCs w:val="28"/>
          <w:lang w:val="uk-UA" w:eastAsia="ru-RU"/>
        </w:rPr>
        <w:t xml:space="preserve"> </w:t>
      </w:r>
      <w:r w:rsidRPr="00F73484">
        <w:rPr>
          <w:rFonts w:ascii="Times New Roman" w:eastAsia="Times New Roman" w:hAnsi="Times New Roman"/>
          <w:sz w:val="28"/>
          <w:szCs w:val="28"/>
          <w:lang w:val="uk-UA" w:eastAsia="ru-RU"/>
        </w:rPr>
        <w:t>грн (</w:t>
      </w:r>
      <w:r w:rsidR="00275E1F" w:rsidRPr="00F73484">
        <w:rPr>
          <w:rFonts w:ascii="Times New Roman" w:eastAsia="Times New Roman" w:hAnsi="Times New Roman"/>
          <w:sz w:val="28"/>
          <w:szCs w:val="28"/>
          <w:lang w:val="uk-UA" w:eastAsia="ru-RU"/>
        </w:rPr>
        <w:t>20,4</w:t>
      </w:r>
      <w:r w:rsidRPr="00F73484">
        <w:rPr>
          <w:rFonts w:ascii="Times New Roman" w:eastAsia="Times New Roman" w:hAnsi="Times New Roman"/>
          <w:sz w:val="28"/>
          <w:szCs w:val="28"/>
          <w:lang w:val="uk-UA" w:eastAsia="ru-RU"/>
        </w:rPr>
        <w:t xml:space="preserve"> %);</w:t>
      </w:r>
    </w:p>
    <w:p w:rsidR="00B2422C" w:rsidRPr="00F73484"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середньострокових – </w:t>
      </w:r>
      <w:r w:rsidR="001C371A" w:rsidRPr="00F73484">
        <w:rPr>
          <w:rFonts w:ascii="Times New Roman" w:eastAsia="Times New Roman" w:hAnsi="Times New Roman"/>
          <w:sz w:val="28"/>
          <w:szCs w:val="28"/>
          <w:lang w:val="uk-UA" w:eastAsia="ru-RU"/>
        </w:rPr>
        <w:t xml:space="preserve">231,821 </w:t>
      </w:r>
      <w:r w:rsidR="00A526F5">
        <w:rPr>
          <w:rFonts w:ascii="Times New Roman" w:eastAsia="Times New Roman" w:hAnsi="Times New Roman"/>
          <w:sz w:val="28"/>
          <w:szCs w:val="28"/>
          <w:lang w:val="uk-UA" w:eastAsia="ru-RU"/>
        </w:rPr>
        <w:t>тис.</w:t>
      </w:r>
      <w:r w:rsidR="00275E1F" w:rsidRPr="00F73484">
        <w:rPr>
          <w:rFonts w:ascii="Times New Roman" w:eastAsia="Times New Roman" w:hAnsi="Times New Roman"/>
          <w:sz w:val="28"/>
          <w:szCs w:val="28"/>
          <w:lang w:val="uk-UA" w:eastAsia="ru-RU"/>
        </w:rPr>
        <w:t xml:space="preserve"> г</w:t>
      </w:r>
      <w:r w:rsidRPr="00F73484">
        <w:rPr>
          <w:rFonts w:ascii="Times New Roman" w:eastAsia="Times New Roman" w:hAnsi="Times New Roman"/>
          <w:sz w:val="28"/>
          <w:szCs w:val="28"/>
          <w:lang w:val="uk-UA" w:eastAsia="ru-RU"/>
        </w:rPr>
        <w:t>рн (</w:t>
      </w:r>
      <w:r w:rsidR="00030993" w:rsidRPr="00F73484">
        <w:rPr>
          <w:rFonts w:ascii="Times New Roman" w:eastAsia="Times New Roman" w:hAnsi="Times New Roman"/>
          <w:sz w:val="28"/>
          <w:szCs w:val="28"/>
          <w:lang w:val="uk-UA" w:eastAsia="ru-RU"/>
        </w:rPr>
        <w:t>47,9</w:t>
      </w:r>
      <w:r w:rsidRPr="00F73484">
        <w:rPr>
          <w:rFonts w:ascii="Times New Roman" w:eastAsia="Times New Roman" w:hAnsi="Times New Roman"/>
          <w:sz w:val="28"/>
          <w:szCs w:val="28"/>
          <w:lang w:val="uk-UA" w:eastAsia="ru-RU"/>
        </w:rPr>
        <w:t xml:space="preserve"> %);</w:t>
      </w:r>
    </w:p>
    <w:p w:rsidR="00B2422C" w:rsidRPr="00F73484"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довгострокових – </w:t>
      </w:r>
      <w:r w:rsidR="001C371A" w:rsidRPr="00F73484">
        <w:rPr>
          <w:rFonts w:ascii="Times New Roman" w:eastAsia="Times New Roman" w:hAnsi="Times New Roman"/>
          <w:sz w:val="28"/>
          <w:szCs w:val="28"/>
          <w:lang w:val="uk-UA" w:eastAsia="ru-RU"/>
        </w:rPr>
        <w:t>153,720</w:t>
      </w:r>
      <w:r w:rsidRPr="00F73484">
        <w:rPr>
          <w:rFonts w:ascii="Times New Roman" w:eastAsia="Times New Roman" w:hAnsi="Times New Roman"/>
          <w:sz w:val="28"/>
          <w:szCs w:val="28"/>
          <w:lang w:val="uk-UA" w:eastAsia="ru-RU"/>
        </w:rPr>
        <w:t xml:space="preserve"> </w:t>
      </w:r>
      <w:r w:rsidR="00A526F5">
        <w:rPr>
          <w:rFonts w:ascii="Times New Roman" w:eastAsia="Times New Roman" w:hAnsi="Times New Roman"/>
          <w:sz w:val="28"/>
          <w:szCs w:val="28"/>
          <w:lang w:val="uk-UA" w:eastAsia="ru-RU"/>
        </w:rPr>
        <w:t>тис.</w:t>
      </w:r>
      <w:r w:rsidR="00275E1F" w:rsidRPr="00F73484">
        <w:rPr>
          <w:rFonts w:ascii="Times New Roman" w:eastAsia="Times New Roman" w:hAnsi="Times New Roman"/>
          <w:sz w:val="28"/>
          <w:szCs w:val="28"/>
          <w:lang w:val="uk-UA" w:eastAsia="ru-RU"/>
        </w:rPr>
        <w:t xml:space="preserve"> </w:t>
      </w:r>
      <w:r w:rsidRPr="00F73484">
        <w:rPr>
          <w:rFonts w:ascii="Times New Roman" w:eastAsia="Times New Roman" w:hAnsi="Times New Roman"/>
          <w:sz w:val="28"/>
          <w:szCs w:val="28"/>
          <w:lang w:val="uk-UA" w:eastAsia="ru-RU"/>
        </w:rPr>
        <w:t>грн (</w:t>
      </w:r>
      <w:r w:rsidR="00030993" w:rsidRPr="00F73484">
        <w:rPr>
          <w:rFonts w:ascii="Times New Roman" w:eastAsia="Times New Roman" w:hAnsi="Times New Roman"/>
          <w:sz w:val="28"/>
          <w:szCs w:val="28"/>
          <w:lang w:val="uk-UA" w:eastAsia="ru-RU"/>
        </w:rPr>
        <w:t>31,7</w:t>
      </w:r>
      <w:r w:rsidRPr="00F73484">
        <w:rPr>
          <w:rFonts w:ascii="Times New Roman" w:eastAsia="Times New Roman" w:hAnsi="Times New Roman"/>
          <w:sz w:val="28"/>
          <w:szCs w:val="28"/>
          <w:lang w:val="uk-UA" w:eastAsia="ru-RU"/>
        </w:rPr>
        <w:t xml:space="preserve"> %);</w:t>
      </w:r>
    </w:p>
    <w:p w:rsidR="00B2422C" w:rsidRPr="00F73484"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б) за видами діяльності позичальників:</w:t>
      </w:r>
    </w:p>
    <w:p w:rsidR="00B2422C" w:rsidRPr="00F73484"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галузь тваринництва – </w:t>
      </w:r>
      <w:r w:rsidR="00B852A5">
        <w:rPr>
          <w:rFonts w:ascii="Times New Roman" w:eastAsia="Times New Roman" w:hAnsi="Times New Roman"/>
          <w:sz w:val="28"/>
          <w:szCs w:val="28"/>
          <w:lang w:val="uk-UA" w:eastAsia="ru-RU"/>
        </w:rPr>
        <w:t>12,506 тис.</w:t>
      </w:r>
      <w:r w:rsidR="00D80B61" w:rsidRPr="00F73484">
        <w:rPr>
          <w:rFonts w:ascii="Times New Roman" w:eastAsia="Times New Roman" w:hAnsi="Times New Roman"/>
          <w:sz w:val="28"/>
          <w:szCs w:val="28"/>
          <w:lang w:val="uk-UA" w:eastAsia="ru-RU"/>
        </w:rPr>
        <w:t xml:space="preserve"> </w:t>
      </w:r>
      <w:r w:rsidRPr="00F73484">
        <w:rPr>
          <w:rFonts w:ascii="Times New Roman" w:eastAsia="Times New Roman" w:hAnsi="Times New Roman"/>
          <w:sz w:val="28"/>
          <w:szCs w:val="28"/>
          <w:lang w:val="uk-UA" w:eastAsia="ru-RU"/>
        </w:rPr>
        <w:t>грн (</w:t>
      </w:r>
      <w:r w:rsidR="00D80B61" w:rsidRPr="00F73484">
        <w:rPr>
          <w:rFonts w:ascii="Times New Roman" w:eastAsia="Times New Roman" w:hAnsi="Times New Roman"/>
          <w:sz w:val="28"/>
          <w:szCs w:val="28"/>
          <w:lang w:val="uk-UA" w:eastAsia="ru-RU"/>
        </w:rPr>
        <w:t>2,6</w:t>
      </w:r>
      <w:r w:rsidRPr="00F73484">
        <w:rPr>
          <w:rFonts w:ascii="Times New Roman" w:eastAsia="Times New Roman" w:hAnsi="Times New Roman"/>
          <w:sz w:val="28"/>
          <w:szCs w:val="28"/>
          <w:lang w:val="uk-UA" w:eastAsia="ru-RU"/>
        </w:rPr>
        <w:t xml:space="preserve"> %);</w:t>
      </w:r>
    </w:p>
    <w:p w:rsidR="00B2422C" w:rsidRDefault="00B2422C" w:rsidP="00B2422C">
      <w:pPr>
        <w:spacing w:after="0" w:line="240" w:lineRule="auto"/>
        <w:ind w:firstLine="567"/>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інші галузі – </w:t>
      </w:r>
      <w:r w:rsidR="00D80B61" w:rsidRPr="00F73484">
        <w:rPr>
          <w:rFonts w:ascii="Times New Roman" w:eastAsia="Times New Roman" w:hAnsi="Times New Roman"/>
          <w:sz w:val="28"/>
          <w:szCs w:val="28"/>
          <w:lang w:val="uk-UA" w:eastAsia="ru-RU"/>
        </w:rPr>
        <w:t>471,879</w:t>
      </w:r>
      <w:r w:rsidRPr="00F73484">
        <w:rPr>
          <w:rFonts w:ascii="Times New Roman" w:eastAsia="Times New Roman" w:hAnsi="Times New Roman"/>
          <w:sz w:val="28"/>
          <w:szCs w:val="28"/>
          <w:lang w:val="uk-UA" w:eastAsia="ru-RU"/>
        </w:rPr>
        <w:t xml:space="preserve"> грн (</w:t>
      </w:r>
      <w:r w:rsidR="00D80B61" w:rsidRPr="00F73484">
        <w:rPr>
          <w:rFonts w:ascii="Times New Roman" w:eastAsia="Times New Roman" w:hAnsi="Times New Roman"/>
          <w:sz w:val="28"/>
          <w:szCs w:val="28"/>
          <w:lang w:val="uk-UA" w:eastAsia="ru-RU"/>
        </w:rPr>
        <w:t>97,4</w:t>
      </w:r>
      <w:r w:rsidRPr="00F73484">
        <w:rPr>
          <w:rFonts w:ascii="Times New Roman" w:eastAsia="Times New Roman" w:hAnsi="Times New Roman"/>
          <w:sz w:val="28"/>
          <w:szCs w:val="28"/>
          <w:lang w:val="uk-UA" w:eastAsia="ru-RU"/>
        </w:rPr>
        <w:t xml:space="preserve"> %).</w:t>
      </w:r>
    </w:p>
    <w:p w:rsidR="005377A1" w:rsidRDefault="005377A1" w:rsidP="00B2422C">
      <w:pPr>
        <w:spacing w:after="0" w:line="240" w:lineRule="auto"/>
        <w:ind w:firstLine="567"/>
        <w:rPr>
          <w:rFonts w:ascii="Times New Roman" w:eastAsia="Times New Roman" w:hAnsi="Times New Roman"/>
          <w:sz w:val="28"/>
          <w:szCs w:val="28"/>
          <w:lang w:val="uk-UA" w:eastAsia="ru-RU"/>
        </w:rPr>
      </w:pP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r w:rsidRPr="00F73484">
        <w:rPr>
          <w:rFonts w:ascii="Times New Roman" w:hAnsi="Times New Roman"/>
          <w:b/>
          <w:sz w:val="28"/>
          <w:szCs w:val="28"/>
          <w:lang w:val="uk-UA"/>
        </w:rPr>
        <w:t>Бюджетна програма «Субвенція з державного бюджету місцевим бюджетам на реалізацію проектів в рамках Надзвичайної кредитної програми для відновлення України» (КПКВК 2761600)</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r w:rsidRPr="00F73484">
        <w:rPr>
          <w:rFonts w:ascii="Times New Roman" w:hAnsi="Times New Roman"/>
          <w:sz w:val="28"/>
          <w:szCs w:val="28"/>
          <w:lang w:val="uk-UA" w:eastAsia="uk-UA"/>
        </w:rPr>
        <w:t xml:space="preserve">Порядок використання коштів регламентується постановою Кабінету Міністрів України </w:t>
      </w:r>
      <w:r w:rsidRPr="00F73484">
        <w:rPr>
          <w:rFonts w:ascii="Times New Roman" w:hAnsi="Times New Roman"/>
          <w:sz w:val="28"/>
          <w:szCs w:val="28"/>
          <w:lang w:val="uk-UA"/>
        </w:rPr>
        <w:t>від 25.11.2015 № 1068 «</w:t>
      </w:r>
      <w:r w:rsidRPr="00F73484">
        <w:rPr>
          <w:rStyle w:val="rvts23"/>
          <w:rFonts w:ascii="Times New Roman" w:hAnsi="Times New Roman"/>
          <w:sz w:val="28"/>
          <w:szCs w:val="28"/>
          <w:lang w:val="uk-UA"/>
        </w:rPr>
        <w:t>Порядок та умови надання субвенції з державного бюджету місцевим бюджетам на реалізацію проектів у рамках Надзвичайної кредитної програми для відновлення України» (із змінами).</w:t>
      </w:r>
    </w:p>
    <w:p w:rsidR="005377A1" w:rsidRPr="00F73484" w:rsidRDefault="005377A1" w:rsidP="005377A1">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є </w:t>
      </w:r>
      <w:proofErr w:type="spellStart"/>
      <w:r w:rsidRPr="00F73484">
        <w:rPr>
          <w:rFonts w:ascii="Times New Roman" w:hAnsi="Times New Roman"/>
          <w:sz w:val="28"/>
          <w:szCs w:val="28"/>
          <w:lang w:val="uk-UA" w:eastAsia="uk-UA"/>
        </w:rPr>
        <w:t>Мінрегіон</w:t>
      </w:r>
      <w:proofErr w:type="spellEnd"/>
      <w:r w:rsidRPr="00F73484">
        <w:rPr>
          <w:rFonts w:ascii="Times New Roman" w:hAnsi="Times New Roman"/>
          <w:sz w:val="28"/>
          <w:szCs w:val="28"/>
          <w:lang w:val="uk-UA" w:eastAsia="uk-UA"/>
        </w:rPr>
        <w:t xml:space="preserve">. </w:t>
      </w:r>
    </w:p>
    <w:p w:rsidR="005377A1" w:rsidRPr="00F73484" w:rsidRDefault="005377A1" w:rsidP="005377A1">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Учасники програми: місцеві органи виконавчої влади, органи місцевого самоврядування.</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hAnsi="Times New Roman"/>
          <w:sz w:val="28"/>
          <w:szCs w:val="28"/>
          <w:lang w:val="uk-UA"/>
        </w:rPr>
      </w:pPr>
      <w:r w:rsidRPr="00F73484">
        <w:rPr>
          <w:rFonts w:ascii="Times New Roman" w:eastAsia="Times New Roman" w:hAnsi="Times New Roman"/>
          <w:color w:val="000000"/>
          <w:sz w:val="28"/>
          <w:szCs w:val="28"/>
          <w:lang w:val="uk-UA" w:eastAsia="uk-UA"/>
        </w:rPr>
        <w:t xml:space="preserve">Законом України «Про Державний бюджет України на 2020 рік» </w:t>
      </w:r>
      <w:r w:rsidRPr="00F73484">
        <w:rPr>
          <w:rStyle w:val="214pt"/>
          <w:b w:val="0"/>
          <w:lang w:val="uk-UA" w:eastAsia="uk-UA"/>
        </w:rPr>
        <w:t xml:space="preserve">в цілому по Україні </w:t>
      </w:r>
      <w:r w:rsidRPr="00F73484">
        <w:rPr>
          <w:rFonts w:ascii="Times New Roman" w:eastAsia="Times New Roman" w:hAnsi="Times New Roman"/>
          <w:color w:val="000000"/>
          <w:sz w:val="28"/>
          <w:szCs w:val="28"/>
          <w:lang w:val="uk-UA" w:eastAsia="uk-UA"/>
        </w:rPr>
        <w:t xml:space="preserve">за бюджетною програмою передбачено фінансування у обсязі </w:t>
      </w:r>
      <w:r w:rsidRPr="00F73484">
        <w:rPr>
          <w:rFonts w:ascii="Times New Roman" w:eastAsia="Times New Roman" w:hAnsi="Times New Roman"/>
          <w:color w:val="000000"/>
          <w:sz w:val="28"/>
          <w:szCs w:val="28"/>
          <w:lang w:val="uk-UA" w:eastAsia="uk-UA"/>
        </w:rPr>
        <w:br/>
        <w:t xml:space="preserve">1275,0 </w:t>
      </w:r>
      <w:r w:rsidRPr="00F73484">
        <w:rPr>
          <w:rFonts w:ascii="Times New Roman" w:hAnsi="Times New Roman"/>
          <w:color w:val="000000"/>
          <w:sz w:val="28"/>
          <w:szCs w:val="28"/>
          <w:lang w:val="uk-UA" w:eastAsia="uk-UA"/>
        </w:rPr>
        <w:t>млн</w:t>
      </w:r>
      <w:r w:rsidRPr="00F73484">
        <w:rPr>
          <w:rFonts w:ascii="Times New Roman" w:eastAsia="Times New Roman" w:hAnsi="Times New Roman"/>
          <w:color w:val="000000"/>
          <w:sz w:val="28"/>
          <w:szCs w:val="28"/>
          <w:lang w:val="uk-UA" w:eastAsia="uk-UA"/>
        </w:rPr>
        <w:t xml:space="preserve"> грн. Д</w:t>
      </w:r>
      <w:r w:rsidRPr="00F73484">
        <w:rPr>
          <w:rStyle w:val="rvts23"/>
          <w:rFonts w:ascii="Times New Roman" w:hAnsi="Times New Roman"/>
          <w:sz w:val="28"/>
          <w:szCs w:val="28"/>
          <w:lang w:val="uk-UA"/>
        </w:rPr>
        <w:t xml:space="preserve">ля Луганської області </w:t>
      </w:r>
      <w:r w:rsidRPr="00F73484">
        <w:rPr>
          <w:rFonts w:ascii="Times New Roman" w:eastAsia="Times New Roman" w:hAnsi="Times New Roman"/>
          <w:kern w:val="24"/>
          <w:sz w:val="28"/>
          <w:szCs w:val="28"/>
          <w:lang w:val="uk-UA"/>
        </w:rPr>
        <w:t xml:space="preserve">передбачено субвенцію у сумі </w:t>
      </w:r>
      <w:r w:rsidRPr="00F73484">
        <w:rPr>
          <w:rFonts w:ascii="Times New Roman" w:eastAsia="Times New Roman" w:hAnsi="Times New Roman"/>
          <w:kern w:val="24"/>
          <w:sz w:val="28"/>
          <w:szCs w:val="28"/>
          <w:lang w:val="uk-UA"/>
        </w:rPr>
        <w:br/>
        <w:t>117</w:t>
      </w:r>
      <w:r w:rsidR="00697D0A">
        <w:rPr>
          <w:rFonts w:ascii="Times New Roman" w:eastAsia="Times New Roman" w:hAnsi="Times New Roman"/>
          <w:kern w:val="24"/>
          <w:sz w:val="28"/>
          <w:szCs w:val="28"/>
          <w:lang w:val="uk-UA"/>
        </w:rPr>
        <w:t> </w:t>
      </w:r>
      <w:r w:rsidRPr="00F73484">
        <w:rPr>
          <w:rFonts w:ascii="Times New Roman" w:eastAsia="Times New Roman" w:hAnsi="Times New Roman"/>
          <w:kern w:val="24"/>
          <w:sz w:val="28"/>
          <w:szCs w:val="28"/>
          <w:lang w:val="uk-UA"/>
        </w:rPr>
        <w:t xml:space="preserve">187,376 тис. грн (1, 2А, 3, 4 Пули) </w:t>
      </w:r>
      <w:r w:rsidRPr="00F73484">
        <w:rPr>
          <w:rFonts w:ascii="Times New Roman" w:hAnsi="Times New Roman"/>
          <w:sz w:val="28"/>
          <w:szCs w:val="28"/>
          <w:lang w:val="uk-UA" w:eastAsia="uk-UA"/>
        </w:rPr>
        <w:t>(9,2 </w:t>
      </w:r>
      <w:r w:rsidRPr="00F73484">
        <w:rPr>
          <w:rStyle w:val="214pt"/>
          <w:b w:val="0"/>
          <w:color w:val="000000"/>
          <w:lang w:val="uk-UA" w:eastAsia="uk-UA"/>
        </w:rPr>
        <w:t>% від загальноукраїнських видатків)</w:t>
      </w:r>
      <w:r w:rsidRPr="00F73484">
        <w:rPr>
          <w:rFonts w:ascii="Times New Roman" w:eastAsia="Times New Roman" w:hAnsi="Times New Roman"/>
          <w:kern w:val="24"/>
          <w:sz w:val="28"/>
          <w:szCs w:val="28"/>
          <w:lang w:val="uk-UA"/>
        </w:rPr>
        <w:t>,</w:t>
      </w:r>
      <w:r w:rsidRPr="00F73484">
        <w:rPr>
          <w:rFonts w:ascii="Times New Roman" w:hAnsi="Times New Roman"/>
          <w:sz w:val="28"/>
          <w:szCs w:val="28"/>
          <w:lang w:val="uk-UA"/>
        </w:rPr>
        <w:t xml:space="preserve"> </w:t>
      </w:r>
      <w:r w:rsidRPr="00F73484">
        <w:rPr>
          <w:rFonts w:ascii="Times New Roman" w:hAnsi="Times New Roman"/>
          <w:sz w:val="28"/>
          <w:szCs w:val="28"/>
          <w:lang w:val="uk-UA" w:eastAsia="uk-UA"/>
        </w:rPr>
        <w:t>профінансовано 91</w:t>
      </w:r>
      <w:r w:rsidR="00697D0A">
        <w:rPr>
          <w:rFonts w:ascii="Times New Roman" w:hAnsi="Times New Roman"/>
          <w:sz w:val="28"/>
          <w:szCs w:val="28"/>
          <w:lang w:val="uk-UA" w:eastAsia="uk-UA"/>
        </w:rPr>
        <w:t> </w:t>
      </w:r>
      <w:r w:rsidRPr="00F73484">
        <w:rPr>
          <w:rFonts w:ascii="Times New Roman" w:hAnsi="Times New Roman"/>
          <w:sz w:val="28"/>
          <w:szCs w:val="28"/>
          <w:lang w:val="uk-UA" w:eastAsia="uk-UA"/>
        </w:rPr>
        <w:t>956,738 тис. грн, що становить 78,5% від затвердженої суми за розподілом на 2020 рік. В 2020 році з</w:t>
      </w:r>
      <w:r w:rsidRPr="00F73484">
        <w:rPr>
          <w:rFonts w:ascii="Times New Roman" w:hAnsi="Times New Roman"/>
          <w:sz w:val="28"/>
          <w:szCs w:val="28"/>
          <w:lang w:val="uk-UA"/>
        </w:rPr>
        <w:t xml:space="preserve">авершено роботи по 5 проєктам на суму 12 558,011 тис. грн, з яких: 2 проєкти в </w:t>
      </w:r>
      <w:proofErr w:type="spellStart"/>
      <w:r w:rsidRPr="00F73484">
        <w:rPr>
          <w:rFonts w:ascii="Times New Roman" w:hAnsi="Times New Roman"/>
          <w:sz w:val="28"/>
          <w:szCs w:val="28"/>
          <w:lang w:val="uk-UA"/>
        </w:rPr>
        <w:t>Кремінському</w:t>
      </w:r>
      <w:proofErr w:type="spellEnd"/>
      <w:r w:rsidRPr="00F73484">
        <w:rPr>
          <w:rFonts w:ascii="Times New Roman" w:hAnsi="Times New Roman"/>
          <w:sz w:val="28"/>
          <w:szCs w:val="28"/>
          <w:lang w:val="uk-UA"/>
        </w:rPr>
        <w:t xml:space="preserve"> районі, 1 – в </w:t>
      </w:r>
      <w:proofErr w:type="spellStart"/>
      <w:r w:rsidRPr="00F73484">
        <w:rPr>
          <w:rFonts w:ascii="Times New Roman" w:hAnsi="Times New Roman"/>
          <w:sz w:val="28"/>
          <w:szCs w:val="28"/>
          <w:lang w:val="uk-UA"/>
        </w:rPr>
        <w:t>Міловському</w:t>
      </w:r>
      <w:proofErr w:type="spellEnd"/>
      <w:r w:rsidRPr="00F73484">
        <w:rPr>
          <w:rFonts w:ascii="Times New Roman" w:hAnsi="Times New Roman"/>
          <w:sz w:val="28"/>
          <w:szCs w:val="28"/>
          <w:lang w:val="uk-UA"/>
        </w:rPr>
        <w:t xml:space="preserve"> районі, 2 – в м. Сєвєродонецьк</w:t>
      </w:r>
      <w:r w:rsidR="00B7713A">
        <w:rPr>
          <w:rFonts w:ascii="Times New Roman" w:hAnsi="Times New Roman"/>
          <w:sz w:val="28"/>
          <w:szCs w:val="28"/>
          <w:lang w:val="uk-UA"/>
        </w:rPr>
        <w:t>у</w:t>
      </w:r>
      <w:r w:rsidRPr="00F73484">
        <w:rPr>
          <w:rFonts w:ascii="Times New Roman" w:hAnsi="Times New Roman"/>
          <w:sz w:val="28"/>
          <w:szCs w:val="28"/>
          <w:lang w:val="uk-UA"/>
        </w:rPr>
        <w:t>.</w:t>
      </w:r>
    </w:p>
    <w:p w:rsidR="005377A1" w:rsidRPr="00F73484" w:rsidRDefault="005377A1" w:rsidP="005377A1">
      <w:pPr>
        <w:shd w:val="clear" w:color="auto" w:fill="FFFFFF"/>
        <w:spacing w:after="0" w:line="240" w:lineRule="auto"/>
        <w:ind w:firstLine="567"/>
        <w:jc w:val="both"/>
        <w:textAlignment w:val="baseline"/>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Станом на 01.01.2021 загальна кількість проєктів, що реалізується в рамках Надзвичайної кредитної програми для відновлення України (далі – НКПВУ)</w:t>
      </w:r>
      <w:r w:rsidR="00B7713A">
        <w:rPr>
          <w:rFonts w:ascii="Times New Roman" w:eastAsiaTheme="minorHAnsi" w:hAnsi="Times New Roman"/>
          <w:sz w:val="28"/>
          <w:szCs w:val="28"/>
          <w:lang w:val="uk-UA"/>
        </w:rPr>
        <w:t>,</w:t>
      </w:r>
      <w:r w:rsidRPr="00F73484">
        <w:rPr>
          <w:rFonts w:ascii="Times New Roman" w:eastAsiaTheme="minorHAnsi" w:hAnsi="Times New Roman"/>
          <w:sz w:val="28"/>
          <w:szCs w:val="28"/>
          <w:lang w:val="uk-UA"/>
        </w:rPr>
        <w:t xml:space="preserve"> складає 40 проєктів загальною кошторисною вартістю 423 061,748 тис. грн. </w:t>
      </w:r>
    </w:p>
    <w:p w:rsidR="005377A1" w:rsidRPr="00F73484" w:rsidRDefault="005377A1" w:rsidP="005377A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Розподіл проєктів за напрямками діяльності складає:</w:t>
      </w:r>
    </w:p>
    <w:p w:rsidR="005377A1" w:rsidRPr="00F73484" w:rsidRDefault="005377A1" w:rsidP="005377A1">
      <w:pPr>
        <w:spacing w:after="0" w:line="240" w:lineRule="auto"/>
        <w:ind w:firstLine="567"/>
        <w:contextualSpacing/>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13 проєктів на 197</w:t>
      </w:r>
      <w:r w:rsidR="000F4719">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500,757 тис. грн – загальноосвітні школи;</w:t>
      </w:r>
    </w:p>
    <w:p w:rsidR="005377A1" w:rsidRPr="00F73484" w:rsidRDefault="005377A1" w:rsidP="005377A1">
      <w:pPr>
        <w:spacing w:after="0" w:line="240" w:lineRule="auto"/>
        <w:ind w:firstLine="567"/>
        <w:contextualSpacing/>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6 проєктів на 19</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884,597 тис грн – будівництво котел</w:t>
      </w:r>
      <w:r w:rsidR="00353FB7">
        <w:rPr>
          <w:rFonts w:ascii="Times New Roman" w:eastAsiaTheme="minorHAnsi" w:hAnsi="Times New Roman"/>
          <w:sz w:val="28"/>
          <w:szCs w:val="28"/>
          <w:lang w:val="uk-UA"/>
        </w:rPr>
        <w:t>ьних</w:t>
      </w:r>
      <w:r w:rsidRPr="00F73484">
        <w:rPr>
          <w:rFonts w:ascii="Times New Roman" w:eastAsiaTheme="minorHAnsi" w:hAnsi="Times New Roman"/>
          <w:sz w:val="28"/>
          <w:szCs w:val="28"/>
          <w:lang w:val="uk-UA"/>
        </w:rPr>
        <w:t xml:space="preserve"> в закладах освіти, охорони здоров’я, культури;</w:t>
      </w:r>
    </w:p>
    <w:p w:rsidR="005377A1" w:rsidRPr="00F73484" w:rsidRDefault="005377A1" w:rsidP="005377A1">
      <w:pPr>
        <w:spacing w:after="0" w:line="240" w:lineRule="auto"/>
        <w:ind w:firstLine="567"/>
        <w:contextualSpacing/>
        <w:jc w:val="both"/>
        <w:rPr>
          <w:rFonts w:ascii="Times New Roman" w:eastAsiaTheme="minorHAnsi" w:hAnsi="Times New Roman"/>
          <w:i/>
          <w:sz w:val="28"/>
          <w:szCs w:val="28"/>
          <w:lang w:val="uk-UA"/>
        </w:rPr>
      </w:pPr>
      <w:r w:rsidRPr="00F73484">
        <w:rPr>
          <w:rFonts w:ascii="Times New Roman" w:eastAsiaTheme="minorHAnsi" w:hAnsi="Times New Roman"/>
          <w:sz w:val="28"/>
          <w:szCs w:val="28"/>
          <w:lang w:val="uk-UA"/>
        </w:rPr>
        <w:t>5 проєктів на 49</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322,898 тис. грн – дошкільні навчальні заклади;</w:t>
      </w:r>
    </w:p>
    <w:p w:rsidR="005377A1" w:rsidRPr="00F73484" w:rsidRDefault="005377A1" w:rsidP="005377A1">
      <w:pPr>
        <w:spacing w:after="0" w:line="240" w:lineRule="auto"/>
        <w:ind w:firstLine="567"/>
        <w:contextualSpacing/>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5 проєктів на 52</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415,908 тис. грн – заклади охорони здоров’я;</w:t>
      </w:r>
    </w:p>
    <w:p w:rsidR="005377A1" w:rsidRPr="00F73484" w:rsidRDefault="005377A1" w:rsidP="005377A1">
      <w:pPr>
        <w:spacing w:after="0" w:line="240" w:lineRule="auto"/>
        <w:ind w:firstLine="567"/>
        <w:contextualSpacing/>
        <w:jc w:val="both"/>
        <w:rPr>
          <w:rFonts w:ascii="Times New Roman" w:eastAsiaTheme="minorHAnsi" w:hAnsi="Times New Roman"/>
          <w:i/>
          <w:sz w:val="28"/>
          <w:szCs w:val="28"/>
          <w:lang w:val="uk-UA"/>
        </w:rPr>
      </w:pPr>
      <w:r w:rsidRPr="00F73484">
        <w:rPr>
          <w:rFonts w:ascii="Times New Roman" w:eastAsiaTheme="minorHAnsi" w:hAnsi="Times New Roman"/>
          <w:sz w:val="28"/>
          <w:szCs w:val="28"/>
          <w:lang w:val="uk-UA"/>
        </w:rPr>
        <w:t>5 проєктів на 20</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582,243 тис. грн – адміністративні будівлі;</w:t>
      </w:r>
    </w:p>
    <w:p w:rsidR="005377A1" w:rsidRPr="00F73484" w:rsidRDefault="005377A1" w:rsidP="005377A1">
      <w:pPr>
        <w:spacing w:after="0" w:line="240" w:lineRule="auto"/>
        <w:ind w:firstLine="567"/>
        <w:contextualSpacing/>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2 проєкти на 10</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707,7 тис. грн –  гуртожитки;</w:t>
      </w:r>
    </w:p>
    <w:p w:rsidR="005377A1" w:rsidRPr="00F73484" w:rsidRDefault="005377A1" w:rsidP="005377A1">
      <w:pPr>
        <w:spacing w:after="0" w:line="240" w:lineRule="auto"/>
        <w:ind w:firstLine="567"/>
        <w:contextualSpacing/>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2 проєкти на 45</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689,808 тис. грн – водовідведення;</w:t>
      </w:r>
    </w:p>
    <w:p w:rsidR="005377A1" w:rsidRPr="00F73484" w:rsidRDefault="005377A1" w:rsidP="005377A1">
      <w:pPr>
        <w:spacing w:after="0" w:line="240" w:lineRule="auto"/>
        <w:ind w:firstLine="567"/>
        <w:contextualSpacing/>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2 проєкти на 27</w:t>
      </w:r>
      <w:r w:rsidR="00B7713A">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057,837 тис. грн – дитячі центри творчості та спорту.</w:t>
      </w:r>
    </w:p>
    <w:p w:rsidR="005377A1" w:rsidRPr="00F73484" w:rsidRDefault="005377A1" w:rsidP="005377A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В цілому в рамках НКПВУ за 2018</w:t>
      </w:r>
      <w:r w:rsidR="00332DC8" w:rsidRPr="00332DC8">
        <w:rPr>
          <w:rFonts w:ascii="Times New Roman" w:eastAsiaTheme="minorHAnsi" w:hAnsi="Times New Roman"/>
          <w:sz w:val="28"/>
          <w:szCs w:val="28"/>
        </w:rPr>
        <w:t>–</w:t>
      </w:r>
      <w:r w:rsidRPr="00F73484">
        <w:rPr>
          <w:rFonts w:ascii="Times New Roman" w:eastAsiaTheme="minorHAnsi" w:hAnsi="Times New Roman"/>
          <w:sz w:val="28"/>
          <w:szCs w:val="28"/>
          <w:lang w:val="uk-UA"/>
        </w:rPr>
        <w:t xml:space="preserve">2020 роки освоєно коштів субвенції у сумі 115 201,492 тис. грн, що становить 27,2 % від загальної кошторисної вартості проєктів. </w:t>
      </w:r>
    </w:p>
    <w:p w:rsidR="005377A1" w:rsidRPr="00F73484" w:rsidRDefault="005377A1" w:rsidP="005377A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lastRenderedPageBreak/>
        <w:t>З 40 проєктів, що реалізуються, завершено роботи по 8 проєктам на суму 16 555,541 тис. грн</w:t>
      </w:r>
      <w:r w:rsidRPr="00F73484">
        <w:rPr>
          <w:rFonts w:asciiTheme="minorHAnsi" w:eastAsiaTheme="minorHAnsi" w:hAnsiTheme="minorHAnsi" w:cstheme="minorBidi"/>
          <w:lang w:val="uk-UA"/>
        </w:rPr>
        <w:t xml:space="preserve"> </w:t>
      </w:r>
      <w:r w:rsidRPr="00F73484">
        <w:rPr>
          <w:rFonts w:ascii="Times New Roman" w:eastAsiaTheme="minorHAnsi" w:hAnsi="Times New Roman"/>
          <w:sz w:val="28"/>
          <w:szCs w:val="28"/>
          <w:lang w:val="uk-UA"/>
        </w:rPr>
        <w:t xml:space="preserve">(за проведеними тендерами), з яких відновлено 4 шкільних та дошкільних закладів освіти, 2 – адміністративні будівлі, збудовано 2 </w:t>
      </w:r>
      <w:proofErr w:type="spellStart"/>
      <w:r w:rsidRPr="00F73484">
        <w:rPr>
          <w:rFonts w:ascii="Times New Roman" w:eastAsiaTheme="minorHAnsi" w:hAnsi="Times New Roman"/>
          <w:sz w:val="28"/>
          <w:szCs w:val="28"/>
          <w:lang w:val="uk-UA"/>
        </w:rPr>
        <w:t>пелетні</w:t>
      </w:r>
      <w:proofErr w:type="spellEnd"/>
      <w:r w:rsidRPr="00F73484">
        <w:rPr>
          <w:rFonts w:ascii="Times New Roman" w:eastAsiaTheme="minorHAnsi" w:hAnsi="Times New Roman"/>
          <w:sz w:val="28"/>
          <w:szCs w:val="28"/>
          <w:lang w:val="uk-UA"/>
        </w:rPr>
        <w:t xml:space="preserve"> котельні для комунальних закладів освіти та культури.</w:t>
      </w:r>
    </w:p>
    <w:p w:rsidR="005377A1" w:rsidRPr="00F73484" w:rsidRDefault="005377A1" w:rsidP="005377A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В стадії реалізації знаходяться 24 проєкти за якими освоєно </w:t>
      </w:r>
      <w:r w:rsidR="00EB2C6F">
        <w:rPr>
          <w:rFonts w:ascii="Times New Roman" w:eastAsiaTheme="minorHAnsi" w:hAnsi="Times New Roman"/>
          <w:sz w:val="28"/>
          <w:szCs w:val="28"/>
          <w:lang w:val="uk-UA"/>
        </w:rPr>
        <w:br/>
      </w:r>
      <w:r w:rsidRPr="00F73484">
        <w:rPr>
          <w:rFonts w:ascii="Times New Roman" w:eastAsiaTheme="minorHAnsi" w:hAnsi="Times New Roman"/>
          <w:sz w:val="28"/>
          <w:szCs w:val="28"/>
          <w:lang w:val="uk-UA"/>
        </w:rPr>
        <w:t>100 300,0 тис. грн, що становить 38,2 % від їх загальної кошторисної вартості.</w:t>
      </w:r>
    </w:p>
    <w:p w:rsidR="005377A1" w:rsidRPr="00F73484" w:rsidRDefault="00187CF9" w:rsidP="005377A1">
      <w:pPr>
        <w:tabs>
          <w:tab w:val="left" w:pos="142"/>
          <w:tab w:val="left" w:pos="567"/>
          <w:tab w:val="left" w:pos="709"/>
          <w:tab w:val="left" w:pos="851"/>
          <w:tab w:val="left" w:pos="993"/>
        </w:tabs>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t>П</w:t>
      </w:r>
      <w:r w:rsidR="005377A1" w:rsidRPr="00F73484">
        <w:rPr>
          <w:rFonts w:ascii="Times New Roman" w:eastAsiaTheme="minorHAnsi" w:hAnsi="Times New Roman"/>
          <w:sz w:val="28"/>
          <w:szCs w:val="28"/>
          <w:lang w:val="uk-UA"/>
        </w:rPr>
        <w:t>о 8 проєктам будівельні роботи не розпочаті. З них:</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по 3 проєктам отримано  погодження ЄІБ;</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по 2 проєктам укладено договори </w:t>
      </w:r>
      <w:proofErr w:type="spellStart"/>
      <w:r w:rsidRPr="00F73484">
        <w:rPr>
          <w:rFonts w:ascii="Times New Roman" w:eastAsiaTheme="minorHAnsi" w:hAnsi="Times New Roman"/>
          <w:sz w:val="28"/>
          <w:szCs w:val="28"/>
          <w:lang w:val="uk-UA"/>
        </w:rPr>
        <w:t>підряд</w:t>
      </w:r>
      <w:r w:rsidR="00332DC8">
        <w:rPr>
          <w:rFonts w:ascii="Times New Roman" w:eastAsiaTheme="minorHAnsi" w:hAnsi="Times New Roman"/>
          <w:sz w:val="28"/>
          <w:szCs w:val="28"/>
          <w:lang w:val="uk-UA"/>
        </w:rPr>
        <w:t>у</w:t>
      </w:r>
      <w:proofErr w:type="spellEnd"/>
      <w:r w:rsidRPr="00F73484">
        <w:rPr>
          <w:rFonts w:ascii="Times New Roman" w:eastAsiaTheme="minorHAnsi" w:hAnsi="Times New Roman"/>
          <w:sz w:val="28"/>
          <w:szCs w:val="28"/>
          <w:lang w:val="uk-UA"/>
        </w:rPr>
        <w:t>;</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по 1 проєкту договори </w:t>
      </w:r>
      <w:proofErr w:type="spellStart"/>
      <w:r w:rsidRPr="00F73484">
        <w:rPr>
          <w:rFonts w:ascii="Times New Roman" w:eastAsiaTheme="minorHAnsi" w:hAnsi="Times New Roman"/>
          <w:sz w:val="28"/>
          <w:szCs w:val="28"/>
          <w:lang w:val="uk-UA"/>
        </w:rPr>
        <w:t>підряду</w:t>
      </w:r>
      <w:proofErr w:type="spellEnd"/>
      <w:r w:rsidRPr="00F73484">
        <w:rPr>
          <w:rFonts w:ascii="Times New Roman" w:eastAsiaTheme="minorHAnsi" w:hAnsi="Times New Roman"/>
          <w:sz w:val="28"/>
          <w:szCs w:val="28"/>
          <w:lang w:val="uk-UA"/>
        </w:rPr>
        <w:t xml:space="preserve"> та технагляду направлено на погодження ЄІБ;</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по 1 тендери у 2020 році не відбулися;</w:t>
      </w:r>
    </w:p>
    <w:p w:rsidR="005377A1" w:rsidRPr="00F73484" w:rsidRDefault="005377A1" w:rsidP="005377A1">
      <w:pPr>
        <w:tabs>
          <w:tab w:val="left" w:pos="142"/>
          <w:tab w:val="left" w:pos="567"/>
          <w:tab w:val="left" w:pos="709"/>
          <w:tab w:val="left" w:pos="851"/>
          <w:tab w:val="left" w:pos="993"/>
        </w:tabs>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по 1 договір </w:t>
      </w:r>
      <w:proofErr w:type="spellStart"/>
      <w:r w:rsidRPr="00F73484">
        <w:rPr>
          <w:rFonts w:ascii="Times New Roman" w:eastAsiaTheme="minorHAnsi" w:hAnsi="Times New Roman"/>
          <w:sz w:val="28"/>
          <w:szCs w:val="28"/>
          <w:lang w:val="uk-UA"/>
        </w:rPr>
        <w:t>підряду</w:t>
      </w:r>
      <w:proofErr w:type="spellEnd"/>
      <w:r w:rsidRPr="00F73484">
        <w:rPr>
          <w:rFonts w:ascii="Times New Roman" w:eastAsiaTheme="minorHAnsi" w:hAnsi="Times New Roman"/>
          <w:sz w:val="28"/>
          <w:szCs w:val="28"/>
          <w:lang w:val="uk-UA"/>
        </w:rPr>
        <w:t xml:space="preserve"> не подовжено.</w:t>
      </w:r>
    </w:p>
    <w:p w:rsidR="00D47244" w:rsidRPr="000838B0" w:rsidRDefault="00D47244" w:rsidP="00B2422C">
      <w:pPr>
        <w:spacing w:after="0" w:line="240" w:lineRule="auto"/>
        <w:ind w:firstLine="567"/>
        <w:rPr>
          <w:rFonts w:ascii="Times New Roman" w:eastAsia="Times New Roman" w:hAnsi="Times New Roman"/>
          <w:sz w:val="32"/>
          <w:szCs w:val="32"/>
          <w:lang w:val="uk-UA" w:eastAsia="ru-RU"/>
        </w:rPr>
      </w:pPr>
    </w:p>
    <w:p w:rsidR="009918F9" w:rsidRPr="00F73484" w:rsidRDefault="009D0A5C" w:rsidP="00B73F59">
      <w:pPr>
        <w:pStyle w:val="a3"/>
        <w:tabs>
          <w:tab w:val="left" w:pos="567"/>
        </w:tabs>
        <w:spacing w:after="0" w:line="240" w:lineRule="auto"/>
        <w:ind w:left="0" w:firstLine="567"/>
        <w:jc w:val="both"/>
        <w:rPr>
          <w:rFonts w:ascii="Times New Roman" w:hAnsi="Times New Roman"/>
          <w:sz w:val="28"/>
          <w:szCs w:val="28"/>
          <w:lang w:val="uk-UA" w:eastAsia="ru-RU"/>
        </w:rPr>
      </w:pPr>
      <w:r w:rsidRPr="00F73484">
        <w:rPr>
          <w:rFonts w:ascii="Times New Roman" w:hAnsi="Times New Roman"/>
          <w:b/>
          <w:sz w:val="28"/>
          <w:szCs w:val="28"/>
          <w:lang w:val="uk-UA" w:eastAsia="ru-RU"/>
        </w:rPr>
        <w:t>Бюджетна</w:t>
      </w:r>
      <w:r w:rsidR="009918F9" w:rsidRPr="00F73484">
        <w:rPr>
          <w:rFonts w:ascii="Times New Roman" w:hAnsi="Times New Roman"/>
          <w:b/>
          <w:sz w:val="28"/>
          <w:szCs w:val="28"/>
          <w:lang w:val="uk-UA" w:eastAsia="ru-RU"/>
        </w:rPr>
        <w:t xml:space="preserve"> програма</w:t>
      </w:r>
      <w:r w:rsidR="009918F9" w:rsidRPr="00F73484">
        <w:rPr>
          <w:rFonts w:ascii="Times New Roman" w:hAnsi="Times New Roman"/>
          <w:sz w:val="28"/>
          <w:szCs w:val="28"/>
          <w:lang w:val="uk-UA" w:eastAsia="ru-RU"/>
        </w:rPr>
        <w:t xml:space="preserve"> </w:t>
      </w:r>
      <w:r w:rsidR="009918F9" w:rsidRPr="00F73484">
        <w:rPr>
          <w:rFonts w:ascii="Times New Roman" w:hAnsi="Times New Roman"/>
          <w:b/>
          <w:sz w:val="28"/>
          <w:szCs w:val="28"/>
          <w:lang w:val="uk-UA" w:eastAsia="ru-RU"/>
        </w:rPr>
        <w:t>«</w:t>
      </w:r>
      <w:r w:rsidR="00B73F59" w:rsidRPr="00F73484">
        <w:rPr>
          <w:rFonts w:ascii="Times New Roman" w:eastAsia="Times New Roman" w:hAnsi="Times New Roman"/>
          <w:b/>
          <w:sz w:val="28"/>
          <w:szCs w:val="28"/>
          <w:lang w:val="uk-UA" w:eastAsia="uk-UA"/>
        </w:rPr>
        <w:t>Субвенція з державного бюджету місцевим бюджетам на здійснення підтримки окремих закладів та заходів у системі охорони здоров’я</w:t>
      </w:r>
      <w:r w:rsidR="009918F9" w:rsidRPr="00F73484">
        <w:rPr>
          <w:rFonts w:ascii="Times New Roman" w:hAnsi="Times New Roman"/>
          <w:b/>
          <w:sz w:val="28"/>
          <w:szCs w:val="28"/>
          <w:lang w:val="uk-UA" w:eastAsia="uk-UA"/>
        </w:rPr>
        <w:t xml:space="preserve">» </w:t>
      </w:r>
      <w:r w:rsidR="009918F9" w:rsidRPr="00F73484">
        <w:rPr>
          <w:rFonts w:ascii="Times New Roman" w:hAnsi="Times New Roman"/>
          <w:b/>
          <w:sz w:val="28"/>
          <w:szCs w:val="28"/>
          <w:lang w:val="uk-UA" w:eastAsia="ru-RU"/>
        </w:rPr>
        <w:t xml:space="preserve">(КПКВК </w:t>
      </w:r>
      <w:r w:rsidR="00575D70" w:rsidRPr="00F73484">
        <w:rPr>
          <w:rFonts w:ascii="Times New Roman" w:hAnsi="Times New Roman"/>
          <w:b/>
          <w:sz w:val="28"/>
          <w:szCs w:val="28"/>
          <w:lang w:val="uk-UA" w:eastAsia="ru-RU"/>
        </w:rPr>
        <w:t>2311500</w:t>
      </w:r>
      <w:r w:rsidR="009918F9" w:rsidRPr="00F73484">
        <w:rPr>
          <w:rFonts w:ascii="Times New Roman" w:hAnsi="Times New Roman"/>
          <w:b/>
          <w:sz w:val="28"/>
          <w:szCs w:val="28"/>
          <w:lang w:val="uk-UA" w:eastAsia="ru-RU"/>
        </w:rPr>
        <w:t>)</w:t>
      </w:r>
    </w:p>
    <w:p w:rsidR="009918F9" w:rsidRPr="00F73484" w:rsidRDefault="009918F9" w:rsidP="009918F9">
      <w:pPr>
        <w:pStyle w:val="a3"/>
        <w:tabs>
          <w:tab w:val="left" w:pos="567"/>
        </w:tabs>
        <w:spacing w:after="0" w:line="240" w:lineRule="auto"/>
        <w:ind w:left="0" w:firstLine="567"/>
        <w:jc w:val="both"/>
        <w:rPr>
          <w:rStyle w:val="rvts23"/>
          <w:rFonts w:ascii="Times New Roman" w:hAnsi="Times New Roman"/>
          <w:sz w:val="28"/>
          <w:szCs w:val="28"/>
          <w:lang w:val="uk-UA"/>
        </w:rPr>
      </w:pPr>
      <w:r w:rsidRPr="00F73484">
        <w:rPr>
          <w:rFonts w:ascii="Times New Roman" w:hAnsi="Times New Roman"/>
          <w:color w:val="000000"/>
          <w:sz w:val="28"/>
          <w:szCs w:val="28"/>
          <w:lang w:val="uk-UA" w:eastAsia="uk-UA"/>
        </w:rPr>
        <w:t xml:space="preserve">Порядок використання коштів регламентується постановою Кабінету Міністрів України від </w:t>
      </w:r>
      <w:r w:rsidR="00313CE6" w:rsidRPr="00F73484">
        <w:rPr>
          <w:rFonts w:ascii="Times New Roman" w:hAnsi="Times New Roman"/>
          <w:color w:val="000000"/>
          <w:sz w:val="28"/>
          <w:szCs w:val="28"/>
          <w:lang w:val="uk-UA" w:eastAsia="uk-UA"/>
        </w:rPr>
        <w:t>25</w:t>
      </w:r>
      <w:r w:rsidRPr="00F73484">
        <w:rPr>
          <w:rFonts w:ascii="Times New Roman" w:hAnsi="Times New Roman"/>
          <w:color w:val="000000"/>
          <w:sz w:val="28"/>
          <w:szCs w:val="28"/>
          <w:lang w:val="uk-UA" w:eastAsia="uk-UA"/>
        </w:rPr>
        <w:t>.0</w:t>
      </w:r>
      <w:r w:rsidR="00313CE6" w:rsidRPr="00F73484">
        <w:rPr>
          <w:rFonts w:ascii="Times New Roman" w:hAnsi="Times New Roman"/>
          <w:color w:val="000000"/>
          <w:sz w:val="28"/>
          <w:szCs w:val="28"/>
          <w:lang w:val="uk-UA" w:eastAsia="uk-UA"/>
        </w:rPr>
        <w:t>3</w:t>
      </w:r>
      <w:r w:rsidRPr="00F73484">
        <w:rPr>
          <w:rFonts w:ascii="Times New Roman" w:hAnsi="Times New Roman"/>
          <w:color w:val="000000"/>
          <w:sz w:val="28"/>
          <w:szCs w:val="28"/>
          <w:lang w:val="uk-UA" w:eastAsia="uk-UA"/>
        </w:rPr>
        <w:t>.20</w:t>
      </w:r>
      <w:r w:rsidR="00313CE6" w:rsidRPr="00F73484">
        <w:rPr>
          <w:rFonts w:ascii="Times New Roman" w:hAnsi="Times New Roman"/>
          <w:color w:val="000000"/>
          <w:sz w:val="28"/>
          <w:szCs w:val="28"/>
          <w:lang w:val="uk-UA" w:eastAsia="uk-UA"/>
        </w:rPr>
        <w:t>20</w:t>
      </w:r>
      <w:r w:rsidRPr="00F73484">
        <w:rPr>
          <w:rFonts w:ascii="Times New Roman" w:hAnsi="Times New Roman"/>
          <w:color w:val="000000"/>
          <w:sz w:val="28"/>
          <w:szCs w:val="28"/>
          <w:lang w:val="uk-UA" w:eastAsia="uk-UA"/>
        </w:rPr>
        <w:t xml:space="preserve"> № </w:t>
      </w:r>
      <w:r w:rsidR="00313CE6" w:rsidRPr="00F73484">
        <w:rPr>
          <w:rFonts w:ascii="Times New Roman" w:hAnsi="Times New Roman"/>
          <w:color w:val="000000"/>
          <w:sz w:val="28"/>
          <w:szCs w:val="28"/>
          <w:lang w:val="uk-UA" w:eastAsia="uk-UA"/>
        </w:rPr>
        <w:t>250</w:t>
      </w:r>
      <w:r w:rsidRPr="00F73484">
        <w:rPr>
          <w:rFonts w:ascii="Times New Roman" w:hAnsi="Times New Roman"/>
          <w:color w:val="000000"/>
          <w:sz w:val="28"/>
          <w:szCs w:val="28"/>
          <w:lang w:val="uk-UA" w:eastAsia="uk-UA"/>
        </w:rPr>
        <w:t xml:space="preserve"> </w:t>
      </w:r>
      <w:r w:rsidRPr="00F73484">
        <w:rPr>
          <w:rFonts w:ascii="Times New Roman" w:hAnsi="Times New Roman"/>
          <w:sz w:val="28"/>
          <w:szCs w:val="28"/>
          <w:lang w:val="uk-UA" w:eastAsia="uk-UA"/>
        </w:rPr>
        <w:t>«</w:t>
      </w:r>
      <w:r w:rsidR="00313CE6" w:rsidRPr="00F73484">
        <w:rPr>
          <w:rFonts w:ascii="Times New Roman" w:hAnsi="Times New Roman"/>
          <w:bCs/>
          <w:sz w:val="28"/>
          <w:szCs w:val="28"/>
          <w:shd w:val="clear" w:color="auto" w:fill="FFFFFF"/>
          <w:lang w:val="uk-UA"/>
        </w:rPr>
        <w:t>Деякі питання надання у 2020 році субвенції з державного бюджету місцевим бюджетам на здійснення підтримки окремих закладів та заходів у системі охорони здоров’я</w:t>
      </w:r>
      <w:r w:rsidRPr="00F73484">
        <w:rPr>
          <w:rStyle w:val="rvts23"/>
          <w:rFonts w:ascii="Times New Roman" w:hAnsi="Times New Roman"/>
          <w:sz w:val="28"/>
          <w:szCs w:val="28"/>
          <w:lang w:val="uk-UA"/>
        </w:rPr>
        <w:t>» (із змінами).</w:t>
      </w:r>
    </w:p>
    <w:p w:rsidR="009918F9" w:rsidRPr="00F73484" w:rsidRDefault="009918F9" w:rsidP="009918F9">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і відповідальним виконавцем програми є </w:t>
      </w:r>
      <w:r w:rsidR="007B73A0" w:rsidRPr="00F73484">
        <w:rPr>
          <w:rFonts w:ascii="Times New Roman" w:hAnsi="Times New Roman"/>
          <w:sz w:val="28"/>
          <w:szCs w:val="28"/>
          <w:lang w:val="uk-UA" w:eastAsia="uk-UA"/>
        </w:rPr>
        <w:t>МОЗ</w:t>
      </w:r>
      <w:r w:rsidRPr="00F73484">
        <w:rPr>
          <w:rFonts w:ascii="Times New Roman" w:hAnsi="Times New Roman"/>
          <w:sz w:val="28"/>
          <w:szCs w:val="28"/>
          <w:lang w:val="uk-UA" w:eastAsia="uk-UA"/>
        </w:rPr>
        <w:t>.</w:t>
      </w:r>
    </w:p>
    <w:p w:rsidR="00EF2B58" w:rsidRPr="00F73484" w:rsidRDefault="0006274A" w:rsidP="00EF2B58">
      <w:pPr>
        <w:spacing w:after="0" w:line="240" w:lineRule="auto"/>
        <w:ind w:firstLine="567"/>
        <w:jc w:val="both"/>
        <w:rPr>
          <w:rFonts w:ascii="Times New Roman" w:hAnsi="Times New Roman"/>
          <w:sz w:val="28"/>
          <w:szCs w:val="28"/>
          <w:lang w:val="uk-UA"/>
        </w:rPr>
      </w:pPr>
      <w:r w:rsidRPr="00F73484">
        <w:rPr>
          <w:rFonts w:ascii="Times New Roman" w:hAnsi="Times New Roman"/>
          <w:color w:val="000000"/>
          <w:sz w:val="28"/>
          <w:szCs w:val="28"/>
          <w:lang w:val="uk-UA" w:eastAsia="uk-UA"/>
        </w:rPr>
        <w:t>Законом України «Про Державний бюджет України на 2020 рік» з урахуванням перерозподілу коштів,</w:t>
      </w:r>
      <w:r w:rsidR="00BE35E6" w:rsidRPr="00F73484">
        <w:rPr>
          <w:rFonts w:ascii="Times New Roman" w:hAnsi="Times New Roman"/>
          <w:sz w:val="28"/>
          <w:szCs w:val="28"/>
          <w:lang w:val="uk-UA"/>
        </w:rPr>
        <w:t xml:space="preserve"> передбачено</w:t>
      </w:r>
      <w:r w:rsidRPr="00F73484">
        <w:rPr>
          <w:rFonts w:ascii="Times New Roman" w:hAnsi="Times New Roman"/>
          <w:sz w:val="28"/>
          <w:szCs w:val="28"/>
          <w:lang w:val="uk-UA"/>
        </w:rPr>
        <w:t>го</w:t>
      </w:r>
      <w:r w:rsidR="00BE35E6" w:rsidRPr="00F73484">
        <w:rPr>
          <w:rFonts w:ascii="Times New Roman" w:hAnsi="Times New Roman"/>
          <w:sz w:val="28"/>
          <w:szCs w:val="28"/>
          <w:lang w:val="uk-UA"/>
        </w:rPr>
        <w:t xml:space="preserve"> постановою Кабінету Міністрів України від </w:t>
      </w:r>
      <w:r w:rsidR="00264E1F" w:rsidRPr="00F73484">
        <w:rPr>
          <w:rFonts w:ascii="Times New Roman" w:hAnsi="Times New Roman"/>
          <w:color w:val="000000"/>
          <w:sz w:val="28"/>
          <w:szCs w:val="28"/>
          <w:lang w:val="uk-UA" w:eastAsia="uk-UA"/>
        </w:rPr>
        <w:t>25.03.2020 №</w:t>
      </w:r>
      <w:r w:rsidRPr="00F73484">
        <w:rPr>
          <w:rFonts w:ascii="Times New Roman" w:hAnsi="Times New Roman"/>
          <w:color w:val="000000"/>
          <w:sz w:val="28"/>
          <w:szCs w:val="28"/>
          <w:lang w:val="uk-UA" w:eastAsia="uk-UA"/>
        </w:rPr>
        <w:t> </w:t>
      </w:r>
      <w:r w:rsidR="00264E1F" w:rsidRPr="00F73484">
        <w:rPr>
          <w:rFonts w:ascii="Times New Roman" w:hAnsi="Times New Roman"/>
          <w:color w:val="000000"/>
          <w:sz w:val="28"/>
          <w:szCs w:val="28"/>
          <w:lang w:val="uk-UA" w:eastAsia="uk-UA"/>
        </w:rPr>
        <w:t xml:space="preserve"> 250</w:t>
      </w:r>
      <w:r w:rsidR="00BE35E6" w:rsidRPr="00F73484">
        <w:rPr>
          <w:rFonts w:ascii="Times New Roman" w:hAnsi="Times New Roman"/>
          <w:sz w:val="28"/>
          <w:szCs w:val="28"/>
          <w:lang w:val="uk-UA"/>
        </w:rPr>
        <w:t xml:space="preserve">, </w:t>
      </w:r>
      <w:r w:rsidR="00EF2B58" w:rsidRPr="00F73484">
        <w:rPr>
          <w:rStyle w:val="214pt"/>
          <w:b w:val="0"/>
          <w:lang w:val="uk-UA" w:eastAsia="uk-UA"/>
        </w:rPr>
        <w:t xml:space="preserve">в цілому по Україні </w:t>
      </w:r>
      <w:r w:rsidR="00EF2B58" w:rsidRPr="00F73484">
        <w:rPr>
          <w:rFonts w:ascii="Times New Roman" w:hAnsi="Times New Roman"/>
          <w:color w:val="000000"/>
          <w:sz w:val="28"/>
          <w:szCs w:val="28"/>
          <w:lang w:val="uk-UA" w:eastAsia="uk-UA"/>
        </w:rPr>
        <w:t xml:space="preserve">передбачено фінансування за бюджетною програмою у обсязі </w:t>
      </w:r>
      <w:r w:rsidR="00EF2B58" w:rsidRPr="00F73484">
        <w:rPr>
          <w:rStyle w:val="214pt"/>
          <w:b w:val="0"/>
          <w:color w:val="000000"/>
          <w:lang w:val="uk-UA" w:eastAsia="uk-UA"/>
        </w:rPr>
        <w:t>у розмірі 3606,689 млн грн</w:t>
      </w:r>
      <w:r w:rsidR="00F62214" w:rsidRPr="00F73484">
        <w:rPr>
          <w:rStyle w:val="214pt"/>
          <w:b w:val="0"/>
          <w:color w:val="000000"/>
          <w:lang w:val="uk-UA" w:eastAsia="uk-UA"/>
        </w:rPr>
        <w:t>.</w:t>
      </w:r>
      <w:r w:rsidR="00EF2B58" w:rsidRPr="00F73484">
        <w:rPr>
          <w:rStyle w:val="214pt"/>
          <w:b w:val="0"/>
          <w:color w:val="000000"/>
          <w:lang w:val="uk-UA" w:eastAsia="uk-UA"/>
        </w:rPr>
        <w:t xml:space="preserve"> </w:t>
      </w:r>
      <w:r w:rsidR="00F62214" w:rsidRPr="00F73484">
        <w:rPr>
          <w:rStyle w:val="214pt"/>
          <w:b w:val="0"/>
          <w:color w:val="000000"/>
          <w:lang w:val="uk-UA" w:eastAsia="uk-UA"/>
        </w:rPr>
        <w:t>Д</w:t>
      </w:r>
      <w:r w:rsidR="00EF2B58" w:rsidRPr="00F73484">
        <w:rPr>
          <w:rStyle w:val="214pt"/>
          <w:b w:val="0"/>
          <w:color w:val="000000"/>
          <w:lang w:val="uk-UA" w:eastAsia="uk-UA"/>
        </w:rPr>
        <w:t>ля Луганської області розподіл видатків складає 73</w:t>
      </w:r>
      <w:r w:rsidR="00332DC8">
        <w:rPr>
          <w:rStyle w:val="214pt"/>
          <w:b w:val="0"/>
          <w:color w:val="000000"/>
          <w:lang w:val="uk-UA" w:eastAsia="uk-UA"/>
        </w:rPr>
        <w:t> </w:t>
      </w:r>
      <w:r w:rsidR="00EF2B58" w:rsidRPr="00F73484">
        <w:rPr>
          <w:rStyle w:val="214pt"/>
          <w:b w:val="0"/>
          <w:color w:val="000000"/>
          <w:lang w:val="uk-UA" w:eastAsia="uk-UA"/>
        </w:rPr>
        <w:t>941,4 тис. грн</w:t>
      </w:r>
      <w:r w:rsidR="005A307E">
        <w:rPr>
          <w:rStyle w:val="214pt"/>
          <w:b w:val="0"/>
          <w:color w:val="000000"/>
          <w:lang w:val="uk-UA" w:eastAsia="uk-UA"/>
        </w:rPr>
        <w:t xml:space="preserve"> </w:t>
      </w:r>
      <w:r w:rsidR="005A307E" w:rsidRPr="00F73484">
        <w:rPr>
          <w:rFonts w:ascii="Times New Roman" w:hAnsi="Times New Roman"/>
          <w:sz w:val="28"/>
          <w:szCs w:val="28"/>
          <w:lang w:val="uk-UA" w:eastAsia="uk-UA"/>
        </w:rPr>
        <w:t>(</w:t>
      </w:r>
      <w:r w:rsidR="001372AC">
        <w:rPr>
          <w:rFonts w:ascii="Times New Roman" w:hAnsi="Times New Roman"/>
          <w:sz w:val="28"/>
          <w:szCs w:val="28"/>
          <w:lang w:val="uk-UA" w:eastAsia="uk-UA"/>
        </w:rPr>
        <w:t>2,1</w:t>
      </w:r>
      <w:r w:rsidR="005A307E" w:rsidRPr="00F73484">
        <w:rPr>
          <w:rFonts w:ascii="Times New Roman" w:hAnsi="Times New Roman"/>
          <w:sz w:val="28"/>
          <w:szCs w:val="28"/>
          <w:lang w:val="uk-UA" w:eastAsia="uk-UA"/>
        </w:rPr>
        <w:t> </w:t>
      </w:r>
      <w:r w:rsidR="005A307E" w:rsidRPr="00F73484">
        <w:rPr>
          <w:rStyle w:val="214pt"/>
          <w:b w:val="0"/>
          <w:color w:val="000000"/>
          <w:lang w:val="uk-UA" w:eastAsia="uk-UA"/>
        </w:rPr>
        <w:t>% від загальноукраїнських видатків)</w:t>
      </w:r>
      <w:r w:rsidR="00EF2B58" w:rsidRPr="00F73484">
        <w:rPr>
          <w:rStyle w:val="214pt"/>
          <w:b w:val="0"/>
          <w:color w:val="000000"/>
          <w:lang w:val="uk-UA" w:eastAsia="uk-UA"/>
        </w:rPr>
        <w:t>. Асигнування відкриті та профінансовані в повному обсязі, використано 71</w:t>
      </w:r>
      <w:r w:rsidR="002C342F">
        <w:rPr>
          <w:rStyle w:val="214pt"/>
          <w:b w:val="0"/>
          <w:color w:val="000000"/>
          <w:lang w:val="uk-UA" w:eastAsia="uk-UA"/>
        </w:rPr>
        <w:t> </w:t>
      </w:r>
      <w:r w:rsidR="00EF2B58" w:rsidRPr="00F73484">
        <w:rPr>
          <w:rStyle w:val="214pt"/>
          <w:b w:val="0"/>
          <w:color w:val="000000"/>
          <w:lang w:val="uk-UA" w:eastAsia="uk-UA"/>
        </w:rPr>
        <w:t xml:space="preserve">591,6 тис. грн, рівень освоєння – 96,8 %, </w:t>
      </w:r>
      <w:r w:rsidR="00EF2B58" w:rsidRPr="00F73484">
        <w:rPr>
          <w:rFonts w:ascii="Times New Roman" w:hAnsi="Times New Roman"/>
          <w:sz w:val="28"/>
          <w:szCs w:val="28"/>
          <w:lang w:val="uk-UA"/>
        </w:rPr>
        <w:t>залишок склав 2349,8 тис. грн.</w:t>
      </w:r>
    </w:p>
    <w:p w:rsidR="00F62214" w:rsidRPr="00F73484" w:rsidRDefault="00843917" w:rsidP="00F6221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Кошти були спрямовані</w:t>
      </w:r>
      <w:r w:rsidR="00F62214" w:rsidRPr="00F73484">
        <w:rPr>
          <w:rFonts w:ascii="Times New Roman" w:hAnsi="Times New Roman"/>
          <w:sz w:val="28"/>
          <w:szCs w:val="28"/>
          <w:lang w:val="uk-UA"/>
        </w:rPr>
        <w:t xml:space="preserve"> на фінансування поточних видатків закладів охорони здоров’я вторинної та третинної ланки (50</w:t>
      </w:r>
      <w:r w:rsidR="002C342F">
        <w:rPr>
          <w:rFonts w:ascii="Times New Roman" w:hAnsi="Times New Roman"/>
          <w:sz w:val="28"/>
          <w:szCs w:val="28"/>
          <w:lang w:val="uk-UA"/>
        </w:rPr>
        <w:t> </w:t>
      </w:r>
      <w:r w:rsidR="00F62214" w:rsidRPr="00F73484">
        <w:rPr>
          <w:rFonts w:ascii="Times New Roman" w:hAnsi="Times New Roman"/>
          <w:sz w:val="28"/>
          <w:szCs w:val="28"/>
          <w:lang w:val="uk-UA"/>
        </w:rPr>
        <w:t xml:space="preserve">305,585 тис. грн), забезпечення лікування хворих на цукровий діабет інсуліном та нецукровий діабет </w:t>
      </w:r>
      <w:proofErr w:type="spellStart"/>
      <w:r w:rsidR="00F62214" w:rsidRPr="00F73484">
        <w:rPr>
          <w:rFonts w:ascii="Times New Roman" w:hAnsi="Times New Roman"/>
          <w:sz w:val="28"/>
          <w:szCs w:val="28"/>
          <w:lang w:val="uk-UA"/>
        </w:rPr>
        <w:t>десмопресином</w:t>
      </w:r>
      <w:proofErr w:type="spellEnd"/>
      <w:r w:rsidR="00F62214" w:rsidRPr="00F73484">
        <w:rPr>
          <w:rFonts w:ascii="Times New Roman" w:hAnsi="Times New Roman"/>
          <w:sz w:val="28"/>
          <w:szCs w:val="28"/>
          <w:lang w:val="uk-UA"/>
        </w:rPr>
        <w:t xml:space="preserve"> (18</w:t>
      </w:r>
      <w:r w:rsidR="002C342F">
        <w:rPr>
          <w:rFonts w:ascii="Times New Roman" w:hAnsi="Times New Roman"/>
          <w:sz w:val="28"/>
          <w:szCs w:val="28"/>
          <w:lang w:val="uk-UA"/>
        </w:rPr>
        <w:t> </w:t>
      </w:r>
      <w:r w:rsidR="00F62214" w:rsidRPr="00F73484">
        <w:rPr>
          <w:rFonts w:ascii="Times New Roman" w:hAnsi="Times New Roman"/>
          <w:sz w:val="28"/>
          <w:szCs w:val="28"/>
          <w:lang w:val="uk-UA"/>
        </w:rPr>
        <w:t>291,457 тис. грн), оплату поточних видатків на здійснення обласним центром громадського здоров’я заходів, спрямованих на дотримання здорового способу життя, та координації закладів охорони здоров’я щодо дотримання єдиної системи збору, обробки, зберігання та передачі медико-статистичної інформації (2994,558 тис. грн).</w:t>
      </w:r>
    </w:p>
    <w:p w:rsidR="001674C4" w:rsidRPr="00F73484" w:rsidRDefault="00F62214" w:rsidP="001674C4">
      <w:pPr>
        <w:pStyle w:val="a3"/>
        <w:suppressAutoHyphens/>
        <w:spacing w:after="0" w:line="240" w:lineRule="auto"/>
        <w:ind w:left="0" w:firstLine="567"/>
        <w:contextualSpacing w:val="0"/>
        <w:jc w:val="both"/>
        <w:rPr>
          <w:rFonts w:ascii="Times New Roman" w:hAnsi="Times New Roman"/>
          <w:sz w:val="28"/>
          <w:szCs w:val="28"/>
          <w:lang w:val="uk-UA"/>
        </w:rPr>
      </w:pPr>
      <w:r w:rsidRPr="00F73484">
        <w:rPr>
          <w:rFonts w:ascii="Times New Roman" w:hAnsi="Times New Roman"/>
          <w:sz w:val="28"/>
          <w:szCs w:val="28"/>
          <w:lang w:val="uk-UA"/>
        </w:rPr>
        <w:t xml:space="preserve">Причини неповного використання коштів в поточному бюджетному році </w:t>
      </w:r>
      <w:r w:rsidR="00374B56" w:rsidRPr="00F73484">
        <w:rPr>
          <w:rFonts w:ascii="Times New Roman" w:hAnsi="Times New Roman"/>
          <w:sz w:val="28"/>
          <w:szCs w:val="28"/>
          <w:lang w:val="uk-UA"/>
        </w:rPr>
        <w:t>–</w:t>
      </w:r>
      <w:r w:rsidRPr="00F73484">
        <w:rPr>
          <w:rFonts w:ascii="Times New Roman" w:hAnsi="Times New Roman"/>
          <w:sz w:val="28"/>
          <w:szCs w:val="28"/>
          <w:lang w:val="uk-UA"/>
        </w:rPr>
        <w:t xml:space="preserve"> економія коштів</w:t>
      </w:r>
      <w:r w:rsidR="002D32DE">
        <w:rPr>
          <w:rFonts w:ascii="Times New Roman" w:hAnsi="Times New Roman"/>
          <w:sz w:val="28"/>
          <w:szCs w:val="28"/>
          <w:lang w:val="uk-UA"/>
        </w:rPr>
        <w:t>.</w:t>
      </w:r>
      <w:r w:rsidR="001674C4" w:rsidRPr="00F73484">
        <w:rPr>
          <w:rFonts w:ascii="Times New Roman" w:hAnsi="Times New Roman"/>
          <w:sz w:val="28"/>
          <w:szCs w:val="28"/>
          <w:lang w:val="uk-UA"/>
        </w:rPr>
        <w:t xml:space="preserve"> </w:t>
      </w:r>
    </w:p>
    <w:p w:rsidR="001674C4" w:rsidRPr="000838B0" w:rsidRDefault="001674C4" w:rsidP="001674C4">
      <w:pPr>
        <w:pStyle w:val="af1"/>
        <w:ind w:firstLine="567"/>
        <w:jc w:val="both"/>
        <w:rPr>
          <w:rFonts w:ascii="Times New Roman" w:hAnsi="Times New Roman"/>
          <w:w w:val="105"/>
          <w:sz w:val="32"/>
          <w:szCs w:val="32"/>
          <w:lang w:val="uk-UA"/>
        </w:rPr>
      </w:pPr>
    </w:p>
    <w:p w:rsidR="000838B0" w:rsidRDefault="001674C4" w:rsidP="001674C4">
      <w:pPr>
        <w:spacing w:after="0" w:line="240" w:lineRule="auto"/>
        <w:ind w:firstLine="567"/>
        <w:jc w:val="both"/>
        <w:rPr>
          <w:rFonts w:ascii="Times New Roman" w:hAnsi="Times New Roman"/>
          <w:b/>
          <w:sz w:val="28"/>
          <w:szCs w:val="28"/>
          <w:lang w:val="uk-UA"/>
        </w:rPr>
      </w:pPr>
      <w:r w:rsidRPr="00F73484">
        <w:rPr>
          <w:rFonts w:ascii="Times New Roman" w:hAnsi="Times New Roman"/>
          <w:b/>
          <w:sz w:val="28"/>
          <w:szCs w:val="24"/>
          <w:lang w:val="uk-UA" w:eastAsia="ru-RU"/>
        </w:rPr>
        <w:t>Бюджетна програма</w:t>
      </w:r>
      <w:r w:rsidRPr="00F73484">
        <w:rPr>
          <w:rFonts w:ascii="Times New Roman" w:hAnsi="Times New Roman"/>
          <w:sz w:val="28"/>
          <w:szCs w:val="24"/>
          <w:lang w:val="uk-UA" w:eastAsia="ru-RU"/>
        </w:rPr>
        <w:t xml:space="preserve"> «</w:t>
      </w:r>
      <w:r w:rsidRPr="00F73484">
        <w:rPr>
          <w:rFonts w:ascii="Times New Roman" w:hAnsi="Times New Roman"/>
          <w:b/>
          <w:sz w:val="28"/>
          <w:szCs w:val="28"/>
          <w:lang w:val="uk-UA"/>
        </w:rPr>
        <w:t>Субвенція з державного бюджету місцевим бюджетам</w:t>
      </w:r>
      <w:r w:rsidR="000838B0">
        <w:rPr>
          <w:rFonts w:ascii="Times New Roman" w:hAnsi="Times New Roman"/>
          <w:b/>
          <w:sz w:val="28"/>
          <w:szCs w:val="28"/>
          <w:lang w:val="uk-UA"/>
        </w:rPr>
        <w:t xml:space="preserve"> </w:t>
      </w:r>
      <w:r w:rsidRPr="00F73484">
        <w:rPr>
          <w:rFonts w:ascii="Times New Roman" w:hAnsi="Times New Roman"/>
          <w:b/>
          <w:sz w:val="28"/>
          <w:szCs w:val="28"/>
          <w:lang w:val="uk-UA"/>
        </w:rPr>
        <w:t xml:space="preserve"> на</w:t>
      </w:r>
      <w:r w:rsidR="000838B0">
        <w:rPr>
          <w:rFonts w:ascii="Times New Roman" w:hAnsi="Times New Roman"/>
          <w:b/>
          <w:sz w:val="28"/>
          <w:szCs w:val="28"/>
          <w:lang w:val="uk-UA"/>
        </w:rPr>
        <w:t xml:space="preserve"> </w:t>
      </w:r>
      <w:r w:rsidRPr="00F73484">
        <w:rPr>
          <w:rFonts w:ascii="Times New Roman" w:hAnsi="Times New Roman"/>
          <w:b/>
          <w:sz w:val="28"/>
          <w:szCs w:val="28"/>
          <w:lang w:val="uk-UA"/>
        </w:rPr>
        <w:t xml:space="preserve"> здійснення </w:t>
      </w:r>
      <w:r w:rsidR="000838B0">
        <w:rPr>
          <w:rFonts w:ascii="Times New Roman" w:hAnsi="Times New Roman"/>
          <w:b/>
          <w:sz w:val="28"/>
          <w:szCs w:val="28"/>
          <w:lang w:val="uk-UA"/>
        </w:rPr>
        <w:t xml:space="preserve"> </w:t>
      </w:r>
      <w:r w:rsidRPr="00F73484">
        <w:rPr>
          <w:rFonts w:ascii="Times New Roman" w:hAnsi="Times New Roman"/>
          <w:b/>
          <w:sz w:val="28"/>
          <w:szCs w:val="28"/>
          <w:lang w:val="uk-UA"/>
        </w:rPr>
        <w:t xml:space="preserve">заходів </w:t>
      </w:r>
      <w:r w:rsidR="000838B0">
        <w:rPr>
          <w:rFonts w:ascii="Times New Roman" w:hAnsi="Times New Roman"/>
          <w:b/>
          <w:sz w:val="28"/>
          <w:szCs w:val="28"/>
          <w:lang w:val="uk-UA"/>
        </w:rPr>
        <w:t xml:space="preserve"> </w:t>
      </w:r>
      <w:r w:rsidRPr="00F73484">
        <w:rPr>
          <w:rFonts w:ascii="Times New Roman" w:hAnsi="Times New Roman"/>
          <w:b/>
          <w:sz w:val="28"/>
          <w:szCs w:val="28"/>
          <w:lang w:val="uk-UA"/>
        </w:rPr>
        <w:t xml:space="preserve">щодо </w:t>
      </w:r>
      <w:r w:rsidR="000838B0">
        <w:rPr>
          <w:rFonts w:ascii="Times New Roman" w:hAnsi="Times New Roman"/>
          <w:b/>
          <w:sz w:val="28"/>
          <w:szCs w:val="28"/>
          <w:lang w:val="uk-UA"/>
        </w:rPr>
        <w:t xml:space="preserve"> </w:t>
      </w:r>
      <w:r w:rsidRPr="00F73484">
        <w:rPr>
          <w:rFonts w:ascii="Times New Roman" w:hAnsi="Times New Roman"/>
          <w:b/>
          <w:sz w:val="28"/>
          <w:szCs w:val="28"/>
          <w:lang w:val="uk-UA"/>
        </w:rPr>
        <w:t>соціально-економічного розвитку</w:t>
      </w:r>
    </w:p>
    <w:p w:rsidR="001674C4" w:rsidRPr="00F73484" w:rsidRDefault="001674C4" w:rsidP="000838B0">
      <w:pPr>
        <w:spacing w:after="0" w:line="240" w:lineRule="auto"/>
        <w:jc w:val="both"/>
        <w:rPr>
          <w:rFonts w:ascii="Times New Roman" w:hAnsi="Times New Roman"/>
          <w:b/>
          <w:sz w:val="28"/>
          <w:szCs w:val="28"/>
          <w:lang w:val="uk-UA" w:eastAsia="ru-RU"/>
        </w:rPr>
      </w:pPr>
      <w:r w:rsidRPr="00F73484">
        <w:rPr>
          <w:rFonts w:ascii="Times New Roman" w:hAnsi="Times New Roman"/>
          <w:b/>
          <w:sz w:val="28"/>
          <w:szCs w:val="28"/>
          <w:lang w:val="uk-UA"/>
        </w:rPr>
        <w:lastRenderedPageBreak/>
        <w:t xml:space="preserve"> окремих територій» </w:t>
      </w:r>
      <w:r w:rsidRPr="00F73484">
        <w:rPr>
          <w:rFonts w:ascii="Times New Roman" w:hAnsi="Times New Roman"/>
          <w:b/>
          <w:color w:val="000000"/>
          <w:sz w:val="28"/>
          <w:szCs w:val="28"/>
          <w:lang w:val="uk-UA" w:eastAsia="ru-RU"/>
        </w:rPr>
        <w:t>(</w:t>
      </w:r>
      <w:r w:rsidRPr="00F73484">
        <w:rPr>
          <w:rFonts w:ascii="Times New Roman" w:hAnsi="Times New Roman"/>
          <w:b/>
          <w:sz w:val="28"/>
          <w:szCs w:val="28"/>
          <w:lang w:val="uk-UA" w:eastAsia="ru-RU"/>
        </w:rPr>
        <w:t>КПКВК 2761090)</w:t>
      </w:r>
    </w:p>
    <w:p w:rsidR="001674C4" w:rsidRPr="00F73484" w:rsidRDefault="001674C4" w:rsidP="001674C4">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Порядок використання коштів регламентується постановою Кабінету Міністрів України від 06.02.2012 № 106 «П</w:t>
      </w:r>
      <w:r w:rsidRPr="00F73484">
        <w:rPr>
          <w:rStyle w:val="rvts23"/>
          <w:rFonts w:ascii="Times New Roman" w:hAnsi="Times New Roman"/>
          <w:sz w:val="28"/>
          <w:szCs w:val="28"/>
          <w:lang w:val="uk-UA"/>
        </w:rPr>
        <w:t>орядок та умови надання субвенції з державного бюджету місцевим бюджетам на здійснення заходів щодо соціально-економічного розвитку окремих територій</w:t>
      </w:r>
      <w:r w:rsidRPr="00F73484">
        <w:rPr>
          <w:rFonts w:ascii="Times New Roman" w:hAnsi="Times New Roman"/>
          <w:sz w:val="28"/>
          <w:szCs w:val="28"/>
          <w:lang w:val="uk-UA" w:eastAsia="uk-UA"/>
        </w:rPr>
        <w:t>» (із змінами).</w:t>
      </w:r>
    </w:p>
    <w:p w:rsidR="001674C4" w:rsidRPr="00F73484" w:rsidRDefault="001674C4" w:rsidP="001674C4">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є </w:t>
      </w:r>
      <w:proofErr w:type="spellStart"/>
      <w:r w:rsidRPr="00F73484">
        <w:rPr>
          <w:rFonts w:ascii="Times New Roman" w:hAnsi="Times New Roman"/>
          <w:sz w:val="28"/>
          <w:szCs w:val="28"/>
          <w:lang w:val="uk-UA" w:eastAsia="uk-UA"/>
        </w:rPr>
        <w:t>Мін</w:t>
      </w:r>
      <w:r w:rsidR="00D66930">
        <w:rPr>
          <w:rFonts w:ascii="Times New Roman" w:hAnsi="Times New Roman"/>
          <w:sz w:val="28"/>
          <w:szCs w:val="28"/>
          <w:lang w:val="uk-UA" w:eastAsia="uk-UA"/>
        </w:rPr>
        <w:t>регіон</w:t>
      </w:r>
      <w:proofErr w:type="spellEnd"/>
      <w:r w:rsidRPr="00F73484">
        <w:rPr>
          <w:rFonts w:ascii="Times New Roman" w:hAnsi="Times New Roman"/>
          <w:sz w:val="28"/>
          <w:szCs w:val="28"/>
          <w:lang w:val="uk-UA" w:eastAsia="uk-UA"/>
        </w:rPr>
        <w:t xml:space="preserve">. </w:t>
      </w:r>
    </w:p>
    <w:p w:rsidR="001674C4" w:rsidRPr="00F73484" w:rsidRDefault="001674C4" w:rsidP="001674C4">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Учасники програми: місцеві державні адміністрації та органи місцевого самоврядування.</w:t>
      </w:r>
    </w:p>
    <w:p w:rsidR="001674C4" w:rsidRPr="00F73484" w:rsidRDefault="001674C4" w:rsidP="001674C4">
      <w:pPr>
        <w:spacing w:after="0" w:line="240" w:lineRule="auto"/>
        <w:ind w:firstLine="567"/>
        <w:jc w:val="both"/>
        <w:rPr>
          <w:rStyle w:val="214pt"/>
          <w:b w:val="0"/>
          <w:lang w:val="uk-UA" w:eastAsia="uk-UA"/>
        </w:rPr>
      </w:pPr>
      <w:r w:rsidRPr="00F73484">
        <w:rPr>
          <w:rFonts w:ascii="Times New Roman" w:hAnsi="Times New Roman"/>
          <w:color w:val="000000"/>
          <w:sz w:val="28"/>
          <w:szCs w:val="28"/>
          <w:lang w:val="uk-UA" w:eastAsia="uk-UA"/>
        </w:rPr>
        <w:t xml:space="preserve">Законом України «Про Державний бюджет України на 2020 рік» </w:t>
      </w:r>
      <w:r w:rsidRPr="00F73484">
        <w:rPr>
          <w:rStyle w:val="214pt"/>
          <w:b w:val="0"/>
          <w:lang w:val="uk-UA" w:eastAsia="uk-UA"/>
        </w:rPr>
        <w:t xml:space="preserve">в цілому по Україні </w:t>
      </w:r>
      <w:r w:rsidRPr="00F73484">
        <w:rPr>
          <w:rFonts w:ascii="Times New Roman" w:hAnsi="Times New Roman"/>
          <w:color w:val="000000"/>
          <w:sz w:val="28"/>
          <w:szCs w:val="28"/>
          <w:lang w:val="uk-UA" w:eastAsia="uk-UA"/>
        </w:rPr>
        <w:t xml:space="preserve">за бюджетною програмою передбачено фінансування у обсязі </w:t>
      </w:r>
      <w:r w:rsidRPr="00F73484">
        <w:rPr>
          <w:rFonts w:ascii="Times New Roman" w:hAnsi="Times New Roman"/>
          <w:color w:val="000000"/>
          <w:sz w:val="28"/>
          <w:szCs w:val="28"/>
          <w:lang w:val="uk-UA" w:eastAsia="uk-UA"/>
        </w:rPr>
        <w:br/>
        <w:t>1700,0 млн грн.</w:t>
      </w:r>
    </w:p>
    <w:p w:rsidR="001674C4" w:rsidRPr="00F73484" w:rsidRDefault="001674C4" w:rsidP="001674C4">
      <w:pPr>
        <w:spacing w:after="0" w:line="240" w:lineRule="auto"/>
        <w:ind w:firstLine="567"/>
        <w:jc w:val="both"/>
        <w:rPr>
          <w:rStyle w:val="214pt"/>
          <w:b w:val="0"/>
          <w:lang w:val="uk-UA" w:eastAsia="uk-UA"/>
        </w:rPr>
      </w:pPr>
      <w:r w:rsidRPr="00F73484">
        <w:rPr>
          <w:rFonts w:ascii="Times New Roman" w:eastAsia="Times New Roman" w:hAnsi="Times New Roman"/>
          <w:bCs/>
          <w:color w:val="000000"/>
          <w:sz w:val="28"/>
          <w:szCs w:val="28"/>
          <w:lang w:val="uk-UA" w:eastAsia="uk-UA"/>
        </w:rPr>
        <w:t>Розпорядженням Кабінету Міністрів України від 08.07.2020 № 891-р</w:t>
      </w:r>
      <w:r w:rsidRPr="00F73484">
        <w:rPr>
          <w:rFonts w:ascii="Times New Roman" w:eastAsia="Times New Roman" w:hAnsi="Times New Roman"/>
          <w:bCs/>
          <w:color w:val="000000"/>
          <w:sz w:val="28"/>
          <w:szCs w:val="28"/>
          <w:lang w:val="uk-UA" w:eastAsia="uk-UA"/>
        </w:rPr>
        <w:br/>
        <w:t xml:space="preserve">(із змінами) затверджено 24 проєкти, що можуть реалізовуватися в області у </w:t>
      </w:r>
      <w:r w:rsidRPr="00F73484">
        <w:rPr>
          <w:rFonts w:ascii="Times New Roman" w:eastAsia="Times New Roman" w:hAnsi="Times New Roman"/>
          <w:bCs/>
          <w:color w:val="000000"/>
          <w:sz w:val="28"/>
          <w:szCs w:val="28"/>
          <w:lang w:val="uk-UA" w:eastAsia="uk-UA"/>
        </w:rPr>
        <w:br/>
        <w:t xml:space="preserve">2020 році за рахунок коштів субвенції на суму </w:t>
      </w:r>
      <w:r w:rsidRPr="00F73484">
        <w:rPr>
          <w:rStyle w:val="214pt"/>
          <w:b w:val="0"/>
          <w:lang w:val="uk-UA" w:eastAsia="uk-UA"/>
        </w:rPr>
        <w:t>69</w:t>
      </w:r>
      <w:r w:rsidR="00B007A9">
        <w:rPr>
          <w:rStyle w:val="214pt"/>
          <w:b w:val="0"/>
          <w:lang w:val="uk-UA" w:eastAsia="uk-UA"/>
        </w:rPr>
        <w:t> </w:t>
      </w:r>
      <w:r w:rsidRPr="00F73484">
        <w:rPr>
          <w:rStyle w:val="214pt"/>
          <w:b w:val="0"/>
          <w:lang w:val="uk-UA" w:eastAsia="uk-UA"/>
        </w:rPr>
        <w:t xml:space="preserve">329,29 тис. грн </w:t>
      </w:r>
      <w:r w:rsidRPr="00F73484">
        <w:rPr>
          <w:rFonts w:ascii="Times New Roman" w:hAnsi="Times New Roman"/>
          <w:sz w:val="28"/>
          <w:szCs w:val="28"/>
          <w:lang w:val="uk-UA" w:eastAsia="uk-UA"/>
        </w:rPr>
        <w:t>(4,1 </w:t>
      </w:r>
      <w:r w:rsidRPr="00F73484">
        <w:rPr>
          <w:rStyle w:val="214pt"/>
          <w:b w:val="0"/>
          <w:color w:val="000000"/>
          <w:lang w:val="uk-UA" w:eastAsia="uk-UA"/>
        </w:rPr>
        <w:t>% від загальноукраїнських видатків</w:t>
      </w:r>
      <w:r w:rsidR="007B681F">
        <w:rPr>
          <w:rStyle w:val="214pt"/>
          <w:b w:val="0"/>
          <w:color w:val="000000"/>
          <w:lang w:val="uk-UA" w:eastAsia="uk-UA"/>
        </w:rPr>
        <w:t>)</w:t>
      </w:r>
      <w:r w:rsidRPr="00F73484">
        <w:rPr>
          <w:rStyle w:val="214pt"/>
          <w:b w:val="0"/>
          <w:lang w:val="uk-UA" w:eastAsia="uk-UA"/>
        </w:rPr>
        <w:t>.</w:t>
      </w:r>
      <w:r w:rsidRPr="00F73484">
        <w:rPr>
          <w:rFonts w:ascii="Times New Roman" w:eastAsia="Times New Roman" w:hAnsi="Times New Roman"/>
          <w:bCs/>
          <w:color w:val="000000"/>
          <w:sz w:val="28"/>
          <w:szCs w:val="28"/>
          <w:lang w:val="uk-UA" w:eastAsia="uk-UA"/>
        </w:rPr>
        <w:t xml:space="preserve"> </w:t>
      </w:r>
      <w:r w:rsidRPr="00F73484">
        <w:rPr>
          <w:rStyle w:val="214pt"/>
          <w:b w:val="0"/>
          <w:lang w:val="uk-UA" w:eastAsia="uk-UA"/>
        </w:rPr>
        <w:t>Станом на 01.01.202</w:t>
      </w:r>
      <w:r w:rsidR="00040ABF">
        <w:rPr>
          <w:rStyle w:val="214pt"/>
          <w:b w:val="0"/>
          <w:lang w:val="uk-UA" w:eastAsia="uk-UA"/>
        </w:rPr>
        <w:t>1</w:t>
      </w:r>
      <w:r w:rsidRPr="00F73484">
        <w:rPr>
          <w:rStyle w:val="214pt"/>
          <w:b w:val="0"/>
          <w:lang w:val="uk-UA" w:eastAsia="uk-UA"/>
        </w:rPr>
        <w:t xml:space="preserve"> асигнування відкриті та профінансовані в повному обсязі, касові видатки проведено по 15 проєктам на суму 32</w:t>
      </w:r>
      <w:r w:rsidR="00B007A9">
        <w:rPr>
          <w:rStyle w:val="214pt"/>
          <w:b w:val="0"/>
          <w:lang w:val="uk-UA" w:eastAsia="uk-UA"/>
        </w:rPr>
        <w:t> </w:t>
      </w:r>
      <w:r w:rsidRPr="00F73484">
        <w:rPr>
          <w:rStyle w:val="214pt"/>
          <w:b w:val="0"/>
          <w:lang w:val="uk-UA" w:eastAsia="uk-UA"/>
        </w:rPr>
        <w:t>935,709 тис. грн, рівень освоєння коштів складає 47,5 %.</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Завершено роботи по 9 проєктам на суму 18</w:t>
      </w:r>
      <w:r w:rsidR="00B007A9">
        <w:rPr>
          <w:rFonts w:ascii="Times New Roman" w:eastAsia="Times New Roman" w:hAnsi="Times New Roman"/>
          <w:sz w:val="28"/>
          <w:szCs w:val="28"/>
          <w:lang w:val="uk-UA" w:eastAsia="ru-RU"/>
        </w:rPr>
        <w:t> </w:t>
      </w:r>
      <w:r w:rsidRPr="00F73484">
        <w:rPr>
          <w:rFonts w:ascii="Times New Roman" w:eastAsia="Times New Roman" w:hAnsi="Times New Roman"/>
          <w:sz w:val="28"/>
          <w:szCs w:val="28"/>
          <w:lang w:val="uk-UA" w:eastAsia="ru-RU"/>
        </w:rPr>
        <w:t>238,537 тис. грн (рівень освоєння коштів – 95,0 %, економія коштів – 958,386 тис. грн), по 5 проєктам роботи тривають (касові видатки складають 14</w:t>
      </w:r>
      <w:r w:rsidR="00B007A9">
        <w:rPr>
          <w:rFonts w:ascii="Times New Roman" w:eastAsia="Times New Roman" w:hAnsi="Times New Roman"/>
          <w:sz w:val="28"/>
          <w:szCs w:val="28"/>
          <w:lang w:val="uk-UA" w:eastAsia="ru-RU"/>
        </w:rPr>
        <w:t> </w:t>
      </w:r>
      <w:r w:rsidRPr="00F73484">
        <w:rPr>
          <w:rFonts w:ascii="Times New Roman" w:eastAsia="Times New Roman" w:hAnsi="Times New Roman"/>
          <w:sz w:val="28"/>
          <w:szCs w:val="28"/>
          <w:lang w:val="uk-UA" w:eastAsia="ru-RU"/>
        </w:rPr>
        <w:t>697,172 тис. грн, рівень освоєння коштів від 35</w:t>
      </w:r>
      <w:r w:rsidRPr="00F73484">
        <w:rPr>
          <w:lang w:val="uk-UA"/>
        </w:rPr>
        <w:t> </w:t>
      </w:r>
      <w:r w:rsidRPr="00F73484">
        <w:rPr>
          <w:rFonts w:ascii="Times New Roman" w:eastAsia="Times New Roman" w:hAnsi="Times New Roman"/>
          <w:sz w:val="28"/>
          <w:szCs w:val="28"/>
          <w:lang w:val="uk-UA" w:eastAsia="ru-RU"/>
        </w:rPr>
        <w:t>% до 99,5 % від профінансованих), по 9 проєктам роботи не здійснювалися.</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За рахунок коштів субвенції в звітному році:</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побудовано 3 футбольних поля із штучним покриттям закладів освіти міста Сєвєродонецька;</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проведено ремонт 2 фельдшерських пунктів Старобільського району;</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придбано медичне обладнання для 2 закладів охорони здоров’я </w:t>
      </w:r>
      <w:proofErr w:type="spellStart"/>
      <w:r w:rsidRPr="00F73484">
        <w:rPr>
          <w:rFonts w:ascii="Times New Roman" w:eastAsia="Times New Roman" w:hAnsi="Times New Roman"/>
          <w:sz w:val="28"/>
          <w:szCs w:val="28"/>
          <w:lang w:val="uk-UA" w:eastAsia="ru-RU"/>
        </w:rPr>
        <w:t>Новоайдарського</w:t>
      </w:r>
      <w:proofErr w:type="spellEnd"/>
      <w:r w:rsidRPr="00F73484">
        <w:rPr>
          <w:rFonts w:ascii="Times New Roman" w:eastAsia="Times New Roman" w:hAnsi="Times New Roman"/>
          <w:sz w:val="28"/>
          <w:szCs w:val="28"/>
          <w:lang w:val="uk-UA" w:eastAsia="ru-RU"/>
        </w:rPr>
        <w:t xml:space="preserve"> та Старобільського районів;</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проведено капітальний ремонт мистецького навчального закладу </w:t>
      </w:r>
      <w:proofErr w:type="spellStart"/>
      <w:r w:rsidRPr="00F73484">
        <w:rPr>
          <w:rFonts w:ascii="Times New Roman" w:eastAsia="Times New Roman" w:hAnsi="Times New Roman"/>
          <w:sz w:val="28"/>
          <w:szCs w:val="28"/>
          <w:lang w:val="uk-UA" w:eastAsia="ru-RU"/>
        </w:rPr>
        <w:t>Марківського</w:t>
      </w:r>
      <w:proofErr w:type="spellEnd"/>
      <w:r w:rsidRPr="00F73484">
        <w:rPr>
          <w:rFonts w:ascii="Times New Roman" w:eastAsia="Times New Roman" w:hAnsi="Times New Roman"/>
          <w:sz w:val="28"/>
          <w:szCs w:val="28"/>
          <w:lang w:val="uk-UA" w:eastAsia="ru-RU"/>
        </w:rPr>
        <w:t xml:space="preserve"> району;</w:t>
      </w:r>
    </w:p>
    <w:p w:rsidR="001674C4" w:rsidRPr="00F7348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 xml:space="preserve">придбано спеціалізовану техніку для комунального підприємства </w:t>
      </w:r>
      <w:proofErr w:type="spellStart"/>
      <w:r w:rsidRPr="00F73484">
        <w:rPr>
          <w:rFonts w:ascii="Times New Roman" w:eastAsia="Times New Roman" w:hAnsi="Times New Roman"/>
          <w:sz w:val="28"/>
          <w:szCs w:val="28"/>
          <w:lang w:val="uk-UA" w:eastAsia="ru-RU"/>
        </w:rPr>
        <w:t>Попаснянського</w:t>
      </w:r>
      <w:proofErr w:type="spellEnd"/>
      <w:r w:rsidRPr="00F73484">
        <w:rPr>
          <w:rFonts w:ascii="Times New Roman" w:eastAsia="Times New Roman" w:hAnsi="Times New Roman"/>
          <w:sz w:val="28"/>
          <w:szCs w:val="28"/>
          <w:lang w:val="uk-UA" w:eastAsia="ru-RU"/>
        </w:rPr>
        <w:t xml:space="preserve"> району.</w:t>
      </w:r>
    </w:p>
    <w:p w:rsidR="001674C4" w:rsidRDefault="001674C4" w:rsidP="001674C4">
      <w:pPr>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sz w:val="28"/>
          <w:szCs w:val="28"/>
          <w:lang w:val="uk-UA" w:eastAsia="ru-RU"/>
        </w:rPr>
        <w:t>Відповідно до пункту 20 розділу «Прикінцеві положення» Закону України «Про Державний бюджет України на 2020 рік» залишки коштів за субвенцією зберігаються на рахунках загального фонду відповідних місцевих бюджетів для здійснення відповідних витрат у 2021 році з урахуванням їх цільового призначення.</w:t>
      </w:r>
    </w:p>
    <w:p w:rsidR="00016081" w:rsidRDefault="00016081" w:rsidP="00F23DA8">
      <w:pPr>
        <w:spacing w:after="0" w:line="240" w:lineRule="auto"/>
        <w:ind w:firstLine="567"/>
        <w:jc w:val="both"/>
        <w:rPr>
          <w:rFonts w:ascii="Times New Roman" w:eastAsia="Times New Roman" w:hAnsi="Times New Roman"/>
          <w:sz w:val="28"/>
          <w:szCs w:val="28"/>
          <w:lang w:val="uk-UA" w:eastAsia="ru-RU"/>
        </w:rPr>
      </w:pPr>
    </w:p>
    <w:p w:rsidR="007B681F" w:rsidRPr="00F73484" w:rsidRDefault="007B681F" w:rsidP="007B681F">
      <w:pPr>
        <w:spacing w:after="0" w:line="240" w:lineRule="auto"/>
        <w:ind w:firstLine="567"/>
        <w:jc w:val="both"/>
        <w:rPr>
          <w:rFonts w:ascii="Times New Roman" w:hAnsi="Times New Roman"/>
          <w:b/>
          <w:sz w:val="28"/>
          <w:szCs w:val="28"/>
          <w:lang w:val="uk-UA" w:eastAsia="ru-RU"/>
        </w:rPr>
      </w:pPr>
      <w:r w:rsidRPr="00F73484">
        <w:rPr>
          <w:rFonts w:ascii="Times New Roman" w:hAnsi="Times New Roman"/>
          <w:b/>
          <w:sz w:val="28"/>
          <w:szCs w:val="24"/>
          <w:lang w:val="uk-UA" w:eastAsia="ru-RU"/>
        </w:rPr>
        <w:t>Бюджетна програма</w:t>
      </w:r>
      <w:r w:rsidRPr="00F73484">
        <w:rPr>
          <w:rFonts w:ascii="Times New Roman" w:hAnsi="Times New Roman"/>
          <w:sz w:val="28"/>
          <w:szCs w:val="24"/>
          <w:lang w:val="uk-UA" w:eastAsia="ru-RU"/>
        </w:rPr>
        <w:t xml:space="preserve"> «</w:t>
      </w:r>
      <w:r w:rsidRPr="00F73484">
        <w:rPr>
          <w:rFonts w:ascii="Times New Roman" w:hAnsi="Times New Roman"/>
          <w:b/>
          <w:sz w:val="28"/>
          <w:szCs w:val="28"/>
          <w:lang w:val="uk-UA"/>
        </w:rPr>
        <w:t xml:space="preserve">Субвенція з державного бюджету місцевим бюджетам на здійснення заходів щодо соціально-економічного розвитку окремих територій» </w:t>
      </w:r>
      <w:r w:rsidRPr="00F73484">
        <w:rPr>
          <w:rFonts w:ascii="Times New Roman" w:hAnsi="Times New Roman"/>
          <w:b/>
          <w:color w:val="000000"/>
          <w:sz w:val="28"/>
          <w:szCs w:val="28"/>
          <w:lang w:val="uk-UA" w:eastAsia="ru-RU"/>
        </w:rPr>
        <w:t>(</w:t>
      </w:r>
      <w:r w:rsidRPr="00F73484">
        <w:rPr>
          <w:rFonts w:ascii="Times New Roman" w:hAnsi="Times New Roman"/>
          <w:b/>
          <w:sz w:val="28"/>
          <w:szCs w:val="28"/>
          <w:lang w:val="uk-UA" w:eastAsia="ru-RU"/>
        </w:rPr>
        <w:t>КПКВК 3511210)</w:t>
      </w:r>
    </w:p>
    <w:p w:rsidR="007B681F" w:rsidRPr="00F73484" w:rsidRDefault="007B681F" w:rsidP="007B681F">
      <w:pPr>
        <w:spacing w:after="0" w:line="240" w:lineRule="auto"/>
        <w:ind w:firstLine="567"/>
        <w:jc w:val="both"/>
        <w:rPr>
          <w:rFonts w:ascii="Times New Roman" w:eastAsia="Times New Roman" w:hAnsi="Times New Roman"/>
          <w:sz w:val="28"/>
          <w:szCs w:val="24"/>
          <w:lang w:val="uk-UA" w:eastAsia="ru-RU"/>
        </w:rPr>
      </w:pPr>
      <w:r w:rsidRPr="00F73484">
        <w:rPr>
          <w:rFonts w:ascii="Times New Roman" w:eastAsia="Times New Roman" w:hAnsi="Times New Roman"/>
          <w:sz w:val="28"/>
          <w:szCs w:val="24"/>
          <w:lang w:val="uk-UA" w:eastAsia="ru-RU"/>
        </w:rPr>
        <w:t>Станом на 01.01.2020 на казначейських рахунках обліковуються залишки к</w:t>
      </w:r>
      <w:r>
        <w:rPr>
          <w:rFonts w:ascii="Times New Roman" w:eastAsia="Times New Roman" w:hAnsi="Times New Roman"/>
          <w:sz w:val="28"/>
          <w:szCs w:val="24"/>
          <w:lang w:val="uk-UA" w:eastAsia="ru-RU"/>
        </w:rPr>
        <w:t>оштів субвенції, наданої у 2018–</w:t>
      </w:r>
      <w:r w:rsidRPr="00F73484">
        <w:rPr>
          <w:rFonts w:ascii="Times New Roman" w:eastAsia="Times New Roman" w:hAnsi="Times New Roman"/>
          <w:sz w:val="28"/>
          <w:szCs w:val="24"/>
          <w:lang w:val="uk-UA" w:eastAsia="ru-RU"/>
        </w:rPr>
        <w:t>2019 роках в сумі 3815,771 тис. грн.</w:t>
      </w:r>
    </w:p>
    <w:p w:rsidR="007B681F" w:rsidRPr="00F73484" w:rsidRDefault="007B681F" w:rsidP="007B681F">
      <w:pPr>
        <w:spacing w:after="0" w:line="240" w:lineRule="auto"/>
        <w:ind w:firstLine="567"/>
        <w:jc w:val="both"/>
        <w:rPr>
          <w:rFonts w:ascii="Times New Roman" w:hAnsi="Times New Roman"/>
          <w:w w:val="105"/>
          <w:sz w:val="28"/>
          <w:szCs w:val="28"/>
          <w:lang w:val="uk-UA"/>
        </w:rPr>
      </w:pPr>
      <w:r w:rsidRPr="00F73484">
        <w:rPr>
          <w:rFonts w:ascii="Times New Roman" w:hAnsi="Times New Roman"/>
          <w:w w:val="105"/>
          <w:sz w:val="28"/>
          <w:szCs w:val="28"/>
          <w:lang w:val="uk-UA"/>
        </w:rPr>
        <w:t xml:space="preserve">Протягом 2020 року касові видатки склали 2039,601 тис. грн по </w:t>
      </w:r>
      <w:r>
        <w:rPr>
          <w:rFonts w:ascii="Times New Roman" w:hAnsi="Times New Roman"/>
          <w:w w:val="105"/>
          <w:sz w:val="28"/>
          <w:szCs w:val="28"/>
          <w:lang w:val="uk-UA"/>
        </w:rPr>
        <w:br/>
      </w:r>
      <w:r w:rsidRPr="00F73484">
        <w:rPr>
          <w:rFonts w:ascii="Times New Roman" w:hAnsi="Times New Roman"/>
          <w:w w:val="105"/>
          <w:sz w:val="28"/>
          <w:szCs w:val="28"/>
          <w:lang w:val="uk-UA"/>
        </w:rPr>
        <w:t xml:space="preserve">11 проєктам, рівень освоєння коштів складає 54,5 %. </w:t>
      </w:r>
      <w:r w:rsidRPr="00F73484">
        <w:rPr>
          <w:rFonts w:ascii="Times New Roman" w:hAnsi="Times New Roman"/>
          <w:sz w:val="28"/>
          <w:szCs w:val="28"/>
          <w:lang w:val="uk-UA"/>
        </w:rPr>
        <w:t xml:space="preserve">Розподіл коштів за </w:t>
      </w:r>
      <w:r w:rsidRPr="00F73484">
        <w:rPr>
          <w:rFonts w:ascii="Times New Roman" w:hAnsi="Times New Roman"/>
          <w:sz w:val="28"/>
          <w:szCs w:val="28"/>
          <w:lang w:val="uk-UA"/>
        </w:rPr>
        <w:lastRenderedPageBreak/>
        <w:t xml:space="preserve">напрямками використання: правоохоронна діяльність – 49,9 % </w:t>
      </w:r>
      <w:r>
        <w:rPr>
          <w:rFonts w:ascii="Times New Roman" w:hAnsi="Times New Roman"/>
          <w:sz w:val="28"/>
          <w:szCs w:val="28"/>
          <w:lang w:val="uk-UA"/>
        </w:rPr>
        <w:br/>
      </w:r>
      <w:r w:rsidRPr="00F73484">
        <w:rPr>
          <w:rFonts w:ascii="Times New Roman" w:hAnsi="Times New Roman"/>
          <w:sz w:val="28"/>
          <w:szCs w:val="28"/>
          <w:lang w:val="uk-UA"/>
        </w:rPr>
        <w:t xml:space="preserve">(1017,416 тис. грн. по 2 проєктам), культура – 21,1 % (431,306 тис. грн по </w:t>
      </w:r>
      <w:r>
        <w:rPr>
          <w:rFonts w:ascii="Times New Roman" w:hAnsi="Times New Roman"/>
          <w:sz w:val="28"/>
          <w:szCs w:val="28"/>
          <w:lang w:val="uk-UA"/>
        </w:rPr>
        <w:br/>
      </w:r>
      <w:r w:rsidRPr="00F73484">
        <w:rPr>
          <w:rFonts w:ascii="Times New Roman" w:hAnsi="Times New Roman"/>
          <w:sz w:val="28"/>
          <w:szCs w:val="28"/>
          <w:lang w:val="uk-UA"/>
        </w:rPr>
        <w:t xml:space="preserve">1 проєкту), освіта – 9,8 % (200,489 тис. грн по 4 проєктам), благоустрій – 9,3 % (190,339 тис. грн по 2 проєктам), охорона здоров’я – 8,6 % (175,0 тис. грн по </w:t>
      </w:r>
      <w:r>
        <w:rPr>
          <w:rFonts w:ascii="Times New Roman" w:hAnsi="Times New Roman"/>
          <w:sz w:val="28"/>
          <w:szCs w:val="28"/>
          <w:lang w:val="uk-UA"/>
        </w:rPr>
        <w:br/>
      </w:r>
      <w:r w:rsidRPr="00F73484">
        <w:rPr>
          <w:rFonts w:ascii="Times New Roman" w:hAnsi="Times New Roman"/>
          <w:sz w:val="28"/>
          <w:szCs w:val="28"/>
          <w:lang w:val="uk-UA"/>
        </w:rPr>
        <w:t xml:space="preserve">1 проєкту), дорожня інфраструктура – 1,2 % (25,057 тис. грн по 1 проєкту). </w:t>
      </w:r>
      <w:r>
        <w:rPr>
          <w:rFonts w:ascii="Times New Roman" w:hAnsi="Times New Roman"/>
          <w:sz w:val="28"/>
          <w:szCs w:val="28"/>
          <w:lang w:val="uk-UA"/>
        </w:rPr>
        <w:br/>
      </w:r>
      <w:r w:rsidRPr="00F73484">
        <w:rPr>
          <w:rFonts w:ascii="Times New Roman" w:hAnsi="Times New Roman"/>
          <w:w w:val="105"/>
          <w:sz w:val="28"/>
          <w:szCs w:val="28"/>
          <w:lang w:val="uk-UA"/>
        </w:rPr>
        <w:t>По всім проєктам роботи завершено.</w:t>
      </w:r>
    </w:p>
    <w:p w:rsidR="007B681F" w:rsidRPr="00F73484" w:rsidRDefault="007B681F" w:rsidP="007B681F">
      <w:pPr>
        <w:pStyle w:val="af1"/>
        <w:ind w:firstLine="567"/>
        <w:jc w:val="both"/>
        <w:rPr>
          <w:rFonts w:ascii="Times New Roman" w:hAnsi="Times New Roman"/>
          <w:w w:val="105"/>
          <w:sz w:val="28"/>
          <w:szCs w:val="28"/>
          <w:lang w:val="uk-UA"/>
        </w:rPr>
      </w:pPr>
      <w:r w:rsidRPr="00F73484">
        <w:rPr>
          <w:rFonts w:ascii="Times New Roman" w:hAnsi="Times New Roman"/>
          <w:w w:val="105"/>
          <w:sz w:val="28"/>
          <w:szCs w:val="28"/>
          <w:lang w:val="uk-UA"/>
        </w:rPr>
        <w:t xml:space="preserve">Залишок коштів в сумі 1766,523 тис. грн перераховано до </w:t>
      </w:r>
      <w:r w:rsidR="00187A12">
        <w:rPr>
          <w:rFonts w:ascii="Times New Roman" w:hAnsi="Times New Roman"/>
          <w:w w:val="105"/>
          <w:sz w:val="28"/>
          <w:szCs w:val="28"/>
          <w:lang w:val="uk-UA"/>
        </w:rPr>
        <w:t xml:space="preserve">державного </w:t>
      </w:r>
      <w:r w:rsidRPr="00F73484">
        <w:rPr>
          <w:rFonts w:ascii="Times New Roman" w:hAnsi="Times New Roman"/>
          <w:w w:val="105"/>
          <w:sz w:val="28"/>
          <w:szCs w:val="28"/>
          <w:lang w:val="uk-UA"/>
        </w:rPr>
        <w:t xml:space="preserve">бюджету відповідно </w:t>
      </w:r>
      <w:r w:rsidR="0089775B">
        <w:rPr>
          <w:rFonts w:ascii="Times New Roman" w:hAnsi="Times New Roman"/>
          <w:w w:val="105"/>
          <w:sz w:val="28"/>
          <w:szCs w:val="28"/>
          <w:lang w:val="uk-UA"/>
        </w:rPr>
        <w:t xml:space="preserve">до </w:t>
      </w:r>
      <w:r w:rsidRPr="00F73484">
        <w:rPr>
          <w:rFonts w:ascii="Times New Roman" w:hAnsi="Times New Roman"/>
          <w:w w:val="105"/>
          <w:sz w:val="28"/>
          <w:szCs w:val="28"/>
          <w:lang w:val="uk-UA"/>
        </w:rPr>
        <w:t>листа Мінфіну від 18.12.2020 № 05220-10-5/39409.</w:t>
      </w:r>
    </w:p>
    <w:p w:rsidR="007B681F" w:rsidRPr="00F73484" w:rsidRDefault="007B681F" w:rsidP="007B681F">
      <w:pPr>
        <w:pStyle w:val="a3"/>
        <w:tabs>
          <w:tab w:val="left" w:pos="567"/>
          <w:tab w:val="left" w:pos="6060"/>
        </w:tabs>
        <w:spacing w:after="0" w:line="240" w:lineRule="auto"/>
        <w:ind w:left="0" w:firstLine="709"/>
        <w:jc w:val="both"/>
        <w:rPr>
          <w:rStyle w:val="214pt"/>
          <w:color w:val="000000"/>
          <w:lang w:val="uk-UA" w:eastAsia="uk-UA"/>
        </w:rPr>
      </w:pPr>
    </w:p>
    <w:p w:rsidR="00D06D5B" w:rsidRPr="00F73484" w:rsidRDefault="00D06D5B" w:rsidP="00D06D5B">
      <w:pPr>
        <w:tabs>
          <w:tab w:val="left" w:pos="4536"/>
        </w:tabs>
        <w:spacing w:after="0" w:line="240" w:lineRule="auto"/>
        <w:ind w:firstLine="567"/>
        <w:jc w:val="both"/>
        <w:rPr>
          <w:rFonts w:ascii="Times New Roman" w:hAnsi="Times New Roman"/>
          <w:b/>
          <w:bCs/>
          <w:iCs/>
          <w:sz w:val="28"/>
          <w:szCs w:val="28"/>
          <w:lang w:val="uk-UA"/>
        </w:rPr>
      </w:pPr>
      <w:r w:rsidRPr="00F73484">
        <w:rPr>
          <w:rFonts w:ascii="Times New Roman" w:eastAsia="Times New Roman" w:hAnsi="Times New Roman"/>
          <w:b/>
          <w:color w:val="000000"/>
          <w:sz w:val="28"/>
          <w:szCs w:val="28"/>
          <w:lang w:val="uk-UA" w:eastAsia="ru-RU"/>
        </w:rPr>
        <w:t>Бюджетна програма «</w:t>
      </w:r>
      <w:r w:rsidRPr="00F73484">
        <w:rPr>
          <w:rFonts w:ascii="Times New Roman" w:eastAsia="Times New Roman" w:hAnsi="Times New Roman"/>
          <w:b/>
          <w:color w:val="000000"/>
          <w:sz w:val="28"/>
          <w:szCs w:val="28"/>
          <w:lang w:val="uk-UA" w:eastAsia="uk-UA"/>
        </w:rPr>
        <w:t>Субвенція з державного бюджету місцевим бюджетам на реалізацію проектів з реконструкції, капітального ремонту приймальних відділень в опорних закладах охорони здоров’я у госпітальних округах</w:t>
      </w:r>
      <w:r w:rsidRPr="00F73484">
        <w:rPr>
          <w:rFonts w:ascii="Times New Roman" w:eastAsia="Times New Roman" w:hAnsi="Times New Roman"/>
          <w:b/>
          <w:color w:val="000000"/>
          <w:sz w:val="28"/>
          <w:szCs w:val="28"/>
          <w:lang w:val="uk-UA" w:eastAsia="ru-RU"/>
        </w:rPr>
        <w:t xml:space="preserve">» </w:t>
      </w:r>
      <w:r w:rsidRPr="00F73484">
        <w:rPr>
          <w:rFonts w:ascii="Times New Roman" w:hAnsi="Times New Roman"/>
          <w:bCs/>
          <w:iCs/>
          <w:sz w:val="28"/>
          <w:szCs w:val="28"/>
          <w:lang w:val="uk-UA"/>
        </w:rPr>
        <w:t>(</w:t>
      </w:r>
      <w:r w:rsidRPr="00F73484">
        <w:rPr>
          <w:rFonts w:ascii="Times New Roman" w:hAnsi="Times New Roman"/>
          <w:b/>
          <w:bCs/>
          <w:iCs/>
          <w:sz w:val="28"/>
          <w:szCs w:val="28"/>
          <w:lang w:val="uk-UA"/>
        </w:rPr>
        <w:t xml:space="preserve">КПКВК </w:t>
      </w:r>
      <w:r w:rsidRPr="00F73484">
        <w:rPr>
          <w:rFonts w:ascii="Times New Roman" w:eastAsia="Times New Roman" w:hAnsi="Times New Roman"/>
          <w:b/>
          <w:bCs/>
          <w:color w:val="000000"/>
          <w:sz w:val="28"/>
          <w:szCs w:val="28"/>
          <w:lang w:val="uk-UA" w:eastAsia="uk-UA"/>
        </w:rPr>
        <w:t>2761330</w:t>
      </w:r>
      <w:r w:rsidRPr="00F73484">
        <w:rPr>
          <w:rFonts w:ascii="Times New Roman" w:hAnsi="Times New Roman"/>
          <w:b/>
          <w:bCs/>
          <w:iCs/>
          <w:sz w:val="28"/>
          <w:szCs w:val="28"/>
          <w:lang w:val="uk-UA"/>
        </w:rPr>
        <w:t>)</w:t>
      </w:r>
    </w:p>
    <w:p w:rsidR="00D06D5B" w:rsidRPr="00F73484" w:rsidRDefault="00D06D5B" w:rsidP="00D06D5B">
      <w:pPr>
        <w:spacing w:after="0" w:line="240" w:lineRule="auto"/>
        <w:ind w:right="-1" w:firstLine="567"/>
        <w:jc w:val="both"/>
        <w:rPr>
          <w:rFonts w:ascii="Times New Roman" w:hAnsi="Times New Roman"/>
          <w:sz w:val="28"/>
          <w:szCs w:val="28"/>
          <w:lang w:val="uk-UA"/>
        </w:rPr>
      </w:pPr>
      <w:r w:rsidRPr="00F73484">
        <w:rPr>
          <w:rFonts w:ascii="Times New Roman" w:hAnsi="Times New Roman"/>
          <w:sz w:val="28"/>
          <w:szCs w:val="28"/>
          <w:lang w:val="uk-UA" w:eastAsia="uk-UA"/>
        </w:rPr>
        <w:t xml:space="preserve">Порядок використання коштів регламентується постановою </w:t>
      </w:r>
      <w:r w:rsidRPr="00F73484">
        <w:rPr>
          <w:rFonts w:ascii="Times New Roman" w:hAnsi="Times New Roman"/>
          <w:w w:val="105"/>
          <w:sz w:val="28"/>
          <w:szCs w:val="28"/>
          <w:lang w:val="uk-UA"/>
        </w:rPr>
        <w:t xml:space="preserve">Кабінету Міністрів України від </w:t>
      </w:r>
      <w:r w:rsidRPr="00F73484">
        <w:rPr>
          <w:rFonts w:ascii="Times New Roman" w:hAnsi="Times New Roman"/>
          <w:sz w:val="28"/>
          <w:szCs w:val="28"/>
          <w:lang w:val="uk-UA"/>
        </w:rPr>
        <w:t>08.07.2020 № 612 «Деякі питання створення приймальних відділень в опорних закладах охорони здоров’я у госпітальних округах».</w:t>
      </w:r>
    </w:p>
    <w:p w:rsidR="00D06D5B" w:rsidRPr="00F73484" w:rsidRDefault="00D06D5B" w:rsidP="00D06D5B">
      <w:pPr>
        <w:tabs>
          <w:tab w:val="left" w:pos="4536"/>
        </w:tabs>
        <w:spacing w:after="0" w:line="240" w:lineRule="auto"/>
        <w:ind w:firstLine="567"/>
        <w:jc w:val="both"/>
        <w:rPr>
          <w:rFonts w:ascii="Times New Roman" w:hAnsi="Times New Roman"/>
          <w:b/>
          <w:bCs/>
          <w:iCs/>
          <w:sz w:val="28"/>
          <w:szCs w:val="28"/>
          <w:lang w:val="uk-UA"/>
        </w:rPr>
      </w:pPr>
      <w:r w:rsidRPr="00F73484">
        <w:rPr>
          <w:rStyle w:val="rvts0"/>
          <w:rFonts w:ascii="Times New Roman" w:hAnsi="Times New Roman"/>
          <w:sz w:val="28"/>
          <w:szCs w:val="28"/>
          <w:lang w:val="uk-UA"/>
        </w:rPr>
        <w:t xml:space="preserve">Головним розпорядником субвенції є </w:t>
      </w:r>
      <w:proofErr w:type="spellStart"/>
      <w:r w:rsidRPr="00F73484">
        <w:rPr>
          <w:rStyle w:val="rvts0"/>
          <w:rFonts w:ascii="Times New Roman" w:hAnsi="Times New Roman"/>
          <w:sz w:val="28"/>
          <w:szCs w:val="28"/>
          <w:lang w:val="uk-UA"/>
        </w:rPr>
        <w:t>Мінрегіон</w:t>
      </w:r>
      <w:proofErr w:type="spellEnd"/>
      <w:r w:rsidRPr="00F73484">
        <w:rPr>
          <w:rStyle w:val="rvts0"/>
          <w:rFonts w:ascii="Times New Roman" w:hAnsi="Times New Roman"/>
          <w:sz w:val="28"/>
          <w:szCs w:val="28"/>
          <w:lang w:val="uk-UA"/>
        </w:rPr>
        <w:t>.</w:t>
      </w:r>
    </w:p>
    <w:p w:rsidR="00D06D5B" w:rsidRPr="00F73484" w:rsidRDefault="00D06D5B" w:rsidP="00D06D5B">
      <w:pPr>
        <w:tabs>
          <w:tab w:val="left" w:pos="4536"/>
        </w:tabs>
        <w:spacing w:after="0" w:line="240" w:lineRule="auto"/>
        <w:ind w:firstLine="567"/>
        <w:jc w:val="both"/>
        <w:rPr>
          <w:rFonts w:ascii="Times New Roman" w:hAnsi="Times New Roman"/>
          <w:b/>
          <w:bCs/>
          <w:iCs/>
          <w:sz w:val="28"/>
          <w:szCs w:val="28"/>
          <w:lang w:val="uk-UA"/>
        </w:rPr>
      </w:pPr>
      <w:r w:rsidRPr="00F73484">
        <w:rPr>
          <w:rStyle w:val="rvts0"/>
          <w:rFonts w:ascii="Times New Roman" w:hAnsi="Times New Roman"/>
          <w:sz w:val="28"/>
          <w:szCs w:val="28"/>
          <w:lang w:val="uk-UA"/>
        </w:rPr>
        <w:t>Розпорядники субвенції за місцевими бюджетами визначаються рішеннями про такі бюджети.</w:t>
      </w:r>
    </w:p>
    <w:p w:rsidR="00D06D5B" w:rsidRPr="00F73484" w:rsidRDefault="00D06D5B" w:rsidP="00D06D5B">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Учасники програми: обласні державні адміністрації.</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Виділення коштів передбачено постановою Кабінету Міністрів України від 08.07.2020 № 612, якою в</w:t>
      </w:r>
      <w:r w:rsidRPr="00F73484">
        <w:rPr>
          <w:rStyle w:val="214pt"/>
          <w:b w:val="0"/>
          <w:color w:val="000000"/>
          <w:lang w:val="uk-UA" w:eastAsia="uk-UA"/>
        </w:rPr>
        <w:t xml:space="preserve"> цілому по Україні за бюджетною програмою передбачено видатки у розмірі 1680,0 млн грн, для Луганської області розподіл видатків складає 40 000,0 тис. грн</w:t>
      </w:r>
      <w:r w:rsidR="007B681F">
        <w:rPr>
          <w:rStyle w:val="214pt"/>
          <w:b w:val="0"/>
          <w:color w:val="000000"/>
          <w:lang w:val="uk-UA" w:eastAsia="uk-UA"/>
        </w:rPr>
        <w:t xml:space="preserve"> </w:t>
      </w:r>
      <w:r w:rsidR="007B681F" w:rsidRPr="00F73484">
        <w:rPr>
          <w:rFonts w:ascii="Times New Roman" w:hAnsi="Times New Roman"/>
          <w:sz w:val="28"/>
          <w:szCs w:val="28"/>
          <w:lang w:val="uk-UA" w:eastAsia="uk-UA"/>
        </w:rPr>
        <w:t>(</w:t>
      </w:r>
      <w:r w:rsidR="003A5D54">
        <w:rPr>
          <w:rFonts w:ascii="Times New Roman" w:hAnsi="Times New Roman"/>
          <w:sz w:val="28"/>
          <w:szCs w:val="28"/>
          <w:lang w:val="uk-UA" w:eastAsia="uk-UA"/>
        </w:rPr>
        <w:t>2,4</w:t>
      </w:r>
      <w:r w:rsidR="007B681F" w:rsidRPr="00F73484">
        <w:rPr>
          <w:rFonts w:ascii="Times New Roman" w:hAnsi="Times New Roman"/>
          <w:sz w:val="28"/>
          <w:szCs w:val="28"/>
          <w:lang w:val="uk-UA" w:eastAsia="uk-UA"/>
        </w:rPr>
        <w:t> </w:t>
      </w:r>
      <w:r w:rsidR="007B681F" w:rsidRPr="00F73484">
        <w:rPr>
          <w:rStyle w:val="214pt"/>
          <w:b w:val="0"/>
          <w:color w:val="000000"/>
          <w:lang w:val="uk-UA" w:eastAsia="uk-UA"/>
        </w:rPr>
        <w:t>% від загальноукраїнських видатків</w:t>
      </w:r>
      <w:r w:rsidR="007B681F">
        <w:rPr>
          <w:rStyle w:val="214pt"/>
          <w:b w:val="0"/>
          <w:color w:val="000000"/>
          <w:lang w:val="uk-UA" w:eastAsia="uk-UA"/>
        </w:rPr>
        <w:t>)</w:t>
      </w:r>
      <w:r w:rsidRPr="00F73484">
        <w:rPr>
          <w:rStyle w:val="214pt"/>
          <w:b w:val="0"/>
          <w:color w:val="000000"/>
          <w:lang w:val="uk-UA" w:eastAsia="uk-UA"/>
        </w:rPr>
        <w:t>. Асигнування відкриті та профінансовані в повному обсязі, використано 39</w:t>
      </w:r>
      <w:r w:rsidR="002D32DE">
        <w:rPr>
          <w:rStyle w:val="214pt"/>
          <w:b w:val="0"/>
          <w:color w:val="000000"/>
          <w:lang w:val="uk-UA" w:eastAsia="uk-UA"/>
        </w:rPr>
        <w:t> </w:t>
      </w:r>
      <w:r w:rsidRPr="00F73484">
        <w:rPr>
          <w:rStyle w:val="214pt"/>
          <w:b w:val="0"/>
          <w:color w:val="000000"/>
          <w:lang w:val="uk-UA" w:eastAsia="uk-UA"/>
        </w:rPr>
        <w:t xml:space="preserve">348,063 тис. грн, рівень освоєння – 98,4 %, </w:t>
      </w:r>
      <w:r w:rsidRPr="00F73484">
        <w:rPr>
          <w:rFonts w:ascii="Times New Roman" w:hAnsi="Times New Roman"/>
          <w:sz w:val="28"/>
          <w:szCs w:val="28"/>
          <w:lang w:val="uk-UA"/>
        </w:rPr>
        <w:t>залишок склав 651,937 тис. грн.</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Бюджетною програмою у рамках реалізації проєкту Президента України «Велике будівництво» в Луганській області у 2020 році передбачено приведення приймальних відділень до уніфікованого зовнішнього вигляду із встановленням необхідного обладнання в 5 опорних закладах охорони здоров’я області</w:t>
      </w:r>
      <w:r w:rsidR="00063F65">
        <w:rPr>
          <w:rFonts w:ascii="Times New Roman" w:hAnsi="Times New Roman"/>
          <w:sz w:val="28"/>
          <w:szCs w:val="28"/>
          <w:lang w:val="uk-UA"/>
        </w:rPr>
        <w:t>:</w:t>
      </w:r>
      <w:r w:rsidRPr="00F73484">
        <w:rPr>
          <w:rFonts w:ascii="Times New Roman" w:hAnsi="Times New Roman"/>
          <w:sz w:val="28"/>
          <w:szCs w:val="28"/>
          <w:lang w:val="uk-UA"/>
        </w:rPr>
        <w:t xml:space="preserve"> </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КНП «Біловодська багатопрофільна лікарня» – передбачено 6000,0 тис. грн, профінансовано та освоєно в повному обсязі;</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КНП «Лисичанська багатопрофільна лікарня» – передбачено </w:t>
      </w:r>
      <w:r w:rsidR="002D32DE">
        <w:rPr>
          <w:rFonts w:ascii="Times New Roman" w:hAnsi="Times New Roman"/>
          <w:sz w:val="28"/>
          <w:szCs w:val="28"/>
          <w:lang w:val="uk-UA"/>
        </w:rPr>
        <w:br/>
      </w:r>
      <w:r w:rsidRPr="00F73484">
        <w:rPr>
          <w:rFonts w:ascii="Times New Roman" w:hAnsi="Times New Roman"/>
          <w:sz w:val="28"/>
          <w:szCs w:val="28"/>
          <w:lang w:val="uk-UA"/>
        </w:rPr>
        <w:t>10</w:t>
      </w:r>
      <w:r w:rsidR="002D32DE">
        <w:rPr>
          <w:rFonts w:ascii="Times New Roman" w:hAnsi="Times New Roman"/>
          <w:sz w:val="28"/>
          <w:szCs w:val="28"/>
          <w:lang w:val="uk-UA"/>
        </w:rPr>
        <w:t> </w:t>
      </w:r>
      <w:r w:rsidRPr="00F73484">
        <w:rPr>
          <w:rFonts w:ascii="Times New Roman" w:hAnsi="Times New Roman"/>
          <w:sz w:val="28"/>
          <w:szCs w:val="28"/>
          <w:lang w:val="uk-UA"/>
        </w:rPr>
        <w:t>000,0 тис. грн, профінансовано в повному обсязі, освоєно – 9712,04 тис. грн;</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КНП «</w:t>
      </w:r>
      <w:proofErr w:type="spellStart"/>
      <w:r w:rsidRPr="00F73484">
        <w:rPr>
          <w:rFonts w:ascii="Times New Roman" w:hAnsi="Times New Roman"/>
          <w:sz w:val="28"/>
          <w:szCs w:val="28"/>
          <w:lang w:val="uk-UA"/>
        </w:rPr>
        <w:t>Рубіжанська</w:t>
      </w:r>
      <w:proofErr w:type="spellEnd"/>
      <w:r w:rsidRPr="00F73484">
        <w:rPr>
          <w:rFonts w:ascii="Times New Roman" w:hAnsi="Times New Roman"/>
          <w:sz w:val="28"/>
          <w:szCs w:val="28"/>
          <w:lang w:val="uk-UA"/>
        </w:rPr>
        <w:t xml:space="preserve"> центральна міська лікарня» – передбачено </w:t>
      </w:r>
      <w:r w:rsidR="002D32DE">
        <w:rPr>
          <w:rFonts w:ascii="Times New Roman" w:hAnsi="Times New Roman"/>
          <w:sz w:val="28"/>
          <w:szCs w:val="28"/>
          <w:lang w:val="uk-UA"/>
        </w:rPr>
        <w:br/>
      </w:r>
      <w:r w:rsidRPr="00F73484">
        <w:rPr>
          <w:rFonts w:ascii="Times New Roman" w:hAnsi="Times New Roman"/>
          <w:sz w:val="28"/>
          <w:szCs w:val="28"/>
          <w:lang w:val="uk-UA"/>
        </w:rPr>
        <w:t>10</w:t>
      </w:r>
      <w:r w:rsidR="002D32DE">
        <w:rPr>
          <w:rFonts w:ascii="Times New Roman" w:hAnsi="Times New Roman"/>
          <w:sz w:val="28"/>
          <w:szCs w:val="28"/>
          <w:lang w:val="uk-UA"/>
        </w:rPr>
        <w:t> </w:t>
      </w:r>
      <w:r w:rsidRPr="00F73484">
        <w:rPr>
          <w:rFonts w:ascii="Times New Roman" w:hAnsi="Times New Roman"/>
          <w:sz w:val="28"/>
          <w:szCs w:val="28"/>
          <w:lang w:val="uk-UA"/>
        </w:rPr>
        <w:t>000,0 тис. грн, профінансовано в повному обсязі, освоєно – 9636,028 тис. грн;</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КНП «</w:t>
      </w:r>
      <w:proofErr w:type="spellStart"/>
      <w:r w:rsidRPr="00F73484">
        <w:rPr>
          <w:rFonts w:ascii="Times New Roman" w:hAnsi="Times New Roman"/>
          <w:sz w:val="28"/>
          <w:szCs w:val="28"/>
          <w:lang w:val="uk-UA"/>
        </w:rPr>
        <w:t>Сватівська</w:t>
      </w:r>
      <w:proofErr w:type="spellEnd"/>
      <w:r w:rsidRPr="00F73484">
        <w:rPr>
          <w:rFonts w:ascii="Times New Roman" w:hAnsi="Times New Roman"/>
          <w:sz w:val="28"/>
          <w:szCs w:val="28"/>
          <w:lang w:val="uk-UA"/>
        </w:rPr>
        <w:t xml:space="preserve"> багатопрофільна лікарня» – передбачено 8000,0 тис. грн, профінансовано та освоєно в повному обсязі;</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КНП «</w:t>
      </w:r>
      <w:proofErr w:type="spellStart"/>
      <w:r w:rsidRPr="00F73484">
        <w:rPr>
          <w:rFonts w:ascii="Times New Roman" w:hAnsi="Times New Roman"/>
          <w:sz w:val="28"/>
          <w:szCs w:val="28"/>
          <w:lang w:val="uk-UA"/>
        </w:rPr>
        <w:t>Старобільське</w:t>
      </w:r>
      <w:proofErr w:type="spellEnd"/>
      <w:r w:rsidRPr="00F73484">
        <w:rPr>
          <w:lang w:val="uk-UA"/>
        </w:rPr>
        <w:t xml:space="preserve"> </w:t>
      </w:r>
      <w:r w:rsidRPr="00F73484">
        <w:rPr>
          <w:rFonts w:ascii="Times New Roman" w:hAnsi="Times New Roman"/>
          <w:sz w:val="28"/>
          <w:szCs w:val="28"/>
          <w:lang w:val="uk-UA"/>
        </w:rPr>
        <w:t>районне територіальне медичне об’єднання» –передбачено 6000,0 тис. грн, профінансовано в повному обсязі, освоєно – 5999,995 тис. грн.</w:t>
      </w:r>
    </w:p>
    <w:p w:rsidR="00D06D5B" w:rsidRPr="00F73484" w:rsidRDefault="00D06D5B" w:rsidP="00D06D5B">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По всіх об’єктах ремонтні роботи завершено, очікується прибуття та монтаж медичного обладнання.</w:t>
      </w:r>
    </w:p>
    <w:p w:rsidR="00D06D5B" w:rsidRDefault="00D06D5B" w:rsidP="00D06D5B">
      <w:pPr>
        <w:spacing w:after="0" w:line="240" w:lineRule="auto"/>
        <w:ind w:firstLine="567"/>
        <w:jc w:val="both"/>
        <w:rPr>
          <w:rFonts w:ascii="Times New Roman" w:eastAsia="Times New Roman" w:hAnsi="Times New Roman"/>
          <w:sz w:val="28"/>
          <w:szCs w:val="28"/>
          <w:lang w:val="uk-UA" w:eastAsia="ru-RU"/>
        </w:rPr>
      </w:pPr>
      <w:r w:rsidRPr="00F73484">
        <w:rPr>
          <w:rFonts w:ascii="Times New Roman" w:hAnsi="Times New Roman"/>
          <w:sz w:val="28"/>
          <w:szCs w:val="28"/>
          <w:lang w:val="uk-UA"/>
        </w:rPr>
        <w:t>Причини неповного використання коштів в п</w:t>
      </w:r>
      <w:r w:rsidR="002D32DE">
        <w:rPr>
          <w:rFonts w:ascii="Times New Roman" w:hAnsi="Times New Roman"/>
          <w:sz w:val="28"/>
          <w:szCs w:val="28"/>
          <w:lang w:val="uk-UA"/>
        </w:rPr>
        <w:t xml:space="preserve">оточному році – </w:t>
      </w:r>
      <w:r w:rsidR="00063F65">
        <w:rPr>
          <w:rFonts w:ascii="Times New Roman" w:hAnsi="Times New Roman"/>
          <w:sz w:val="28"/>
          <w:szCs w:val="28"/>
          <w:lang w:val="uk-UA"/>
        </w:rPr>
        <w:t>економія коштів</w:t>
      </w:r>
      <w:r w:rsidR="002D32DE" w:rsidRPr="00F73484">
        <w:rPr>
          <w:rFonts w:ascii="Times New Roman" w:hAnsi="Times New Roman"/>
          <w:sz w:val="28"/>
          <w:szCs w:val="28"/>
          <w:lang w:val="uk-UA"/>
        </w:rPr>
        <w:t xml:space="preserve"> в межах договірної ціни.</w:t>
      </w:r>
    </w:p>
    <w:p w:rsidR="00D06D5B" w:rsidRPr="00F73484" w:rsidRDefault="00D06D5B" w:rsidP="00F23DA8">
      <w:pPr>
        <w:spacing w:after="0" w:line="240" w:lineRule="auto"/>
        <w:ind w:firstLine="567"/>
        <w:jc w:val="both"/>
        <w:rPr>
          <w:rFonts w:ascii="Times New Roman" w:eastAsia="Times New Roman" w:hAnsi="Times New Roman"/>
          <w:sz w:val="28"/>
          <w:szCs w:val="28"/>
          <w:lang w:val="uk-UA" w:eastAsia="ru-RU"/>
        </w:rPr>
      </w:pPr>
    </w:p>
    <w:p w:rsidR="00326C94" w:rsidRPr="00F73484" w:rsidRDefault="00FF7138" w:rsidP="00FF7138">
      <w:pPr>
        <w:pStyle w:val="a3"/>
        <w:tabs>
          <w:tab w:val="left" w:pos="567"/>
          <w:tab w:val="left" w:pos="6060"/>
        </w:tabs>
        <w:spacing w:after="0" w:line="240" w:lineRule="auto"/>
        <w:ind w:left="0" w:firstLine="567"/>
        <w:jc w:val="both"/>
        <w:rPr>
          <w:rStyle w:val="214pt"/>
          <w:color w:val="000000"/>
          <w:lang w:val="uk-UA" w:eastAsia="uk-UA"/>
        </w:rPr>
      </w:pPr>
      <w:r w:rsidRPr="00F73484">
        <w:rPr>
          <w:rStyle w:val="214pt"/>
          <w:color w:val="000000"/>
          <w:lang w:val="uk-UA" w:eastAsia="uk-UA"/>
        </w:rPr>
        <w:t>2.2. Інші бюджетні програми.</w:t>
      </w:r>
    </w:p>
    <w:p w:rsidR="00D539B7" w:rsidRPr="00F73484" w:rsidRDefault="00D539B7" w:rsidP="002D7A09">
      <w:pPr>
        <w:tabs>
          <w:tab w:val="left" w:pos="567"/>
        </w:tabs>
        <w:spacing w:after="0" w:line="240" w:lineRule="auto"/>
        <w:ind w:firstLine="567"/>
        <w:jc w:val="both"/>
        <w:rPr>
          <w:rFonts w:ascii="Times New Roman" w:hAnsi="Times New Roman"/>
          <w:b/>
          <w:sz w:val="28"/>
          <w:szCs w:val="28"/>
          <w:lang w:val="uk-UA" w:eastAsia="ru-RU"/>
        </w:rPr>
      </w:pPr>
    </w:p>
    <w:p w:rsidR="00D539B7" w:rsidRPr="00F73484" w:rsidRDefault="001543D5" w:rsidP="00D539B7">
      <w:pPr>
        <w:tabs>
          <w:tab w:val="left" w:pos="709"/>
        </w:tabs>
        <w:spacing w:after="0" w:line="240" w:lineRule="auto"/>
        <w:ind w:right="-1" w:firstLine="567"/>
        <w:jc w:val="both"/>
        <w:rPr>
          <w:rFonts w:ascii="Times New Roman" w:hAnsi="Times New Roman"/>
          <w:sz w:val="28"/>
          <w:szCs w:val="28"/>
          <w:lang w:val="uk-UA" w:eastAsia="ru-RU"/>
        </w:rPr>
      </w:pPr>
      <w:r w:rsidRPr="00F73484">
        <w:rPr>
          <w:rFonts w:ascii="Times New Roman" w:hAnsi="Times New Roman"/>
          <w:b/>
          <w:sz w:val="28"/>
          <w:szCs w:val="28"/>
          <w:lang w:val="uk-UA" w:eastAsia="ru-RU"/>
        </w:rPr>
        <w:t>Бюджетна програма</w:t>
      </w:r>
      <w:r w:rsidR="00D539B7" w:rsidRPr="00F73484">
        <w:rPr>
          <w:rFonts w:ascii="Times New Roman" w:hAnsi="Times New Roman"/>
          <w:sz w:val="28"/>
          <w:szCs w:val="28"/>
          <w:lang w:val="uk-UA" w:eastAsia="ru-RU"/>
        </w:rPr>
        <w:t xml:space="preserve"> </w:t>
      </w:r>
      <w:r w:rsidR="00D539B7" w:rsidRPr="00F73484">
        <w:rPr>
          <w:rFonts w:ascii="Times New Roman" w:hAnsi="Times New Roman"/>
          <w:b/>
          <w:sz w:val="28"/>
          <w:szCs w:val="28"/>
          <w:lang w:val="uk-UA" w:eastAsia="ru-RU"/>
        </w:rPr>
        <w:t>«Надання кредитів фермерським господарствам» (КПКВК 1201220</w:t>
      </w:r>
      <w:r w:rsidR="0083339B">
        <w:rPr>
          <w:rFonts w:ascii="Times New Roman" w:hAnsi="Times New Roman"/>
          <w:sz w:val="28"/>
          <w:szCs w:val="28"/>
          <w:lang w:val="uk-UA" w:eastAsia="ru-RU"/>
        </w:rPr>
        <w:t>)</w:t>
      </w:r>
    </w:p>
    <w:p w:rsidR="00391AC6" w:rsidRPr="00F73484" w:rsidRDefault="00391AC6" w:rsidP="00D539B7">
      <w:pPr>
        <w:tabs>
          <w:tab w:val="left" w:pos="709"/>
        </w:tabs>
        <w:spacing w:after="0" w:line="240" w:lineRule="auto"/>
        <w:ind w:right="-1" w:firstLine="567"/>
        <w:jc w:val="both"/>
        <w:rPr>
          <w:rStyle w:val="rvts23"/>
          <w:rFonts w:ascii="Times New Roman" w:hAnsi="Times New Roman"/>
          <w:sz w:val="28"/>
          <w:szCs w:val="28"/>
          <w:lang w:val="uk-UA"/>
        </w:rPr>
      </w:pPr>
      <w:r w:rsidRPr="00F73484">
        <w:rPr>
          <w:rFonts w:ascii="Times New Roman" w:hAnsi="Times New Roman"/>
          <w:sz w:val="28"/>
          <w:szCs w:val="28"/>
          <w:lang w:val="uk-UA" w:eastAsia="uk-UA"/>
        </w:rPr>
        <w:t>Порядок використання коштів регламентується постановою Кабінету Міністрів України</w:t>
      </w:r>
      <w:r w:rsidRPr="00F73484">
        <w:rPr>
          <w:rStyle w:val="rvts23"/>
          <w:rFonts w:ascii="Times New Roman" w:hAnsi="Times New Roman"/>
          <w:sz w:val="28"/>
          <w:szCs w:val="28"/>
          <w:lang w:val="uk-UA"/>
        </w:rPr>
        <w:t xml:space="preserve"> від </w:t>
      </w:r>
      <w:r w:rsidR="00305601" w:rsidRPr="00F73484">
        <w:rPr>
          <w:rStyle w:val="rvts23"/>
          <w:rFonts w:ascii="Times New Roman" w:hAnsi="Times New Roman"/>
          <w:sz w:val="28"/>
          <w:szCs w:val="28"/>
          <w:lang w:val="uk-UA"/>
        </w:rPr>
        <w:t>25.08.</w:t>
      </w:r>
      <w:r w:rsidR="00305601" w:rsidRPr="00F73484">
        <w:rPr>
          <w:rFonts w:ascii="Times New Roman" w:eastAsia="Times New Roman" w:hAnsi="Times New Roman"/>
          <w:sz w:val="28"/>
          <w:szCs w:val="28"/>
          <w:lang w:val="uk-UA" w:eastAsia="ru-RU"/>
        </w:rPr>
        <w:t>2004 року № 1102 «</w:t>
      </w:r>
      <w:r w:rsidR="00305601" w:rsidRPr="00F73484">
        <w:rPr>
          <w:rStyle w:val="rvts23"/>
          <w:rFonts w:ascii="Times New Roman" w:hAnsi="Times New Roman"/>
          <w:sz w:val="28"/>
          <w:szCs w:val="28"/>
          <w:lang w:val="uk-UA"/>
        </w:rPr>
        <w:t>Про затвердження Порядку використання коштів, передбачених у державному бюджеті для надання підтримки фермерським господарствам»</w:t>
      </w:r>
      <w:r w:rsidR="00171814" w:rsidRPr="00F73484">
        <w:rPr>
          <w:rStyle w:val="rvts23"/>
          <w:rFonts w:ascii="Times New Roman" w:hAnsi="Times New Roman"/>
          <w:sz w:val="28"/>
          <w:szCs w:val="28"/>
          <w:lang w:val="uk-UA"/>
        </w:rPr>
        <w:t xml:space="preserve"> (із змінами)</w:t>
      </w:r>
      <w:r w:rsidR="00305601" w:rsidRPr="00F73484">
        <w:rPr>
          <w:rStyle w:val="rvts23"/>
          <w:rFonts w:ascii="Times New Roman" w:hAnsi="Times New Roman"/>
          <w:sz w:val="28"/>
          <w:szCs w:val="28"/>
          <w:lang w:val="uk-UA"/>
        </w:rPr>
        <w:t>.</w:t>
      </w:r>
    </w:p>
    <w:p w:rsidR="00171814" w:rsidRPr="00F73484" w:rsidRDefault="00171814" w:rsidP="00D539B7">
      <w:pPr>
        <w:tabs>
          <w:tab w:val="left" w:pos="709"/>
        </w:tabs>
        <w:spacing w:after="0" w:line="240" w:lineRule="auto"/>
        <w:ind w:right="-1" w:firstLine="567"/>
        <w:jc w:val="both"/>
        <w:rPr>
          <w:rFonts w:ascii="Times New Roman" w:hAnsi="Times New Roman"/>
          <w:sz w:val="28"/>
          <w:szCs w:val="28"/>
          <w:lang w:val="uk-UA" w:eastAsia="ru-RU"/>
        </w:rPr>
      </w:pPr>
      <w:r w:rsidRPr="00F73484">
        <w:rPr>
          <w:rStyle w:val="rvts0"/>
          <w:rFonts w:ascii="Times New Roman" w:hAnsi="Times New Roman"/>
          <w:sz w:val="28"/>
          <w:szCs w:val="28"/>
          <w:lang w:val="uk-UA"/>
        </w:rPr>
        <w:t>Головним розпорядником бюджетних коштів є Мінекономіки. Розпорядником бюджетних коштів нижчого рівня є</w:t>
      </w:r>
      <w:r w:rsidRPr="00F73484">
        <w:rPr>
          <w:rFonts w:ascii="Times New Roman" w:hAnsi="Times New Roman"/>
          <w:sz w:val="28"/>
          <w:szCs w:val="28"/>
          <w:lang w:val="uk-UA" w:eastAsia="ru-RU"/>
        </w:rPr>
        <w:t xml:space="preserve"> Український державний фонд підтримки фермерських господарств.</w:t>
      </w:r>
    </w:p>
    <w:p w:rsidR="00D539B7" w:rsidRPr="00F73484" w:rsidRDefault="00D539B7" w:rsidP="00D539B7">
      <w:pPr>
        <w:spacing w:after="0" w:line="240" w:lineRule="auto"/>
        <w:ind w:firstLine="567"/>
        <w:jc w:val="both"/>
        <w:rPr>
          <w:rFonts w:ascii="Times New Roman" w:eastAsia="Times New Roman" w:hAnsi="Times New Roman"/>
          <w:color w:val="000000"/>
          <w:sz w:val="28"/>
          <w:szCs w:val="28"/>
          <w:lang w:val="uk-UA" w:eastAsia="uk-UA"/>
        </w:rPr>
      </w:pPr>
      <w:r w:rsidRPr="00F73484">
        <w:rPr>
          <w:rFonts w:ascii="Times New Roman" w:eastAsia="Times New Roman" w:hAnsi="Times New Roman"/>
          <w:color w:val="000000"/>
          <w:sz w:val="28"/>
          <w:szCs w:val="28"/>
          <w:lang w:val="uk-UA" w:eastAsia="uk-UA"/>
        </w:rPr>
        <w:t>Законом України «Про Державний бюджет України на 20</w:t>
      </w:r>
      <w:r w:rsidR="0069397D" w:rsidRPr="00F73484">
        <w:rPr>
          <w:rFonts w:ascii="Times New Roman" w:eastAsia="Times New Roman" w:hAnsi="Times New Roman"/>
          <w:color w:val="000000"/>
          <w:sz w:val="28"/>
          <w:szCs w:val="28"/>
          <w:lang w:val="uk-UA" w:eastAsia="uk-UA"/>
        </w:rPr>
        <w:t>20</w:t>
      </w:r>
      <w:r w:rsidRPr="00F73484">
        <w:rPr>
          <w:rFonts w:ascii="Times New Roman" w:eastAsia="Times New Roman" w:hAnsi="Times New Roman"/>
          <w:color w:val="000000"/>
          <w:sz w:val="28"/>
          <w:szCs w:val="28"/>
          <w:lang w:val="uk-UA" w:eastAsia="uk-UA"/>
        </w:rPr>
        <w:t xml:space="preserve"> рік» </w:t>
      </w:r>
      <w:r w:rsidR="0069397D" w:rsidRPr="00F73484">
        <w:rPr>
          <w:rFonts w:ascii="Times New Roman" w:eastAsia="Times New Roman" w:hAnsi="Times New Roman"/>
          <w:color w:val="000000"/>
          <w:sz w:val="28"/>
          <w:szCs w:val="28"/>
          <w:lang w:val="uk-UA" w:eastAsia="uk-UA"/>
        </w:rPr>
        <w:t>(додаток 4)</w:t>
      </w:r>
      <w:r w:rsidR="00391AC6" w:rsidRPr="00F73484">
        <w:rPr>
          <w:rFonts w:ascii="Times New Roman" w:eastAsia="Times New Roman" w:hAnsi="Times New Roman"/>
          <w:color w:val="000000"/>
          <w:sz w:val="28"/>
          <w:szCs w:val="28"/>
          <w:lang w:val="uk-UA" w:eastAsia="uk-UA"/>
        </w:rPr>
        <w:t xml:space="preserve"> </w:t>
      </w:r>
      <w:r w:rsidRPr="00F73484">
        <w:rPr>
          <w:rStyle w:val="214pt"/>
          <w:b w:val="0"/>
          <w:lang w:val="uk-UA" w:eastAsia="uk-UA"/>
        </w:rPr>
        <w:t xml:space="preserve">в цілому по Україні </w:t>
      </w:r>
      <w:r w:rsidRPr="00F73484">
        <w:rPr>
          <w:rFonts w:ascii="Times New Roman" w:eastAsia="Times New Roman" w:hAnsi="Times New Roman"/>
          <w:color w:val="000000"/>
          <w:sz w:val="28"/>
          <w:szCs w:val="28"/>
          <w:lang w:val="uk-UA" w:eastAsia="uk-UA"/>
        </w:rPr>
        <w:t xml:space="preserve">передбачено фінансування за бюджетною програмою у обсязі </w:t>
      </w:r>
      <w:r w:rsidR="0069397D" w:rsidRPr="00F73484">
        <w:rPr>
          <w:rFonts w:ascii="Times New Roman" w:eastAsia="Times New Roman" w:hAnsi="Times New Roman"/>
          <w:color w:val="000000"/>
          <w:sz w:val="28"/>
          <w:szCs w:val="28"/>
          <w:lang w:val="uk-UA" w:eastAsia="uk-UA"/>
        </w:rPr>
        <w:t>67,0</w:t>
      </w:r>
      <w:r w:rsidRPr="00F73484">
        <w:rPr>
          <w:rFonts w:ascii="Times New Roman" w:eastAsia="Times New Roman" w:hAnsi="Times New Roman"/>
          <w:color w:val="000000"/>
          <w:sz w:val="28"/>
          <w:szCs w:val="28"/>
          <w:lang w:val="uk-UA" w:eastAsia="uk-UA"/>
        </w:rPr>
        <w:t xml:space="preserve"> </w:t>
      </w:r>
      <w:r w:rsidRPr="00F73484">
        <w:rPr>
          <w:rFonts w:ascii="Times New Roman" w:hAnsi="Times New Roman"/>
          <w:color w:val="000000"/>
          <w:sz w:val="28"/>
          <w:szCs w:val="28"/>
          <w:lang w:val="uk-UA" w:eastAsia="uk-UA"/>
        </w:rPr>
        <w:t>млн</w:t>
      </w:r>
      <w:r w:rsidRPr="00F73484">
        <w:rPr>
          <w:rFonts w:ascii="Times New Roman" w:eastAsia="Times New Roman" w:hAnsi="Times New Roman"/>
          <w:color w:val="000000"/>
          <w:sz w:val="28"/>
          <w:szCs w:val="28"/>
          <w:lang w:val="uk-UA" w:eastAsia="uk-UA"/>
        </w:rPr>
        <w:t xml:space="preserve"> грн</w:t>
      </w:r>
      <w:r w:rsidR="0069397D" w:rsidRPr="00F73484">
        <w:rPr>
          <w:rFonts w:ascii="Times New Roman" w:eastAsia="Times New Roman" w:hAnsi="Times New Roman"/>
          <w:color w:val="000000"/>
          <w:sz w:val="28"/>
          <w:szCs w:val="28"/>
          <w:lang w:val="uk-UA" w:eastAsia="uk-UA"/>
        </w:rPr>
        <w:t>.</w:t>
      </w:r>
    </w:p>
    <w:p w:rsidR="002B2DEF" w:rsidRPr="00F73484" w:rsidRDefault="002B2DEF" w:rsidP="002B2DEF">
      <w:pPr>
        <w:tabs>
          <w:tab w:val="left" w:pos="567"/>
        </w:tabs>
        <w:spacing w:after="0" w:line="240" w:lineRule="auto"/>
        <w:ind w:firstLine="567"/>
        <w:jc w:val="both"/>
        <w:rPr>
          <w:rFonts w:ascii="Times New Roman" w:eastAsia="Times New Roman" w:hAnsi="Times New Roman"/>
          <w:color w:val="000000"/>
          <w:sz w:val="28"/>
          <w:szCs w:val="28"/>
          <w:lang w:val="uk-UA" w:eastAsia="uk-UA"/>
        </w:rPr>
      </w:pPr>
      <w:r w:rsidRPr="00F73484">
        <w:rPr>
          <w:rStyle w:val="214pt"/>
          <w:b w:val="0"/>
          <w:color w:val="000000"/>
          <w:lang w:val="uk-UA" w:eastAsia="uk-UA"/>
        </w:rPr>
        <w:t>Для Луганської області розподіл видатків складає 2613,0 тис. грн (3,9 % від загальноукраїнських видатків), які профінансовано та освоєно в повному обсязі.</w:t>
      </w:r>
    </w:p>
    <w:p w:rsidR="002B2DEF" w:rsidRPr="00F73484" w:rsidRDefault="0057439A" w:rsidP="00D539B7">
      <w:pPr>
        <w:spacing w:after="0" w:line="240" w:lineRule="auto"/>
        <w:ind w:firstLine="567"/>
        <w:jc w:val="both"/>
        <w:rPr>
          <w:rFonts w:ascii="Times New Roman" w:eastAsia="Times New Roman" w:hAnsi="Times New Roman"/>
          <w:color w:val="000000"/>
          <w:sz w:val="28"/>
          <w:szCs w:val="28"/>
          <w:lang w:val="uk-UA" w:eastAsia="uk-UA"/>
        </w:rPr>
      </w:pPr>
      <w:r w:rsidRPr="00F73484">
        <w:rPr>
          <w:rFonts w:ascii="Times New Roman" w:eastAsia="Times New Roman" w:hAnsi="Times New Roman"/>
          <w:sz w:val="28"/>
          <w:szCs w:val="28"/>
          <w:lang w:val="uk-UA" w:eastAsia="ru-RU"/>
        </w:rPr>
        <w:t xml:space="preserve">За даною програмою було профінансовано </w:t>
      </w:r>
      <w:r w:rsidRPr="00F73484">
        <w:rPr>
          <w:rFonts w:ascii="Times New Roman" w:eastAsia="Times New Roman" w:hAnsi="Times New Roman"/>
          <w:bCs/>
          <w:sz w:val="28"/>
          <w:szCs w:val="28"/>
          <w:lang w:val="uk-UA" w:eastAsia="ru-RU"/>
        </w:rPr>
        <w:t>8</w:t>
      </w:r>
      <w:r w:rsidRPr="00F73484">
        <w:rPr>
          <w:rFonts w:ascii="Times New Roman" w:eastAsia="Times New Roman" w:hAnsi="Times New Roman"/>
          <w:sz w:val="28"/>
          <w:szCs w:val="28"/>
          <w:lang w:val="uk-UA" w:eastAsia="ru-RU"/>
        </w:rPr>
        <w:t xml:space="preserve"> фермерських господарств області.</w:t>
      </w:r>
    </w:p>
    <w:p w:rsidR="00152A6C" w:rsidRPr="00F73484" w:rsidRDefault="00152A6C" w:rsidP="00705575">
      <w:pPr>
        <w:pStyle w:val="a3"/>
        <w:tabs>
          <w:tab w:val="left" w:pos="567"/>
        </w:tabs>
        <w:spacing w:after="0" w:line="240" w:lineRule="auto"/>
        <w:ind w:left="0" w:firstLine="567"/>
        <w:jc w:val="both"/>
        <w:rPr>
          <w:rFonts w:ascii="Times New Roman" w:hAnsi="Times New Roman"/>
          <w:sz w:val="28"/>
          <w:szCs w:val="28"/>
          <w:lang w:val="uk-UA" w:eastAsia="uk-UA"/>
        </w:rPr>
      </w:pPr>
    </w:p>
    <w:p w:rsidR="00D85B41" w:rsidRPr="00F73484" w:rsidRDefault="00847F30" w:rsidP="00C51BDD">
      <w:pPr>
        <w:pStyle w:val="ad"/>
        <w:shd w:val="clear" w:color="auto" w:fill="FFFFFF"/>
        <w:spacing w:before="0" w:beforeAutospacing="0" w:after="0" w:afterAutospacing="0"/>
        <w:ind w:firstLine="567"/>
        <w:contextualSpacing/>
        <w:jc w:val="both"/>
        <w:rPr>
          <w:rStyle w:val="ae"/>
          <w:sz w:val="28"/>
          <w:szCs w:val="28"/>
          <w:lang w:val="uk-UA"/>
        </w:rPr>
      </w:pPr>
      <w:r w:rsidRPr="00F73484">
        <w:rPr>
          <w:rStyle w:val="214pt"/>
          <w:color w:val="000000"/>
          <w:lang w:val="uk-UA" w:eastAsia="uk-UA"/>
        </w:rPr>
        <w:t>Бюджетна програма «</w:t>
      </w:r>
      <w:r w:rsidRPr="00F73484">
        <w:rPr>
          <w:rStyle w:val="ae"/>
          <w:sz w:val="28"/>
          <w:szCs w:val="28"/>
          <w:lang w:val="uk-UA"/>
        </w:rPr>
        <w:t>Субвенція з державного бюджету місцевим бюджетам на забезпечення якісної, сучасної та доступної загальної середньої</w:t>
      </w:r>
    </w:p>
    <w:p w:rsidR="00847F30" w:rsidRPr="00F73484" w:rsidRDefault="00847F30" w:rsidP="00D85B41">
      <w:pPr>
        <w:pStyle w:val="ad"/>
        <w:shd w:val="clear" w:color="auto" w:fill="FFFFFF"/>
        <w:spacing w:before="0" w:beforeAutospacing="0" w:after="0" w:afterAutospacing="0"/>
        <w:contextualSpacing/>
        <w:jc w:val="both"/>
        <w:rPr>
          <w:rStyle w:val="214pt"/>
          <w:color w:val="000000"/>
          <w:lang w:val="uk-UA" w:eastAsia="uk-UA"/>
        </w:rPr>
      </w:pPr>
      <w:r w:rsidRPr="00F73484">
        <w:rPr>
          <w:rStyle w:val="ae"/>
          <w:sz w:val="28"/>
          <w:szCs w:val="28"/>
          <w:lang w:val="uk-UA"/>
        </w:rPr>
        <w:t xml:space="preserve">освіти «Нова українська школа» (КПКВК </w:t>
      </w:r>
      <w:r w:rsidRPr="00F73484">
        <w:rPr>
          <w:rStyle w:val="214pt"/>
          <w:color w:val="000000"/>
          <w:lang w:val="uk-UA" w:eastAsia="uk-UA"/>
        </w:rPr>
        <w:t>2211230)</w:t>
      </w:r>
    </w:p>
    <w:p w:rsidR="00847F30" w:rsidRPr="00F73484" w:rsidRDefault="00847F30" w:rsidP="00847F30">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Порядок використання коштів регламентується постановою Кабінету Міністрів України від </w:t>
      </w:r>
      <w:r w:rsidRPr="00F73484">
        <w:rPr>
          <w:rStyle w:val="ae"/>
          <w:rFonts w:ascii="Times New Roman" w:hAnsi="Times New Roman"/>
          <w:b w:val="0"/>
          <w:sz w:val="28"/>
          <w:szCs w:val="28"/>
          <w:lang w:val="uk-UA"/>
        </w:rPr>
        <w:t>04.04.2018 № 237 «</w:t>
      </w:r>
      <w:r w:rsidRPr="00F73484">
        <w:rPr>
          <w:rStyle w:val="rvts23"/>
          <w:rFonts w:ascii="Times New Roman" w:hAnsi="Times New Roman"/>
          <w:sz w:val="28"/>
          <w:szCs w:val="28"/>
          <w:lang w:val="uk-UA"/>
        </w:rPr>
        <w:t>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sidRPr="00F73484">
        <w:rPr>
          <w:rStyle w:val="ae"/>
          <w:rFonts w:ascii="Times New Roman" w:hAnsi="Times New Roman"/>
          <w:b w:val="0"/>
          <w:sz w:val="28"/>
          <w:szCs w:val="28"/>
          <w:lang w:val="uk-UA"/>
        </w:rPr>
        <w:t xml:space="preserve"> (</w:t>
      </w:r>
      <w:r w:rsidR="001C2F57" w:rsidRPr="00F73484">
        <w:rPr>
          <w:rStyle w:val="rvts9"/>
          <w:rFonts w:ascii="Times New Roman" w:hAnsi="Times New Roman"/>
          <w:sz w:val="28"/>
          <w:szCs w:val="28"/>
          <w:lang w:val="uk-UA"/>
        </w:rPr>
        <w:t>в редакції постанови Кабінету Міністрів України</w:t>
      </w:r>
      <w:r w:rsidR="001C2F57" w:rsidRPr="00F73484">
        <w:rPr>
          <w:rStyle w:val="rvts0"/>
          <w:rFonts w:ascii="Times New Roman" w:hAnsi="Times New Roman"/>
          <w:sz w:val="28"/>
          <w:szCs w:val="28"/>
          <w:lang w:val="uk-UA"/>
        </w:rPr>
        <w:t xml:space="preserve"> </w:t>
      </w:r>
      <w:r w:rsidR="005C11AF" w:rsidRPr="00F73484">
        <w:rPr>
          <w:rStyle w:val="rvts9"/>
          <w:rFonts w:ascii="Times New Roman" w:hAnsi="Times New Roman"/>
          <w:sz w:val="28"/>
          <w:szCs w:val="28"/>
          <w:lang w:val="uk-UA"/>
        </w:rPr>
        <w:t>від 12.02.</w:t>
      </w:r>
      <w:r w:rsidR="001C2F57" w:rsidRPr="00F73484">
        <w:rPr>
          <w:rStyle w:val="rvts9"/>
          <w:rFonts w:ascii="Times New Roman" w:hAnsi="Times New Roman"/>
          <w:sz w:val="28"/>
          <w:szCs w:val="28"/>
          <w:lang w:val="uk-UA"/>
        </w:rPr>
        <w:t>2020 № 105</w:t>
      </w:r>
      <w:r w:rsidR="005C11AF" w:rsidRPr="00F73484">
        <w:rPr>
          <w:rStyle w:val="rvts9"/>
          <w:rFonts w:ascii="Times New Roman" w:hAnsi="Times New Roman"/>
          <w:sz w:val="28"/>
          <w:szCs w:val="28"/>
          <w:lang w:val="uk-UA"/>
        </w:rPr>
        <w:t xml:space="preserve"> (із змінами)</w:t>
      </w:r>
      <w:r w:rsidR="001C2F57" w:rsidRPr="00F73484">
        <w:rPr>
          <w:rStyle w:val="rvts9"/>
          <w:rFonts w:ascii="Times New Roman" w:hAnsi="Times New Roman"/>
          <w:sz w:val="28"/>
          <w:szCs w:val="28"/>
          <w:lang w:val="uk-UA"/>
        </w:rPr>
        <w:t>)</w:t>
      </w:r>
      <w:r w:rsidRPr="00F73484">
        <w:rPr>
          <w:rStyle w:val="ae"/>
          <w:rFonts w:ascii="Times New Roman" w:hAnsi="Times New Roman"/>
          <w:b w:val="0"/>
          <w:sz w:val="28"/>
          <w:szCs w:val="28"/>
          <w:lang w:val="uk-UA"/>
        </w:rPr>
        <w:t>.</w:t>
      </w:r>
    </w:p>
    <w:p w:rsidR="00847F30" w:rsidRPr="00F73484" w:rsidRDefault="00847F30" w:rsidP="00847F30">
      <w:pPr>
        <w:pStyle w:val="af1"/>
        <w:ind w:firstLine="567"/>
        <w:jc w:val="both"/>
        <w:rPr>
          <w:rStyle w:val="214pt"/>
          <w:color w:val="000000"/>
          <w:lang w:val="uk-UA" w:eastAsia="uk-UA"/>
        </w:rPr>
      </w:pPr>
      <w:r w:rsidRPr="00F73484">
        <w:rPr>
          <w:rFonts w:ascii="Times New Roman" w:hAnsi="Times New Roman"/>
          <w:sz w:val="28"/>
          <w:szCs w:val="28"/>
          <w:lang w:val="uk-UA" w:eastAsia="uk-UA"/>
        </w:rPr>
        <w:t xml:space="preserve">Головним розпорядником коштів є МОН. </w:t>
      </w:r>
      <w:r w:rsidRPr="00F73484">
        <w:rPr>
          <w:rStyle w:val="ae"/>
          <w:rFonts w:ascii="Times New Roman" w:hAnsi="Times New Roman"/>
          <w:b w:val="0"/>
          <w:sz w:val="28"/>
          <w:szCs w:val="28"/>
          <w:lang w:val="uk-UA"/>
        </w:rPr>
        <w:t>Розпорядники субвенції за місцевими бюджетами визначаються рішеннями про такі бюджети.</w:t>
      </w:r>
    </w:p>
    <w:p w:rsidR="00847F30" w:rsidRPr="00F73484" w:rsidRDefault="00847F30" w:rsidP="00847F30">
      <w:pPr>
        <w:pStyle w:val="af1"/>
        <w:ind w:firstLine="567"/>
        <w:jc w:val="both"/>
        <w:rPr>
          <w:rStyle w:val="ae"/>
          <w:rFonts w:ascii="Times New Roman" w:hAnsi="Times New Roman"/>
          <w:b w:val="0"/>
          <w:sz w:val="28"/>
          <w:szCs w:val="28"/>
          <w:lang w:val="uk-UA"/>
        </w:rPr>
      </w:pPr>
      <w:r w:rsidRPr="00F73484">
        <w:rPr>
          <w:rStyle w:val="ae"/>
          <w:rFonts w:ascii="Times New Roman" w:hAnsi="Times New Roman"/>
          <w:b w:val="0"/>
          <w:sz w:val="28"/>
          <w:szCs w:val="28"/>
          <w:lang w:val="uk-UA"/>
        </w:rPr>
        <w:t>Учасники програми: місцеві органи виконавчої влади та орган</w:t>
      </w:r>
      <w:r w:rsidR="00C87E21">
        <w:rPr>
          <w:rStyle w:val="ae"/>
          <w:rFonts w:ascii="Times New Roman" w:hAnsi="Times New Roman"/>
          <w:b w:val="0"/>
          <w:sz w:val="28"/>
          <w:szCs w:val="28"/>
          <w:lang w:val="uk-UA"/>
        </w:rPr>
        <w:t>и</w:t>
      </w:r>
      <w:r w:rsidRPr="00F73484">
        <w:rPr>
          <w:rStyle w:val="ae"/>
          <w:rFonts w:ascii="Times New Roman" w:hAnsi="Times New Roman"/>
          <w:b w:val="0"/>
          <w:sz w:val="28"/>
          <w:szCs w:val="28"/>
          <w:lang w:val="uk-UA"/>
        </w:rPr>
        <w:t xml:space="preserve"> місцевого самоврядування.</w:t>
      </w:r>
    </w:p>
    <w:p w:rsidR="0016329B" w:rsidRPr="00F73484" w:rsidRDefault="0016329B" w:rsidP="0016329B">
      <w:pPr>
        <w:autoSpaceDE w:val="0"/>
        <w:autoSpaceDN w:val="0"/>
        <w:adjustRightInd w:val="0"/>
        <w:spacing w:after="0" w:line="240" w:lineRule="auto"/>
        <w:ind w:firstLine="567"/>
        <w:jc w:val="both"/>
        <w:rPr>
          <w:rStyle w:val="ae"/>
          <w:rFonts w:ascii="Times New Roman" w:hAnsi="Times New Roman"/>
          <w:b w:val="0"/>
          <w:sz w:val="28"/>
          <w:szCs w:val="28"/>
          <w:lang w:val="uk-UA"/>
        </w:rPr>
      </w:pPr>
      <w:r w:rsidRPr="00F73484">
        <w:rPr>
          <w:rFonts w:ascii="Times New Roman" w:hAnsi="Times New Roman"/>
          <w:sz w:val="28"/>
          <w:szCs w:val="28"/>
          <w:lang w:val="uk-UA" w:eastAsia="ru-RU"/>
        </w:rPr>
        <w:t xml:space="preserve">Кошти </w:t>
      </w:r>
      <w:r w:rsidR="00F86278" w:rsidRPr="00F73484">
        <w:rPr>
          <w:rFonts w:ascii="Times New Roman" w:hAnsi="Times New Roman"/>
          <w:sz w:val="28"/>
          <w:szCs w:val="28"/>
          <w:lang w:val="uk-UA" w:eastAsia="ru-RU"/>
        </w:rPr>
        <w:t xml:space="preserve">для області </w:t>
      </w:r>
      <w:r w:rsidRPr="00F73484">
        <w:rPr>
          <w:rFonts w:ascii="Times New Roman" w:hAnsi="Times New Roman"/>
          <w:sz w:val="28"/>
          <w:szCs w:val="28"/>
          <w:lang w:val="uk-UA" w:eastAsia="ru-RU"/>
        </w:rPr>
        <w:t>розподіляються для здійснення відповідного матеріально-технічного забезпечення навчального процесу щорічно з 2018 року на підставі статистичних звітів, які надаються М</w:t>
      </w:r>
      <w:r w:rsidR="00F86278" w:rsidRPr="00F73484">
        <w:rPr>
          <w:rFonts w:ascii="Times New Roman" w:hAnsi="Times New Roman"/>
          <w:sz w:val="28"/>
          <w:szCs w:val="28"/>
          <w:lang w:val="uk-UA" w:eastAsia="ru-RU"/>
        </w:rPr>
        <w:t>ОН</w:t>
      </w:r>
      <w:r w:rsidRPr="00F73484">
        <w:rPr>
          <w:rFonts w:ascii="Times New Roman" w:hAnsi="Times New Roman"/>
          <w:sz w:val="28"/>
          <w:szCs w:val="28"/>
          <w:lang w:val="uk-UA" w:eastAsia="ru-RU"/>
        </w:rPr>
        <w:t xml:space="preserve"> Департаментом освіти і науки </w:t>
      </w:r>
      <w:r w:rsidR="00F04B49" w:rsidRPr="00F73484">
        <w:rPr>
          <w:rFonts w:ascii="Times New Roman" w:hAnsi="Times New Roman"/>
          <w:sz w:val="28"/>
          <w:szCs w:val="28"/>
          <w:lang w:val="uk-UA" w:eastAsia="ru-RU"/>
        </w:rPr>
        <w:t>облдержадміністрації</w:t>
      </w:r>
      <w:r w:rsidRPr="00F73484">
        <w:rPr>
          <w:rFonts w:ascii="Times New Roman" w:hAnsi="Times New Roman"/>
          <w:sz w:val="28"/>
          <w:szCs w:val="28"/>
          <w:lang w:val="uk-UA" w:eastAsia="ru-RU"/>
        </w:rPr>
        <w:t xml:space="preserve"> на початок кожного навчального року відповідно до плану статистичних робіт.</w:t>
      </w:r>
    </w:p>
    <w:p w:rsidR="00CF0E13" w:rsidRPr="00F73484" w:rsidRDefault="00847F30" w:rsidP="00847F30">
      <w:pPr>
        <w:pStyle w:val="ad"/>
        <w:shd w:val="clear" w:color="auto" w:fill="FFFFFF"/>
        <w:spacing w:before="0" w:beforeAutospacing="0" w:after="0" w:afterAutospacing="0"/>
        <w:ind w:firstLine="567"/>
        <w:jc w:val="both"/>
        <w:rPr>
          <w:w w:val="105"/>
          <w:sz w:val="28"/>
          <w:szCs w:val="28"/>
          <w:lang w:val="uk-UA"/>
        </w:rPr>
      </w:pPr>
      <w:r w:rsidRPr="00F73484">
        <w:rPr>
          <w:rStyle w:val="214pt"/>
          <w:b w:val="0"/>
          <w:color w:val="000000"/>
          <w:lang w:val="uk-UA" w:eastAsia="uk-UA"/>
        </w:rPr>
        <w:t>Законом України «Про Державний бюджет України на 20</w:t>
      </w:r>
      <w:r w:rsidR="00606066" w:rsidRPr="00F73484">
        <w:rPr>
          <w:rStyle w:val="214pt"/>
          <w:b w:val="0"/>
          <w:color w:val="000000"/>
          <w:lang w:val="uk-UA" w:eastAsia="uk-UA"/>
        </w:rPr>
        <w:t>20</w:t>
      </w:r>
      <w:r w:rsidRPr="00F73484">
        <w:rPr>
          <w:rStyle w:val="214pt"/>
          <w:b w:val="0"/>
          <w:color w:val="000000"/>
          <w:lang w:val="uk-UA" w:eastAsia="uk-UA"/>
        </w:rPr>
        <w:t xml:space="preserve"> рік» </w:t>
      </w:r>
      <w:r w:rsidR="004237A2" w:rsidRPr="00F73484">
        <w:rPr>
          <w:rStyle w:val="214pt"/>
          <w:b w:val="0"/>
          <w:color w:val="000000"/>
          <w:lang w:val="uk-UA" w:eastAsia="uk-UA"/>
        </w:rPr>
        <w:t xml:space="preserve">та </w:t>
      </w:r>
      <w:r w:rsidR="004237A2" w:rsidRPr="00F73484">
        <w:rPr>
          <w:w w:val="105"/>
          <w:sz w:val="28"/>
          <w:szCs w:val="28"/>
          <w:lang w:val="uk-UA"/>
        </w:rPr>
        <w:t xml:space="preserve">постановами Кабінету Міністрів України </w:t>
      </w:r>
      <w:r w:rsidR="00352852" w:rsidRPr="00F73484">
        <w:rPr>
          <w:w w:val="105"/>
          <w:sz w:val="28"/>
          <w:szCs w:val="28"/>
          <w:lang w:val="uk-UA"/>
        </w:rPr>
        <w:t xml:space="preserve">щодо перерозподілу коштів </w:t>
      </w:r>
      <w:r w:rsidRPr="00F73484">
        <w:rPr>
          <w:rStyle w:val="214pt"/>
          <w:b w:val="0"/>
          <w:color w:val="000000"/>
          <w:lang w:val="uk-UA" w:eastAsia="uk-UA"/>
        </w:rPr>
        <w:t xml:space="preserve">в цілому по Україні за бюджетною програмою передбачено видатки у розмірі </w:t>
      </w:r>
      <w:r w:rsidR="0096093E" w:rsidRPr="00F73484">
        <w:rPr>
          <w:rStyle w:val="214pt"/>
          <w:b w:val="0"/>
          <w:color w:val="000000"/>
          <w:lang w:val="uk-UA" w:eastAsia="uk-UA"/>
        </w:rPr>
        <w:t>1587,929</w:t>
      </w:r>
      <w:r w:rsidR="00864C4C">
        <w:rPr>
          <w:rStyle w:val="214pt"/>
          <w:b w:val="0"/>
          <w:color w:val="000000"/>
          <w:lang w:val="uk-UA" w:eastAsia="uk-UA"/>
        </w:rPr>
        <w:t xml:space="preserve"> млн грн.</w:t>
      </w:r>
      <w:r w:rsidR="00881EAF">
        <w:rPr>
          <w:rStyle w:val="214pt"/>
          <w:b w:val="0"/>
          <w:color w:val="000000"/>
          <w:lang w:val="uk-UA" w:eastAsia="uk-UA"/>
        </w:rPr>
        <w:t xml:space="preserve"> </w:t>
      </w:r>
      <w:r w:rsidRPr="00F73484">
        <w:rPr>
          <w:rStyle w:val="214pt"/>
          <w:b w:val="0"/>
          <w:color w:val="000000"/>
          <w:lang w:val="uk-UA" w:eastAsia="uk-UA"/>
        </w:rPr>
        <w:t>Для Луганської області</w:t>
      </w:r>
      <w:r w:rsidRPr="00F73484">
        <w:rPr>
          <w:w w:val="105"/>
          <w:sz w:val="28"/>
          <w:szCs w:val="28"/>
          <w:lang w:val="uk-UA"/>
        </w:rPr>
        <w:t xml:space="preserve"> постановою Кабінету Міністрів України від </w:t>
      </w:r>
      <w:r w:rsidR="004B6FE0" w:rsidRPr="00F73484">
        <w:rPr>
          <w:w w:val="105"/>
          <w:sz w:val="28"/>
          <w:szCs w:val="28"/>
          <w:lang w:val="uk-UA"/>
        </w:rPr>
        <w:t>12</w:t>
      </w:r>
      <w:r w:rsidRPr="00F73484">
        <w:rPr>
          <w:w w:val="105"/>
          <w:sz w:val="28"/>
          <w:szCs w:val="28"/>
          <w:lang w:val="uk-UA"/>
        </w:rPr>
        <w:t>.0</w:t>
      </w:r>
      <w:r w:rsidR="004B6FE0" w:rsidRPr="00F73484">
        <w:rPr>
          <w:w w:val="105"/>
          <w:sz w:val="28"/>
          <w:szCs w:val="28"/>
          <w:lang w:val="uk-UA"/>
        </w:rPr>
        <w:t>2</w:t>
      </w:r>
      <w:r w:rsidRPr="00F73484">
        <w:rPr>
          <w:w w:val="105"/>
          <w:sz w:val="28"/>
          <w:szCs w:val="28"/>
          <w:lang w:val="uk-UA"/>
        </w:rPr>
        <w:t>.20</w:t>
      </w:r>
      <w:r w:rsidR="00F37195" w:rsidRPr="00F73484">
        <w:rPr>
          <w:w w:val="105"/>
          <w:sz w:val="28"/>
          <w:szCs w:val="28"/>
          <w:lang w:val="uk-UA"/>
        </w:rPr>
        <w:t>20</w:t>
      </w:r>
      <w:r w:rsidRPr="00F73484">
        <w:rPr>
          <w:w w:val="105"/>
          <w:sz w:val="28"/>
          <w:szCs w:val="28"/>
          <w:lang w:val="uk-UA"/>
        </w:rPr>
        <w:t xml:space="preserve"> № </w:t>
      </w:r>
      <w:r w:rsidR="004B6FE0" w:rsidRPr="00F73484">
        <w:rPr>
          <w:w w:val="105"/>
          <w:sz w:val="28"/>
          <w:szCs w:val="28"/>
          <w:lang w:val="uk-UA"/>
        </w:rPr>
        <w:t>105</w:t>
      </w:r>
      <w:r w:rsidRPr="00F73484">
        <w:rPr>
          <w:w w:val="105"/>
          <w:sz w:val="28"/>
          <w:szCs w:val="28"/>
          <w:lang w:val="uk-UA"/>
        </w:rPr>
        <w:t xml:space="preserve">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sidR="004B6FE0" w:rsidRPr="00F73484">
        <w:rPr>
          <w:w w:val="105"/>
          <w:sz w:val="28"/>
          <w:szCs w:val="28"/>
          <w:lang w:val="uk-UA"/>
        </w:rPr>
        <w:t xml:space="preserve"> у 2020 році» (із змінами) </w:t>
      </w:r>
      <w:r w:rsidRPr="00F73484">
        <w:rPr>
          <w:w w:val="105"/>
          <w:sz w:val="28"/>
          <w:szCs w:val="28"/>
          <w:lang w:val="uk-UA"/>
        </w:rPr>
        <w:t xml:space="preserve">з урахуванням перерозподілу коштів згідно з </w:t>
      </w:r>
      <w:r w:rsidR="00C23DA1" w:rsidRPr="00F73484">
        <w:rPr>
          <w:w w:val="105"/>
          <w:sz w:val="28"/>
          <w:szCs w:val="28"/>
          <w:lang w:val="uk-UA"/>
        </w:rPr>
        <w:t>постановою</w:t>
      </w:r>
      <w:r w:rsidRPr="00F73484">
        <w:rPr>
          <w:w w:val="105"/>
          <w:sz w:val="28"/>
          <w:szCs w:val="28"/>
          <w:lang w:val="uk-UA"/>
        </w:rPr>
        <w:t xml:space="preserve"> Кабінету Міністрів </w:t>
      </w:r>
      <w:r w:rsidRPr="00F73484">
        <w:rPr>
          <w:w w:val="105"/>
          <w:sz w:val="28"/>
          <w:szCs w:val="28"/>
          <w:lang w:val="uk-UA"/>
        </w:rPr>
        <w:lastRenderedPageBreak/>
        <w:t xml:space="preserve">України від </w:t>
      </w:r>
      <w:r w:rsidR="00C23DA1" w:rsidRPr="00F73484">
        <w:rPr>
          <w:w w:val="105"/>
          <w:sz w:val="28"/>
          <w:szCs w:val="28"/>
          <w:lang w:val="uk-UA"/>
        </w:rPr>
        <w:t>21</w:t>
      </w:r>
      <w:r w:rsidRPr="00F73484">
        <w:rPr>
          <w:w w:val="105"/>
          <w:sz w:val="28"/>
          <w:szCs w:val="28"/>
          <w:lang w:val="uk-UA"/>
        </w:rPr>
        <w:t>.</w:t>
      </w:r>
      <w:r w:rsidR="00C23DA1" w:rsidRPr="00F73484">
        <w:rPr>
          <w:w w:val="105"/>
          <w:sz w:val="28"/>
          <w:szCs w:val="28"/>
          <w:lang w:val="uk-UA"/>
        </w:rPr>
        <w:t>10</w:t>
      </w:r>
      <w:r w:rsidRPr="00F73484">
        <w:rPr>
          <w:w w:val="105"/>
          <w:sz w:val="28"/>
          <w:szCs w:val="28"/>
          <w:lang w:val="uk-UA"/>
        </w:rPr>
        <w:t>.20</w:t>
      </w:r>
      <w:r w:rsidR="00C23DA1" w:rsidRPr="00F73484">
        <w:rPr>
          <w:w w:val="105"/>
          <w:sz w:val="28"/>
          <w:szCs w:val="28"/>
          <w:lang w:val="uk-UA"/>
        </w:rPr>
        <w:t>20</w:t>
      </w:r>
      <w:r w:rsidRPr="00F73484">
        <w:rPr>
          <w:w w:val="105"/>
          <w:sz w:val="28"/>
          <w:szCs w:val="28"/>
          <w:lang w:val="uk-UA"/>
        </w:rPr>
        <w:t xml:space="preserve"> № </w:t>
      </w:r>
      <w:r w:rsidR="00C23DA1" w:rsidRPr="00F73484">
        <w:rPr>
          <w:w w:val="105"/>
          <w:sz w:val="28"/>
          <w:szCs w:val="28"/>
          <w:lang w:val="uk-UA"/>
        </w:rPr>
        <w:t>984</w:t>
      </w:r>
      <w:r w:rsidRPr="00F73484">
        <w:rPr>
          <w:w w:val="105"/>
          <w:sz w:val="28"/>
          <w:szCs w:val="28"/>
          <w:lang w:val="uk-UA"/>
        </w:rPr>
        <w:t xml:space="preserve"> «</w:t>
      </w:r>
      <w:r w:rsidR="00C23DA1" w:rsidRPr="00F73484">
        <w:rPr>
          <w:rStyle w:val="rvts23"/>
          <w:sz w:val="28"/>
          <w:szCs w:val="28"/>
          <w:lang w:val="uk-UA"/>
        </w:rPr>
        <w:t>Про виділення у 2020 році коштів на забезпечення дезінфікуючими засобами захисту учасників освітнього процесу в закладах загальної середньої освіти</w:t>
      </w:r>
      <w:r w:rsidRPr="00F73484">
        <w:rPr>
          <w:w w:val="105"/>
          <w:sz w:val="28"/>
          <w:szCs w:val="28"/>
          <w:lang w:val="uk-UA"/>
        </w:rPr>
        <w:t xml:space="preserve">» розподіл видатків складає </w:t>
      </w:r>
      <w:r w:rsidR="00774701">
        <w:rPr>
          <w:w w:val="105"/>
          <w:sz w:val="28"/>
          <w:szCs w:val="28"/>
          <w:lang w:val="uk-UA"/>
        </w:rPr>
        <w:br/>
      </w:r>
      <w:r w:rsidR="008643EF" w:rsidRPr="00F73484">
        <w:rPr>
          <w:w w:val="105"/>
          <w:sz w:val="28"/>
          <w:szCs w:val="28"/>
          <w:lang w:val="uk-UA"/>
        </w:rPr>
        <w:t>24</w:t>
      </w:r>
      <w:r w:rsidR="00774701">
        <w:rPr>
          <w:w w:val="105"/>
          <w:sz w:val="28"/>
          <w:szCs w:val="28"/>
          <w:lang w:val="uk-UA"/>
        </w:rPr>
        <w:t> </w:t>
      </w:r>
      <w:r w:rsidR="008643EF" w:rsidRPr="00F73484">
        <w:rPr>
          <w:w w:val="105"/>
          <w:sz w:val="28"/>
          <w:szCs w:val="28"/>
          <w:lang w:val="uk-UA"/>
        </w:rPr>
        <w:t>049,1</w:t>
      </w:r>
      <w:r w:rsidRPr="00F73484">
        <w:rPr>
          <w:w w:val="105"/>
          <w:sz w:val="28"/>
          <w:szCs w:val="28"/>
          <w:lang w:val="uk-UA"/>
        </w:rPr>
        <w:t xml:space="preserve"> тис. грн</w:t>
      </w:r>
      <w:r w:rsidR="000B286B" w:rsidRPr="00F73484">
        <w:rPr>
          <w:w w:val="105"/>
          <w:sz w:val="28"/>
          <w:szCs w:val="28"/>
          <w:lang w:val="uk-UA"/>
        </w:rPr>
        <w:t xml:space="preserve"> </w:t>
      </w:r>
      <w:r w:rsidR="00232200" w:rsidRPr="00F73484">
        <w:rPr>
          <w:sz w:val="28"/>
          <w:szCs w:val="28"/>
          <w:lang w:val="uk-UA" w:eastAsia="uk-UA"/>
        </w:rPr>
        <w:t>(1,5</w:t>
      </w:r>
      <w:r w:rsidR="000B286B" w:rsidRPr="00F73484">
        <w:rPr>
          <w:rStyle w:val="214pt"/>
          <w:b w:val="0"/>
          <w:color w:val="000000"/>
          <w:lang w:val="uk-UA" w:eastAsia="uk-UA"/>
        </w:rPr>
        <w:t xml:space="preserve"> % від загальноукраїнських видатків)</w:t>
      </w:r>
      <w:r w:rsidR="00A72BBA" w:rsidRPr="00F73484">
        <w:rPr>
          <w:rStyle w:val="214pt"/>
          <w:b w:val="0"/>
          <w:color w:val="000000"/>
          <w:lang w:val="uk-UA" w:eastAsia="uk-UA"/>
        </w:rPr>
        <w:t xml:space="preserve">, які </w:t>
      </w:r>
      <w:r w:rsidRPr="00F73484">
        <w:rPr>
          <w:w w:val="105"/>
          <w:sz w:val="28"/>
          <w:szCs w:val="28"/>
          <w:lang w:val="uk-UA"/>
        </w:rPr>
        <w:t xml:space="preserve">профінансовано </w:t>
      </w:r>
      <w:r w:rsidR="00A72BBA" w:rsidRPr="00F73484">
        <w:rPr>
          <w:w w:val="105"/>
          <w:sz w:val="28"/>
          <w:szCs w:val="28"/>
          <w:lang w:val="uk-UA"/>
        </w:rPr>
        <w:t>в повному обсязі,</w:t>
      </w:r>
      <w:r w:rsidRPr="00F73484">
        <w:rPr>
          <w:rStyle w:val="214pt"/>
          <w:b w:val="0"/>
          <w:color w:val="000000"/>
          <w:lang w:val="uk-UA" w:eastAsia="uk-UA"/>
        </w:rPr>
        <w:t xml:space="preserve"> </w:t>
      </w:r>
      <w:r w:rsidRPr="00F73484">
        <w:rPr>
          <w:w w:val="105"/>
          <w:sz w:val="28"/>
          <w:szCs w:val="28"/>
          <w:lang w:val="uk-UA"/>
        </w:rPr>
        <w:t xml:space="preserve">освоєно </w:t>
      </w:r>
      <w:r w:rsidR="008643EF" w:rsidRPr="00F73484">
        <w:rPr>
          <w:w w:val="105"/>
          <w:sz w:val="28"/>
          <w:szCs w:val="28"/>
          <w:lang w:val="uk-UA"/>
        </w:rPr>
        <w:t>23</w:t>
      </w:r>
      <w:r w:rsidR="00774701">
        <w:rPr>
          <w:w w:val="105"/>
          <w:sz w:val="28"/>
          <w:szCs w:val="28"/>
          <w:lang w:val="uk-UA"/>
        </w:rPr>
        <w:t> </w:t>
      </w:r>
      <w:r w:rsidR="008643EF" w:rsidRPr="00F73484">
        <w:rPr>
          <w:w w:val="105"/>
          <w:sz w:val="28"/>
          <w:szCs w:val="28"/>
          <w:lang w:val="uk-UA"/>
        </w:rPr>
        <w:t>788,529</w:t>
      </w:r>
      <w:r w:rsidRPr="00F73484">
        <w:rPr>
          <w:w w:val="105"/>
          <w:sz w:val="28"/>
          <w:szCs w:val="28"/>
          <w:lang w:val="uk-UA"/>
        </w:rPr>
        <w:t xml:space="preserve"> тис. грн або 9</w:t>
      </w:r>
      <w:r w:rsidR="0048368E" w:rsidRPr="00F73484">
        <w:rPr>
          <w:w w:val="105"/>
          <w:sz w:val="28"/>
          <w:szCs w:val="28"/>
          <w:lang w:val="uk-UA"/>
        </w:rPr>
        <w:t>8</w:t>
      </w:r>
      <w:r w:rsidRPr="00F73484">
        <w:rPr>
          <w:w w:val="105"/>
          <w:sz w:val="28"/>
          <w:szCs w:val="28"/>
          <w:lang w:val="uk-UA"/>
        </w:rPr>
        <w:t xml:space="preserve">,9 % до передбачених видатків на рік. </w:t>
      </w:r>
    </w:p>
    <w:p w:rsidR="00847F30" w:rsidRPr="00F73484" w:rsidRDefault="00847F30" w:rsidP="00847F30">
      <w:pPr>
        <w:pStyle w:val="ad"/>
        <w:shd w:val="clear" w:color="auto" w:fill="FFFFFF"/>
        <w:spacing w:before="0" w:beforeAutospacing="0" w:after="0" w:afterAutospacing="0"/>
        <w:ind w:firstLine="567"/>
        <w:jc w:val="both"/>
        <w:rPr>
          <w:w w:val="105"/>
          <w:sz w:val="28"/>
          <w:szCs w:val="28"/>
          <w:lang w:val="uk-UA"/>
        </w:rPr>
      </w:pPr>
      <w:r w:rsidRPr="00F73484">
        <w:rPr>
          <w:w w:val="105"/>
          <w:sz w:val="28"/>
          <w:szCs w:val="28"/>
          <w:lang w:val="uk-UA"/>
        </w:rPr>
        <w:t>Вищеза</w:t>
      </w:r>
      <w:r w:rsidR="00AF2168" w:rsidRPr="00F73484">
        <w:rPr>
          <w:w w:val="105"/>
          <w:sz w:val="28"/>
          <w:szCs w:val="28"/>
          <w:lang w:val="uk-UA"/>
        </w:rPr>
        <w:t>значена субвенція розподілена на закупівл</w:t>
      </w:r>
      <w:r w:rsidR="00CF0E13" w:rsidRPr="00F73484">
        <w:rPr>
          <w:w w:val="105"/>
          <w:sz w:val="28"/>
          <w:szCs w:val="28"/>
          <w:lang w:val="uk-UA"/>
        </w:rPr>
        <w:t>і</w:t>
      </w:r>
      <w:r w:rsidRPr="00F73484">
        <w:rPr>
          <w:w w:val="105"/>
          <w:sz w:val="28"/>
          <w:szCs w:val="28"/>
          <w:lang w:val="uk-UA"/>
        </w:rPr>
        <w:t xml:space="preserve"> </w:t>
      </w:r>
      <w:r w:rsidR="00AF2168" w:rsidRPr="00F73484">
        <w:rPr>
          <w:w w:val="105"/>
          <w:sz w:val="28"/>
          <w:szCs w:val="28"/>
          <w:lang w:val="uk-UA"/>
        </w:rPr>
        <w:t xml:space="preserve">за </w:t>
      </w:r>
      <w:r w:rsidRPr="00F73484">
        <w:rPr>
          <w:w w:val="105"/>
          <w:sz w:val="28"/>
          <w:szCs w:val="28"/>
          <w:lang w:val="uk-UA"/>
        </w:rPr>
        <w:t>наступними напрямками:</w:t>
      </w:r>
    </w:p>
    <w:p w:rsidR="00EA0BBA" w:rsidRPr="00F73484" w:rsidRDefault="00111C04" w:rsidP="00AF2168">
      <w:pPr>
        <w:autoSpaceDE w:val="0"/>
        <w:autoSpaceDN w:val="0"/>
        <w:adjustRightInd w:val="0"/>
        <w:spacing w:after="0" w:line="240" w:lineRule="auto"/>
        <w:ind w:firstLine="567"/>
        <w:jc w:val="both"/>
        <w:rPr>
          <w:rFonts w:ascii="Times New Roman" w:hAnsi="Times New Roman"/>
          <w:bCs/>
          <w:sz w:val="28"/>
          <w:szCs w:val="28"/>
          <w:lang w:val="uk-UA" w:eastAsia="ru-RU"/>
        </w:rPr>
      </w:pPr>
      <w:r w:rsidRPr="00F73484">
        <w:rPr>
          <w:rFonts w:ascii="Times New Roman" w:hAnsi="Times New Roman"/>
          <w:sz w:val="28"/>
          <w:szCs w:val="28"/>
          <w:lang w:val="uk-UA" w:eastAsia="ru-RU"/>
        </w:rPr>
        <w:t>засоб</w:t>
      </w:r>
      <w:r w:rsidR="00712189" w:rsidRPr="00F73484">
        <w:rPr>
          <w:rFonts w:ascii="Times New Roman" w:hAnsi="Times New Roman"/>
          <w:sz w:val="28"/>
          <w:szCs w:val="28"/>
          <w:lang w:val="uk-UA" w:eastAsia="ru-RU"/>
        </w:rPr>
        <w:t>ів</w:t>
      </w:r>
      <w:r w:rsidR="00CC0792" w:rsidRPr="00F73484">
        <w:rPr>
          <w:rFonts w:ascii="Times New Roman" w:hAnsi="Times New Roman"/>
          <w:sz w:val="28"/>
          <w:szCs w:val="28"/>
          <w:lang w:val="uk-UA" w:eastAsia="ru-RU"/>
        </w:rPr>
        <w:t xml:space="preserve"> навчання та обладнання, сучасних</w:t>
      </w:r>
      <w:r w:rsidRPr="00F73484">
        <w:rPr>
          <w:rFonts w:ascii="Times New Roman" w:hAnsi="Times New Roman"/>
          <w:sz w:val="28"/>
          <w:szCs w:val="28"/>
          <w:lang w:val="uk-UA" w:eastAsia="ru-RU"/>
        </w:rPr>
        <w:t xml:space="preserve"> меблі</w:t>
      </w:r>
      <w:r w:rsidR="00CC0792" w:rsidRPr="00F73484">
        <w:rPr>
          <w:rFonts w:ascii="Times New Roman" w:hAnsi="Times New Roman"/>
          <w:sz w:val="28"/>
          <w:szCs w:val="28"/>
          <w:lang w:val="uk-UA" w:eastAsia="ru-RU"/>
        </w:rPr>
        <w:t>в</w:t>
      </w:r>
      <w:r w:rsidRPr="00F73484">
        <w:rPr>
          <w:rFonts w:ascii="Times New Roman" w:hAnsi="Times New Roman"/>
          <w:sz w:val="28"/>
          <w:szCs w:val="28"/>
          <w:lang w:val="uk-UA" w:eastAsia="ru-RU"/>
        </w:rPr>
        <w:t>,</w:t>
      </w:r>
      <w:r w:rsidR="00712189" w:rsidRPr="00F73484">
        <w:rPr>
          <w:rFonts w:ascii="Times New Roman" w:hAnsi="Times New Roman"/>
          <w:sz w:val="28"/>
          <w:szCs w:val="28"/>
          <w:lang w:val="uk-UA" w:eastAsia="ru-RU"/>
        </w:rPr>
        <w:t xml:space="preserve"> </w:t>
      </w:r>
      <w:r w:rsidR="00CC0792" w:rsidRPr="00F73484">
        <w:rPr>
          <w:rFonts w:ascii="Times New Roman" w:hAnsi="Times New Roman"/>
          <w:sz w:val="28"/>
          <w:szCs w:val="28"/>
          <w:lang w:val="uk-UA" w:eastAsia="ru-RU"/>
        </w:rPr>
        <w:t>комп’ютерного</w:t>
      </w:r>
      <w:r w:rsidRPr="00F73484">
        <w:rPr>
          <w:rFonts w:ascii="Times New Roman" w:hAnsi="Times New Roman"/>
          <w:sz w:val="28"/>
          <w:szCs w:val="28"/>
          <w:lang w:val="uk-UA" w:eastAsia="ru-RU"/>
        </w:rPr>
        <w:t xml:space="preserve"> обладнання для початкових класів </w:t>
      </w:r>
      <w:r w:rsidRPr="00F73484">
        <w:rPr>
          <w:rFonts w:ascii="Times New Roman" w:hAnsi="Times New Roman"/>
          <w:bCs/>
          <w:sz w:val="28"/>
          <w:szCs w:val="28"/>
          <w:lang w:val="uk-UA" w:eastAsia="ru-RU"/>
        </w:rPr>
        <w:t>нової української школи</w:t>
      </w:r>
      <w:r w:rsidR="00AF2168" w:rsidRPr="00F73484">
        <w:rPr>
          <w:rFonts w:ascii="Times New Roman" w:hAnsi="Times New Roman"/>
          <w:bCs/>
          <w:sz w:val="28"/>
          <w:szCs w:val="28"/>
          <w:lang w:val="uk-UA" w:eastAsia="ru-RU"/>
        </w:rPr>
        <w:t>;</w:t>
      </w:r>
    </w:p>
    <w:p w:rsidR="00111C04" w:rsidRPr="00F73484" w:rsidRDefault="00466B69" w:rsidP="00AF2168">
      <w:pPr>
        <w:autoSpaceDE w:val="0"/>
        <w:autoSpaceDN w:val="0"/>
        <w:adjustRightInd w:val="0"/>
        <w:spacing w:after="0" w:line="240" w:lineRule="auto"/>
        <w:ind w:firstLine="567"/>
        <w:jc w:val="both"/>
        <w:rPr>
          <w:w w:val="105"/>
          <w:sz w:val="28"/>
          <w:szCs w:val="28"/>
          <w:lang w:val="uk-UA"/>
        </w:rPr>
      </w:pPr>
      <w:r w:rsidRPr="00F73484">
        <w:rPr>
          <w:rFonts w:ascii="Times New Roman" w:hAnsi="Times New Roman"/>
          <w:sz w:val="28"/>
          <w:szCs w:val="28"/>
          <w:lang w:val="uk-UA" w:eastAsia="ru-RU"/>
        </w:rPr>
        <w:t xml:space="preserve">обладнання, інвентаря для фізкультурно-спортивних приміщень, засоби навчання, у тому числі навчально-методичної та навчальної літератури, зошити з друкованою основою для закладів загальної середньої освіти, що беруть участь у експерименті з реалізації Державного </w:t>
      </w:r>
      <w:r w:rsidR="00AF2168" w:rsidRPr="00F73484">
        <w:rPr>
          <w:rFonts w:ascii="Times New Roman" w:hAnsi="Times New Roman"/>
          <w:sz w:val="28"/>
          <w:szCs w:val="28"/>
          <w:lang w:val="uk-UA" w:eastAsia="ru-RU"/>
        </w:rPr>
        <w:t>стандарту початкової освіти;</w:t>
      </w:r>
    </w:p>
    <w:p w:rsidR="00CF5E30" w:rsidRPr="00F73484" w:rsidRDefault="00CF5E30" w:rsidP="00AF2168">
      <w:pPr>
        <w:pStyle w:val="ad"/>
        <w:shd w:val="clear" w:color="auto" w:fill="FFFFFF"/>
        <w:spacing w:before="0" w:beforeAutospacing="0" w:after="0" w:afterAutospacing="0"/>
        <w:ind w:firstLine="567"/>
        <w:jc w:val="both"/>
        <w:rPr>
          <w:w w:val="105"/>
          <w:sz w:val="28"/>
          <w:szCs w:val="28"/>
          <w:lang w:val="uk-UA"/>
        </w:rPr>
      </w:pPr>
      <w:r w:rsidRPr="00F73484">
        <w:rPr>
          <w:rStyle w:val="rvts0"/>
          <w:sz w:val="28"/>
          <w:szCs w:val="28"/>
          <w:lang w:val="uk-UA"/>
        </w:rPr>
        <w:t>дезінфікуючих засобів для обробки рук і шкіри та дезінфікуючих засобів для обробки поверхонь.</w:t>
      </w:r>
    </w:p>
    <w:p w:rsidR="00CF5E30" w:rsidRPr="00F73484" w:rsidRDefault="00CF5E30" w:rsidP="00847F30">
      <w:pPr>
        <w:pStyle w:val="ad"/>
        <w:shd w:val="clear" w:color="auto" w:fill="FFFFFF"/>
        <w:spacing w:before="0" w:beforeAutospacing="0" w:after="0" w:afterAutospacing="0"/>
        <w:ind w:firstLine="567"/>
        <w:jc w:val="both"/>
        <w:rPr>
          <w:w w:val="105"/>
          <w:sz w:val="28"/>
          <w:szCs w:val="28"/>
          <w:lang w:val="uk-UA"/>
        </w:rPr>
      </w:pPr>
    </w:p>
    <w:p w:rsidR="005070B7" w:rsidRPr="00F73484" w:rsidRDefault="005070B7" w:rsidP="006F341B">
      <w:pPr>
        <w:autoSpaceDE w:val="0"/>
        <w:autoSpaceDN w:val="0"/>
        <w:adjustRightInd w:val="0"/>
        <w:spacing w:after="0" w:line="240" w:lineRule="auto"/>
        <w:ind w:firstLine="567"/>
        <w:jc w:val="both"/>
        <w:rPr>
          <w:rFonts w:ascii="Times New Roman" w:eastAsia="Times New Roman" w:hAnsi="Times New Roman"/>
          <w:b/>
          <w:color w:val="000000"/>
          <w:sz w:val="28"/>
          <w:szCs w:val="28"/>
          <w:lang w:val="uk-UA" w:eastAsia="ru-RU"/>
        </w:rPr>
      </w:pPr>
      <w:r w:rsidRPr="00F73484">
        <w:rPr>
          <w:rFonts w:ascii="Times New Roman" w:eastAsia="Times New Roman" w:hAnsi="Times New Roman"/>
          <w:b/>
          <w:color w:val="000000"/>
          <w:sz w:val="28"/>
          <w:szCs w:val="28"/>
          <w:lang w:val="uk-UA" w:eastAsia="ru-RU"/>
        </w:rPr>
        <w:t>Бюджетна програма «</w:t>
      </w:r>
      <w:r w:rsidR="00F26AFA" w:rsidRPr="00F73484">
        <w:rPr>
          <w:rFonts w:ascii="Times New Roman" w:hAnsi="Times New Roman"/>
          <w:b/>
          <w:bCs/>
          <w:sz w:val="28"/>
          <w:szCs w:val="28"/>
          <w:lang w:val="uk-UA" w:eastAsia="ru-RU"/>
        </w:rPr>
        <w:t>Субвенція з державного бюджету місцевим бюджетам на реалізацію програми «Спроможна школа для кращих результатів»</w:t>
      </w:r>
      <w:r w:rsidRPr="00F73484">
        <w:rPr>
          <w:rFonts w:ascii="Times New Roman" w:eastAsia="Times New Roman" w:hAnsi="Times New Roman"/>
          <w:b/>
          <w:color w:val="000000"/>
          <w:sz w:val="28"/>
          <w:szCs w:val="28"/>
          <w:lang w:val="uk-UA" w:eastAsia="ru-RU"/>
        </w:rPr>
        <w:t xml:space="preserve"> (КПКВК 2411240)</w:t>
      </w:r>
    </w:p>
    <w:p w:rsidR="004F2C2A" w:rsidRPr="00F73484" w:rsidRDefault="004F2C2A" w:rsidP="008D7CA6">
      <w:pPr>
        <w:tabs>
          <w:tab w:val="left" w:pos="4536"/>
        </w:tabs>
        <w:spacing w:after="0" w:line="240" w:lineRule="auto"/>
        <w:ind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Порядок використання коштів регламентується постановою</w:t>
      </w:r>
      <w:r w:rsidR="001F7051" w:rsidRPr="00F73484">
        <w:rPr>
          <w:rFonts w:ascii="Times New Roman" w:hAnsi="Times New Roman"/>
          <w:sz w:val="28"/>
          <w:szCs w:val="28"/>
          <w:lang w:val="uk-UA" w:eastAsia="uk-UA"/>
        </w:rPr>
        <w:t xml:space="preserve"> Кабінету Міністрів України від </w:t>
      </w:r>
      <w:r w:rsidR="00D16FBF" w:rsidRPr="00F73484">
        <w:rPr>
          <w:rFonts w:ascii="Times New Roman" w:hAnsi="Times New Roman"/>
          <w:sz w:val="28"/>
          <w:szCs w:val="28"/>
          <w:lang w:val="uk-UA" w:eastAsia="uk-UA"/>
        </w:rPr>
        <w:t>12</w:t>
      </w:r>
      <w:r w:rsidR="008D7CA6" w:rsidRPr="00F73484">
        <w:rPr>
          <w:rFonts w:ascii="Times New Roman" w:hAnsi="Times New Roman"/>
          <w:sz w:val="28"/>
          <w:szCs w:val="28"/>
          <w:lang w:val="uk-UA" w:eastAsia="uk-UA"/>
        </w:rPr>
        <w:t>.0</w:t>
      </w:r>
      <w:r w:rsidR="00D16FBF" w:rsidRPr="00F73484">
        <w:rPr>
          <w:rFonts w:ascii="Times New Roman" w:hAnsi="Times New Roman"/>
          <w:sz w:val="28"/>
          <w:szCs w:val="28"/>
          <w:lang w:val="uk-UA" w:eastAsia="uk-UA"/>
        </w:rPr>
        <w:t>2</w:t>
      </w:r>
      <w:r w:rsidR="008D7CA6" w:rsidRPr="00F73484">
        <w:rPr>
          <w:rFonts w:ascii="Times New Roman" w:hAnsi="Times New Roman"/>
          <w:sz w:val="28"/>
          <w:szCs w:val="28"/>
          <w:lang w:val="uk-UA" w:eastAsia="uk-UA"/>
        </w:rPr>
        <w:t>.20</w:t>
      </w:r>
      <w:r w:rsidR="00D16FBF" w:rsidRPr="00F73484">
        <w:rPr>
          <w:rFonts w:ascii="Times New Roman" w:hAnsi="Times New Roman"/>
          <w:sz w:val="28"/>
          <w:szCs w:val="28"/>
          <w:lang w:val="uk-UA" w:eastAsia="uk-UA"/>
        </w:rPr>
        <w:t>20</w:t>
      </w:r>
      <w:r w:rsidR="008D7CA6" w:rsidRPr="00F73484">
        <w:rPr>
          <w:rFonts w:ascii="Times New Roman" w:hAnsi="Times New Roman"/>
          <w:sz w:val="28"/>
          <w:szCs w:val="28"/>
          <w:lang w:val="uk-UA" w:eastAsia="uk-UA"/>
        </w:rPr>
        <w:t xml:space="preserve"> № </w:t>
      </w:r>
      <w:r w:rsidR="00D16FBF" w:rsidRPr="00F73484">
        <w:rPr>
          <w:rFonts w:ascii="Times New Roman" w:hAnsi="Times New Roman"/>
          <w:sz w:val="28"/>
          <w:szCs w:val="28"/>
          <w:lang w:val="uk-UA" w:eastAsia="uk-UA"/>
        </w:rPr>
        <w:t>100</w:t>
      </w:r>
      <w:r w:rsidR="008D7CA6" w:rsidRPr="00F73484">
        <w:rPr>
          <w:rFonts w:ascii="Times New Roman" w:hAnsi="Times New Roman"/>
          <w:sz w:val="28"/>
          <w:szCs w:val="28"/>
          <w:lang w:val="uk-UA" w:eastAsia="uk-UA"/>
        </w:rPr>
        <w:t xml:space="preserve"> «</w:t>
      </w:r>
      <w:r w:rsidR="00D16FBF" w:rsidRPr="00F73484">
        <w:rPr>
          <w:rStyle w:val="rvts23"/>
          <w:rFonts w:ascii="Times New Roman" w:hAnsi="Times New Roman"/>
          <w:sz w:val="28"/>
          <w:szCs w:val="28"/>
          <w:lang w:val="uk-UA"/>
        </w:rPr>
        <w:t xml:space="preserve">Деякі питання надання субвенції з державного бюджету місцевим бюджетам на реалізацію програми </w:t>
      </w:r>
      <w:r w:rsidR="007145A7" w:rsidRPr="00F73484">
        <w:rPr>
          <w:rStyle w:val="rvts23"/>
          <w:rFonts w:ascii="Times New Roman" w:hAnsi="Times New Roman"/>
          <w:sz w:val="28"/>
          <w:szCs w:val="28"/>
          <w:lang w:val="uk-UA"/>
        </w:rPr>
        <w:t>«</w:t>
      </w:r>
      <w:r w:rsidR="00D16FBF" w:rsidRPr="00F73484">
        <w:rPr>
          <w:rStyle w:val="rvts23"/>
          <w:rFonts w:ascii="Times New Roman" w:hAnsi="Times New Roman"/>
          <w:sz w:val="28"/>
          <w:szCs w:val="28"/>
          <w:lang w:val="uk-UA"/>
        </w:rPr>
        <w:t>Спроможна школа для кращих результатів</w:t>
      </w:r>
      <w:r w:rsidR="008D7CA6" w:rsidRPr="00F73484">
        <w:rPr>
          <w:rStyle w:val="rvts23"/>
          <w:rFonts w:ascii="Times New Roman" w:hAnsi="Times New Roman"/>
          <w:sz w:val="28"/>
          <w:szCs w:val="28"/>
          <w:lang w:val="uk-UA"/>
        </w:rPr>
        <w:t>».</w:t>
      </w:r>
    </w:p>
    <w:p w:rsidR="00D424E2" w:rsidRPr="00F73484" w:rsidRDefault="00D424E2" w:rsidP="007D6DA0">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ru-RU"/>
        </w:rPr>
        <w:t>Головним розпорядником субвенції є МОН.</w:t>
      </w:r>
      <w:r w:rsidR="007D6DA0" w:rsidRPr="00F73484">
        <w:rPr>
          <w:rFonts w:ascii="Times New Roman" w:eastAsia="Times New Roman" w:hAnsi="Times New Roman"/>
          <w:color w:val="000000"/>
          <w:sz w:val="28"/>
          <w:szCs w:val="28"/>
          <w:lang w:val="uk-UA" w:eastAsia="ru-RU"/>
        </w:rPr>
        <w:t xml:space="preserve"> </w:t>
      </w:r>
      <w:r w:rsidR="007D6DA0" w:rsidRPr="00F73484">
        <w:rPr>
          <w:rStyle w:val="rvts0"/>
          <w:rFonts w:ascii="Times New Roman" w:hAnsi="Times New Roman"/>
          <w:sz w:val="28"/>
          <w:szCs w:val="28"/>
          <w:lang w:val="uk-UA"/>
        </w:rPr>
        <w:t>Розпорядники субвенції за місцевими бюджетами визначаються рішеннями про такі бюджети.</w:t>
      </w:r>
    </w:p>
    <w:p w:rsidR="001F7051" w:rsidRPr="00F73484" w:rsidRDefault="00E322CA" w:rsidP="00164615">
      <w:pPr>
        <w:tabs>
          <w:tab w:val="left" w:pos="4536"/>
        </w:tabs>
        <w:spacing w:after="0" w:line="240" w:lineRule="auto"/>
        <w:ind w:firstLine="567"/>
        <w:jc w:val="both"/>
        <w:rPr>
          <w:rFonts w:ascii="Times New Roman" w:hAnsi="Times New Roman"/>
          <w:w w:val="105"/>
          <w:sz w:val="28"/>
          <w:szCs w:val="28"/>
          <w:lang w:val="uk-UA"/>
        </w:rPr>
      </w:pPr>
      <w:r w:rsidRPr="00F73484">
        <w:rPr>
          <w:rFonts w:ascii="Times New Roman" w:hAnsi="Times New Roman"/>
          <w:color w:val="000000"/>
          <w:sz w:val="28"/>
          <w:szCs w:val="28"/>
          <w:lang w:val="uk-UA" w:eastAsia="uk-UA"/>
        </w:rPr>
        <w:t>Законом України «Про Державний бюджет України на 20</w:t>
      </w:r>
      <w:r w:rsidR="00206665" w:rsidRPr="00F73484">
        <w:rPr>
          <w:rFonts w:ascii="Times New Roman" w:hAnsi="Times New Roman"/>
          <w:color w:val="000000"/>
          <w:sz w:val="28"/>
          <w:szCs w:val="28"/>
          <w:lang w:val="uk-UA" w:eastAsia="uk-UA"/>
        </w:rPr>
        <w:t>20</w:t>
      </w:r>
      <w:r w:rsidRPr="00F73484">
        <w:rPr>
          <w:rFonts w:ascii="Times New Roman" w:hAnsi="Times New Roman"/>
          <w:color w:val="000000"/>
          <w:sz w:val="28"/>
          <w:szCs w:val="28"/>
          <w:lang w:val="uk-UA" w:eastAsia="uk-UA"/>
        </w:rPr>
        <w:t xml:space="preserve"> рік» </w:t>
      </w:r>
      <w:r w:rsidRPr="00F73484">
        <w:rPr>
          <w:rStyle w:val="214pt"/>
          <w:b w:val="0"/>
          <w:lang w:val="uk-UA" w:eastAsia="uk-UA"/>
        </w:rPr>
        <w:t xml:space="preserve">в цілому по Україні </w:t>
      </w:r>
      <w:r w:rsidRPr="00F73484">
        <w:rPr>
          <w:rFonts w:ascii="Times New Roman" w:hAnsi="Times New Roman"/>
          <w:color w:val="000000"/>
          <w:sz w:val="28"/>
          <w:szCs w:val="28"/>
          <w:lang w:val="uk-UA" w:eastAsia="uk-UA"/>
        </w:rPr>
        <w:t xml:space="preserve">передбачено фінансування за бюджетною програмою у обсязі </w:t>
      </w:r>
      <w:r w:rsidR="00185F4F" w:rsidRPr="00F73484">
        <w:rPr>
          <w:rFonts w:ascii="Times New Roman" w:hAnsi="Times New Roman"/>
          <w:color w:val="000000"/>
          <w:sz w:val="28"/>
          <w:szCs w:val="28"/>
          <w:lang w:val="uk-UA" w:eastAsia="uk-UA"/>
        </w:rPr>
        <w:br/>
      </w:r>
      <w:r w:rsidR="00B72E4E" w:rsidRPr="00F73484">
        <w:rPr>
          <w:rFonts w:ascii="Times New Roman" w:hAnsi="Times New Roman"/>
          <w:color w:val="000000"/>
          <w:sz w:val="28"/>
          <w:szCs w:val="28"/>
          <w:lang w:val="uk-UA" w:eastAsia="uk-UA"/>
        </w:rPr>
        <w:t>2500,0</w:t>
      </w:r>
      <w:r w:rsidR="005010AB" w:rsidRPr="00F73484">
        <w:rPr>
          <w:rFonts w:ascii="Times New Roman" w:hAnsi="Times New Roman"/>
          <w:color w:val="000000"/>
          <w:sz w:val="28"/>
          <w:szCs w:val="28"/>
          <w:lang w:val="uk-UA" w:eastAsia="uk-UA"/>
        </w:rPr>
        <w:t xml:space="preserve"> млн грн</w:t>
      </w:r>
      <w:r w:rsidR="0098687E" w:rsidRPr="00F73484">
        <w:rPr>
          <w:rFonts w:ascii="Times New Roman" w:hAnsi="Times New Roman"/>
          <w:color w:val="000000"/>
          <w:sz w:val="28"/>
          <w:szCs w:val="28"/>
          <w:lang w:val="uk-UA" w:eastAsia="uk-UA"/>
        </w:rPr>
        <w:t>, в тому числі 2000,0 млн грн за спеціальним фондом бюджету</w:t>
      </w:r>
      <w:r w:rsidR="005010AB" w:rsidRPr="00F73484">
        <w:rPr>
          <w:rFonts w:ascii="Times New Roman" w:hAnsi="Times New Roman"/>
          <w:color w:val="000000"/>
          <w:sz w:val="28"/>
          <w:szCs w:val="28"/>
          <w:lang w:val="uk-UA" w:eastAsia="uk-UA"/>
        </w:rPr>
        <w:t>. Для Луганської</w:t>
      </w:r>
      <w:r w:rsidRPr="00F73484">
        <w:rPr>
          <w:rFonts w:ascii="Times New Roman" w:hAnsi="Times New Roman"/>
          <w:color w:val="000000"/>
          <w:sz w:val="28"/>
          <w:szCs w:val="28"/>
          <w:lang w:val="uk-UA" w:eastAsia="uk-UA"/>
        </w:rPr>
        <w:t xml:space="preserve"> області </w:t>
      </w:r>
      <w:r w:rsidR="0098687E" w:rsidRPr="00F73484">
        <w:rPr>
          <w:rFonts w:ascii="Times New Roman" w:hAnsi="Times New Roman"/>
          <w:color w:val="000000"/>
          <w:sz w:val="28"/>
          <w:szCs w:val="28"/>
          <w:lang w:val="uk-UA" w:eastAsia="uk-UA"/>
        </w:rPr>
        <w:t>постановою</w:t>
      </w:r>
      <w:r w:rsidR="00D35D67" w:rsidRPr="00F73484">
        <w:rPr>
          <w:rFonts w:ascii="Times New Roman" w:hAnsi="Times New Roman"/>
          <w:color w:val="000000"/>
          <w:sz w:val="28"/>
          <w:szCs w:val="28"/>
          <w:lang w:val="uk-UA" w:eastAsia="uk-UA"/>
        </w:rPr>
        <w:t xml:space="preserve"> Кабінету Міністрів України від </w:t>
      </w:r>
      <w:r w:rsidR="0098687E" w:rsidRPr="00F73484">
        <w:rPr>
          <w:rFonts w:ascii="Times New Roman" w:hAnsi="Times New Roman"/>
          <w:color w:val="000000"/>
          <w:sz w:val="28"/>
          <w:szCs w:val="28"/>
          <w:lang w:val="uk-UA" w:eastAsia="uk-UA"/>
        </w:rPr>
        <w:t>12</w:t>
      </w:r>
      <w:r w:rsidR="00D35D67" w:rsidRPr="00F73484">
        <w:rPr>
          <w:rFonts w:ascii="Times New Roman" w:hAnsi="Times New Roman"/>
          <w:color w:val="000000"/>
          <w:sz w:val="28"/>
          <w:szCs w:val="28"/>
          <w:lang w:val="uk-UA" w:eastAsia="uk-UA"/>
        </w:rPr>
        <w:t>.0</w:t>
      </w:r>
      <w:r w:rsidR="0098687E" w:rsidRPr="00F73484">
        <w:rPr>
          <w:rFonts w:ascii="Times New Roman" w:hAnsi="Times New Roman"/>
          <w:color w:val="000000"/>
          <w:sz w:val="28"/>
          <w:szCs w:val="28"/>
          <w:lang w:val="uk-UA" w:eastAsia="uk-UA"/>
        </w:rPr>
        <w:t>2</w:t>
      </w:r>
      <w:r w:rsidR="00D35D67" w:rsidRPr="00F73484">
        <w:rPr>
          <w:rFonts w:ascii="Times New Roman" w:hAnsi="Times New Roman"/>
          <w:color w:val="000000"/>
          <w:sz w:val="28"/>
          <w:szCs w:val="28"/>
          <w:lang w:val="uk-UA" w:eastAsia="uk-UA"/>
        </w:rPr>
        <w:t>.20</w:t>
      </w:r>
      <w:r w:rsidR="0098687E" w:rsidRPr="00F73484">
        <w:rPr>
          <w:rFonts w:ascii="Times New Roman" w:hAnsi="Times New Roman"/>
          <w:color w:val="000000"/>
          <w:sz w:val="28"/>
          <w:szCs w:val="28"/>
          <w:lang w:val="uk-UA" w:eastAsia="uk-UA"/>
        </w:rPr>
        <w:t>20</w:t>
      </w:r>
      <w:r w:rsidR="00D35D67" w:rsidRPr="00F73484">
        <w:rPr>
          <w:rFonts w:ascii="Times New Roman" w:hAnsi="Times New Roman"/>
          <w:color w:val="000000"/>
          <w:sz w:val="28"/>
          <w:szCs w:val="28"/>
          <w:lang w:val="uk-UA" w:eastAsia="uk-UA"/>
        </w:rPr>
        <w:t xml:space="preserve"> № </w:t>
      </w:r>
      <w:r w:rsidR="0098687E" w:rsidRPr="00F73484">
        <w:rPr>
          <w:rFonts w:ascii="Times New Roman" w:hAnsi="Times New Roman"/>
          <w:color w:val="000000"/>
          <w:sz w:val="28"/>
          <w:szCs w:val="28"/>
          <w:lang w:val="uk-UA" w:eastAsia="uk-UA"/>
        </w:rPr>
        <w:t>100</w:t>
      </w:r>
      <w:r w:rsidR="00D35D67" w:rsidRPr="00F73484">
        <w:rPr>
          <w:rFonts w:ascii="Times New Roman" w:hAnsi="Times New Roman"/>
          <w:color w:val="000000"/>
          <w:sz w:val="28"/>
          <w:szCs w:val="28"/>
          <w:lang w:val="uk-UA" w:eastAsia="uk-UA"/>
        </w:rPr>
        <w:t xml:space="preserve"> </w:t>
      </w:r>
      <w:r w:rsidR="00D35D67" w:rsidRPr="00F73484">
        <w:rPr>
          <w:rFonts w:ascii="Times New Roman" w:hAnsi="Times New Roman"/>
          <w:w w:val="105"/>
          <w:sz w:val="28"/>
          <w:szCs w:val="28"/>
          <w:lang w:val="uk-UA"/>
        </w:rPr>
        <w:t xml:space="preserve">розподіл видатків складає </w:t>
      </w:r>
      <w:r w:rsidR="00663544" w:rsidRPr="00F73484">
        <w:rPr>
          <w:rFonts w:ascii="Times New Roman" w:hAnsi="Times New Roman"/>
          <w:w w:val="105"/>
          <w:sz w:val="28"/>
          <w:szCs w:val="28"/>
          <w:lang w:val="uk-UA"/>
        </w:rPr>
        <w:t>100 000,0</w:t>
      </w:r>
      <w:r w:rsidR="006F494B" w:rsidRPr="00F73484">
        <w:rPr>
          <w:rFonts w:ascii="Times New Roman" w:hAnsi="Times New Roman"/>
          <w:w w:val="105"/>
          <w:sz w:val="28"/>
          <w:szCs w:val="28"/>
          <w:lang w:val="uk-UA"/>
        </w:rPr>
        <w:t xml:space="preserve"> тис. грн</w:t>
      </w:r>
      <w:r w:rsidR="00663544" w:rsidRPr="00F73484">
        <w:rPr>
          <w:rFonts w:ascii="Times New Roman" w:hAnsi="Times New Roman"/>
          <w:w w:val="105"/>
          <w:sz w:val="28"/>
          <w:szCs w:val="28"/>
          <w:lang w:val="uk-UA"/>
        </w:rPr>
        <w:t>,</w:t>
      </w:r>
      <w:r w:rsidR="00663544" w:rsidRPr="00F73484">
        <w:rPr>
          <w:rFonts w:ascii="Times New Roman" w:hAnsi="Times New Roman"/>
          <w:color w:val="000000"/>
          <w:sz w:val="28"/>
          <w:szCs w:val="28"/>
          <w:lang w:val="uk-UA" w:eastAsia="uk-UA"/>
        </w:rPr>
        <w:t xml:space="preserve"> в тому числі</w:t>
      </w:r>
      <w:r w:rsidR="00864C4C">
        <w:rPr>
          <w:rFonts w:ascii="Times New Roman" w:hAnsi="Times New Roman"/>
          <w:color w:val="000000"/>
          <w:sz w:val="28"/>
          <w:szCs w:val="28"/>
          <w:lang w:val="uk-UA" w:eastAsia="uk-UA"/>
        </w:rPr>
        <w:br/>
      </w:r>
      <w:r w:rsidR="00663544" w:rsidRPr="00F73484">
        <w:rPr>
          <w:rFonts w:ascii="Times New Roman" w:hAnsi="Times New Roman"/>
          <w:color w:val="000000"/>
          <w:sz w:val="28"/>
          <w:szCs w:val="28"/>
          <w:lang w:val="uk-UA" w:eastAsia="uk-UA"/>
        </w:rPr>
        <w:t>80 000,0 тис. грн за спеціальним фондом бюджету</w:t>
      </w:r>
      <w:r w:rsidR="00E11919" w:rsidRPr="00F73484">
        <w:rPr>
          <w:rFonts w:ascii="Times New Roman" w:hAnsi="Times New Roman"/>
          <w:w w:val="105"/>
          <w:sz w:val="28"/>
          <w:szCs w:val="28"/>
          <w:lang w:val="uk-UA"/>
        </w:rPr>
        <w:t xml:space="preserve"> </w:t>
      </w:r>
      <w:r w:rsidR="00E11919" w:rsidRPr="00F73484">
        <w:rPr>
          <w:rFonts w:ascii="Times New Roman" w:hAnsi="Times New Roman"/>
          <w:sz w:val="28"/>
          <w:szCs w:val="28"/>
          <w:lang w:val="uk-UA" w:eastAsia="uk-UA"/>
        </w:rPr>
        <w:t>(</w:t>
      </w:r>
      <w:r w:rsidR="0036216F" w:rsidRPr="00F73484">
        <w:rPr>
          <w:rFonts w:ascii="Times New Roman" w:hAnsi="Times New Roman"/>
          <w:sz w:val="28"/>
          <w:szCs w:val="28"/>
          <w:lang w:val="uk-UA" w:eastAsia="uk-UA"/>
        </w:rPr>
        <w:t>4,</w:t>
      </w:r>
      <w:r w:rsidR="004F764E" w:rsidRPr="00F73484">
        <w:rPr>
          <w:rFonts w:ascii="Times New Roman" w:hAnsi="Times New Roman"/>
          <w:sz w:val="28"/>
          <w:szCs w:val="28"/>
          <w:lang w:val="uk-UA" w:eastAsia="uk-UA"/>
        </w:rPr>
        <w:t>0</w:t>
      </w:r>
      <w:r w:rsidR="0036216F" w:rsidRPr="00F73484">
        <w:rPr>
          <w:rFonts w:ascii="Times New Roman" w:hAnsi="Times New Roman"/>
          <w:sz w:val="28"/>
          <w:szCs w:val="28"/>
          <w:lang w:val="uk-UA" w:eastAsia="uk-UA"/>
        </w:rPr>
        <w:t> </w:t>
      </w:r>
      <w:r w:rsidR="00E11919" w:rsidRPr="00F73484">
        <w:rPr>
          <w:rStyle w:val="214pt"/>
          <w:b w:val="0"/>
          <w:color w:val="000000"/>
          <w:lang w:val="uk-UA" w:eastAsia="uk-UA"/>
        </w:rPr>
        <w:t>% від загальноукраїнських видатків)</w:t>
      </w:r>
      <w:r w:rsidR="006F494B" w:rsidRPr="00F73484">
        <w:rPr>
          <w:rFonts w:ascii="Times New Roman" w:hAnsi="Times New Roman"/>
          <w:w w:val="105"/>
          <w:sz w:val="28"/>
          <w:szCs w:val="28"/>
          <w:lang w:val="uk-UA"/>
        </w:rPr>
        <w:t>.</w:t>
      </w:r>
    </w:p>
    <w:p w:rsidR="00E1016E" w:rsidRPr="00F73484" w:rsidRDefault="00E1016E" w:rsidP="00164615">
      <w:pPr>
        <w:tabs>
          <w:tab w:val="left" w:pos="4536"/>
        </w:tabs>
        <w:spacing w:after="0" w:line="240" w:lineRule="auto"/>
        <w:ind w:firstLine="567"/>
        <w:jc w:val="both"/>
        <w:rPr>
          <w:rFonts w:ascii="Times New Roman" w:hAnsi="Times New Roman"/>
          <w:w w:val="105"/>
          <w:sz w:val="28"/>
          <w:szCs w:val="28"/>
          <w:lang w:val="uk-UA"/>
        </w:rPr>
      </w:pPr>
      <w:r w:rsidRPr="00F73484">
        <w:rPr>
          <w:rFonts w:ascii="Times New Roman" w:hAnsi="Times New Roman"/>
          <w:bCs/>
          <w:sz w:val="28"/>
          <w:szCs w:val="28"/>
          <w:lang w:val="uk-UA"/>
        </w:rPr>
        <w:t>У 2020 році зі спеціального фонду державного бюджету субвенція місцевим бюджетам не</w:t>
      </w:r>
      <w:r w:rsidR="00B24A82" w:rsidRPr="00F73484">
        <w:rPr>
          <w:rFonts w:ascii="Times New Roman" w:hAnsi="Times New Roman"/>
          <w:bCs/>
          <w:sz w:val="28"/>
          <w:szCs w:val="28"/>
          <w:lang w:val="uk-UA"/>
        </w:rPr>
        <w:t xml:space="preserve"> надавалася</w:t>
      </w:r>
      <w:r w:rsidRPr="00F73484">
        <w:rPr>
          <w:rFonts w:ascii="Times New Roman" w:hAnsi="Times New Roman"/>
          <w:bCs/>
          <w:sz w:val="28"/>
          <w:szCs w:val="28"/>
          <w:lang w:val="uk-UA"/>
        </w:rPr>
        <w:t xml:space="preserve">, що спричинено ненадходженням до державного бюджету плати за ліцензії на провадження діяльності у сфері організації та проведення азартних ігор, яка визначена джерелом надання </w:t>
      </w:r>
      <w:r w:rsidR="00592178" w:rsidRPr="00F73484">
        <w:rPr>
          <w:rFonts w:ascii="Times New Roman" w:hAnsi="Times New Roman"/>
          <w:bCs/>
          <w:sz w:val="28"/>
          <w:szCs w:val="28"/>
          <w:lang w:val="uk-UA"/>
        </w:rPr>
        <w:t>цієї субвенції.</w:t>
      </w:r>
    </w:p>
    <w:p w:rsidR="007B7D1F" w:rsidRPr="00F73484" w:rsidRDefault="000E2D13" w:rsidP="007B7D1F">
      <w:pPr>
        <w:shd w:val="clear" w:color="auto" w:fill="FFFFFF"/>
        <w:spacing w:after="0" w:line="240" w:lineRule="auto"/>
        <w:ind w:firstLine="708"/>
        <w:jc w:val="both"/>
        <w:textAlignment w:val="baseline"/>
        <w:outlineLvl w:val="0"/>
        <w:rPr>
          <w:rFonts w:ascii="Times New Roman" w:hAnsi="Times New Roman"/>
          <w:sz w:val="28"/>
          <w:szCs w:val="28"/>
          <w:lang w:val="uk-UA"/>
        </w:rPr>
      </w:pPr>
      <w:r w:rsidRPr="00F73484">
        <w:rPr>
          <w:rFonts w:ascii="Times New Roman" w:hAnsi="Times New Roman"/>
          <w:sz w:val="28"/>
          <w:szCs w:val="28"/>
          <w:lang w:val="uk-UA"/>
        </w:rPr>
        <w:t xml:space="preserve">Відповідно до розподілу обсягу субвенції облдержадміністрація листом від 07.05.2020 № 01/01.01-10-02075 </w:t>
      </w:r>
      <w:r w:rsidR="007B7D1F" w:rsidRPr="00F73484">
        <w:rPr>
          <w:rFonts w:ascii="Times New Roman" w:hAnsi="Times New Roman"/>
          <w:sz w:val="28"/>
          <w:szCs w:val="28"/>
          <w:lang w:val="uk-UA"/>
        </w:rPr>
        <w:t xml:space="preserve">надала </w:t>
      </w:r>
      <w:r w:rsidR="000C4BD8" w:rsidRPr="00F73484">
        <w:rPr>
          <w:rFonts w:ascii="Times New Roman" w:hAnsi="Times New Roman"/>
          <w:sz w:val="28"/>
          <w:szCs w:val="28"/>
          <w:lang w:val="uk-UA"/>
        </w:rPr>
        <w:t>МОН</w:t>
      </w:r>
      <w:r w:rsidR="007B7D1F" w:rsidRPr="00F73484">
        <w:rPr>
          <w:rFonts w:ascii="Times New Roman" w:hAnsi="Times New Roman"/>
          <w:sz w:val="28"/>
          <w:szCs w:val="28"/>
          <w:lang w:val="uk-UA"/>
        </w:rPr>
        <w:t xml:space="preserve"> </w:t>
      </w:r>
      <w:r w:rsidR="00D45588" w:rsidRPr="00F73484">
        <w:rPr>
          <w:rFonts w:ascii="Times New Roman" w:hAnsi="Times New Roman"/>
          <w:sz w:val="28"/>
          <w:szCs w:val="28"/>
          <w:lang w:val="uk-UA"/>
        </w:rPr>
        <w:t xml:space="preserve">узагальнений перелік проєктів. МОН </w:t>
      </w:r>
      <w:r w:rsidR="007B7D1F" w:rsidRPr="00F73484">
        <w:rPr>
          <w:rFonts w:ascii="Times New Roman" w:hAnsi="Times New Roman"/>
          <w:sz w:val="28"/>
          <w:szCs w:val="28"/>
          <w:lang w:val="uk-UA"/>
        </w:rPr>
        <w:t>листом від 25.06.2020 № 1/11-4275 погодило д</w:t>
      </w:r>
      <w:r w:rsidR="00D45588" w:rsidRPr="00F73484">
        <w:rPr>
          <w:rFonts w:ascii="Times New Roman" w:hAnsi="Times New Roman"/>
          <w:sz w:val="28"/>
          <w:szCs w:val="28"/>
          <w:lang w:val="uk-UA"/>
        </w:rPr>
        <w:t>ля</w:t>
      </w:r>
      <w:r w:rsidR="007B7D1F" w:rsidRPr="00F73484">
        <w:rPr>
          <w:rFonts w:ascii="Times New Roman" w:hAnsi="Times New Roman"/>
          <w:sz w:val="28"/>
          <w:szCs w:val="28"/>
          <w:lang w:val="uk-UA"/>
        </w:rPr>
        <w:t xml:space="preserve"> реалізації у Луганській області за кошти субвенції (за загальним фондом </w:t>
      </w:r>
      <w:r w:rsidR="00D45588" w:rsidRPr="00F73484">
        <w:rPr>
          <w:rFonts w:ascii="Times New Roman" w:hAnsi="Times New Roman"/>
          <w:sz w:val="28"/>
          <w:szCs w:val="28"/>
          <w:lang w:val="uk-UA"/>
        </w:rPr>
        <w:t>державного бюджету) два проєкти:</w:t>
      </w:r>
    </w:p>
    <w:p w:rsidR="008C7495" w:rsidRPr="00F73484" w:rsidRDefault="00E4209E" w:rsidP="00AB27F8">
      <w:pPr>
        <w:shd w:val="clear" w:color="auto" w:fill="FFFFFF"/>
        <w:spacing w:after="0" w:line="240" w:lineRule="auto"/>
        <w:ind w:firstLine="567"/>
        <w:jc w:val="both"/>
        <w:textAlignment w:val="baseline"/>
        <w:outlineLvl w:val="0"/>
        <w:rPr>
          <w:rFonts w:ascii="Times New Roman" w:hAnsi="Times New Roman"/>
          <w:sz w:val="28"/>
          <w:szCs w:val="28"/>
          <w:lang w:val="uk-UA"/>
        </w:rPr>
      </w:pPr>
      <w:r w:rsidRPr="00F73484">
        <w:rPr>
          <w:rFonts w:ascii="Times New Roman" w:hAnsi="Times New Roman"/>
          <w:sz w:val="28"/>
          <w:szCs w:val="28"/>
          <w:lang w:val="uk-UA"/>
        </w:rPr>
        <w:t>«</w:t>
      </w:r>
      <w:r w:rsidR="00B852A5">
        <w:rPr>
          <w:rFonts w:ascii="Times New Roman" w:hAnsi="Times New Roman"/>
          <w:sz w:val="28"/>
          <w:szCs w:val="28"/>
          <w:lang w:val="uk-UA"/>
        </w:rPr>
        <w:t>К</w:t>
      </w:r>
      <w:r w:rsidR="008C7495" w:rsidRPr="00F73484">
        <w:rPr>
          <w:rFonts w:ascii="Times New Roman" w:hAnsi="Times New Roman"/>
          <w:sz w:val="28"/>
          <w:szCs w:val="28"/>
          <w:lang w:val="uk-UA"/>
        </w:rPr>
        <w:t>апітальний ремонт б</w:t>
      </w:r>
      <w:r w:rsidR="00D53C7E" w:rsidRPr="00F73484">
        <w:rPr>
          <w:rFonts w:ascii="Times New Roman" w:hAnsi="Times New Roman"/>
          <w:sz w:val="28"/>
          <w:szCs w:val="28"/>
          <w:lang w:val="uk-UA"/>
        </w:rPr>
        <w:t>удівлі опорного закладу освіти «</w:t>
      </w:r>
      <w:r w:rsidR="008C7495" w:rsidRPr="00F73484">
        <w:rPr>
          <w:rFonts w:ascii="Times New Roman" w:hAnsi="Times New Roman"/>
          <w:sz w:val="28"/>
          <w:szCs w:val="28"/>
          <w:lang w:val="uk-UA"/>
        </w:rPr>
        <w:t>Троїцьк</w:t>
      </w:r>
      <w:r w:rsidR="00D53C7E" w:rsidRPr="00F73484">
        <w:rPr>
          <w:rFonts w:ascii="Times New Roman" w:hAnsi="Times New Roman"/>
          <w:sz w:val="28"/>
          <w:szCs w:val="28"/>
          <w:lang w:val="uk-UA"/>
        </w:rPr>
        <w:t>ий</w:t>
      </w:r>
      <w:r w:rsidR="008C7495" w:rsidRPr="00F73484">
        <w:rPr>
          <w:rFonts w:ascii="Times New Roman" w:hAnsi="Times New Roman"/>
          <w:sz w:val="28"/>
          <w:szCs w:val="28"/>
          <w:lang w:val="uk-UA"/>
        </w:rPr>
        <w:t xml:space="preserve"> ліце</w:t>
      </w:r>
      <w:r w:rsidR="00D53C7E" w:rsidRPr="00F73484">
        <w:rPr>
          <w:rFonts w:ascii="Times New Roman" w:hAnsi="Times New Roman"/>
          <w:sz w:val="28"/>
          <w:szCs w:val="28"/>
          <w:lang w:val="uk-UA"/>
        </w:rPr>
        <w:t>й»</w:t>
      </w:r>
      <w:r w:rsidR="008C7495" w:rsidRPr="00F73484">
        <w:rPr>
          <w:rFonts w:ascii="Times New Roman" w:hAnsi="Times New Roman"/>
          <w:sz w:val="28"/>
          <w:szCs w:val="28"/>
          <w:lang w:val="uk-UA"/>
        </w:rPr>
        <w:t xml:space="preserve"> за адресою: </w:t>
      </w:r>
      <w:proofErr w:type="spellStart"/>
      <w:r w:rsidR="008C7495" w:rsidRPr="00F73484">
        <w:rPr>
          <w:rFonts w:ascii="Times New Roman" w:hAnsi="Times New Roman"/>
          <w:sz w:val="28"/>
          <w:szCs w:val="28"/>
          <w:lang w:val="uk-UA"/>
        </w:rPr>
        <w:t>пров</w:t>
      </w:r>
      <w:proofErr w:type="spellEnd"/>
      <w:r w:rsidR="008C7495" w:rsidRPr="00F73484">
        <w:rPr>
          <w:rFonts w:ascii="Times New Roman" w:hAnsi="Times New Roman"/>
          <w:sz w:val="28"/>
          <w:szCs w:val="28"/>
          <w:lang w:val="uk-UA"/>
        </w:rPr>
        <w:t>. Шкільний буд. №</w:t>
      </w:r>
      <w:r w:rsidR="008C1E19" w:rsidRPr="00F73484">
        <w:rPr>
          <w:rFonts w:ascii="Times New Roman" w:hAnsi="Times New Roman"/>
          <w:sz w:val="28"/>
          <w:szCs w:val="28"/>
          <w:lang w:val="uk-UA"/>
        </w:rPr>
        <w:t> </w:t>
      </w:r>
      <w:r w:rsidR="008C7495" w:rsidRPr="00F73484">
        <w:rPr>
          <w:rFonts w:ascii="Times New Roman" w:hAnsi="Times New Roman"/>
          <w:sz w:val="28"/>
          <w:szCs w:val="28"/>
          <w:lang w:val="uk-UA"/>
        </w:rPr>
        <w:t>17А, смт Троїцьке, Троїцький район, Луганська область</w:t>
      </w:r>
      <w:r w:rsidRPr="00F73484">
        <w:rPr>
          <w:rFonts w:ascii="Times New Roman" w:hAnsi="Times New Roman"/>
          <w:sz w:val="28"/>
          <w:szCs w:val="28"/>
          <w:lang w:val="uk-UA"/>
        </w:rPr>
        <w:t>»</w:t>
      </w:r>
      <w:r w:rsidR="008C7495" w:rsidRPr="00F73484">
        <w:rPr>
          <w:rFonts w:ascii="Times New Roman" w:hAnsi="Times New Roman"/>
          <w:sz w:val="28"/>
          <w:szCs w:val="28"/>
          <w:lang w:val="uk-UA"/>
        </w:rPr>
        <w:t>;</w:t>
      </w:r>
    </w:p>
    <w:p w:rsidR="008C7495" w:rsidRPr="00F73484" w:rsidRDefault="00E4209E" w:rsidP="00AB27F8">
      <w:pPr>
        <w:shd w:val="clear" w:color="auto" w:fill="FFFFFF"/>
        <w:spacing w:after="0" w:line="240" w:lineRule="auto"/>
        <w:ind w:firstLine="567"/>
        <w:jc w:val="both"/>
        <w:textAlignment w:val="baseline"/>
        <w:outlineLvl w:val="0"/>
        <w:rPr>
          <w:rFonts w:ascii="Times New Roman" w:hAnsi="Times New Roman"/>
          <w:sz w:val="28"/>
          <w:szCs w:val="28"/>
          <w:lang w:val="uk-UA"/>
        </w:rPr>
      </w:pPr>
      <w:r w:rsidRPr="00F73484">
        <w:rPr>
          <w:rFonts w:ascii="Times New Roman" w:hAnsi="Times New Roman"/>
          <w:sz w:val="28"/>
          <w:szCs w:val="28"/>
          <w:lang w:val="uk-UA"/>
        </w:rPr>
        <w:lastRenderedPageBreak/>
        <w:t>«</w:t>
      </w:r>
      <w:r w:rsidR="00AB27F8">
        <w:rPr>
          <w:rFonts w:ascii="Times New Roman" w:hAnsi="Times New Roman"/>
          <w:sz w:val="28"/>
          <w:szCs w:val="28"/>
          <w:lang w:val="uk-UA"/>
        </w:rPr>
        <w:t>К</w:t>
      </w:r>
      <w:r w:rsidR="008C7495" w:rsidRPr="00F73484">
        <w:rPr>
          <w:rFonts w:ascii="Times New Roman" w:hAnsi="Times New Roman"/>
          <w:sz w:val="28"/>
          <w:szCs w:val="28"/>
          <w:lang w:val="uk-UA"/>
        </w:rPr>
        <w:t>апітальний ремон</w:t>
      </w:r>
      <w:r w:rsidR="00D53C7E" w:rsidRPr="00F73484">
        <w:rPr>
          <w:rFonts w:ascii="Times New Roman" w:hAnsi="Times New Roman"/>
          <w:sz w:val="28"/>
          <w:szCs w:val="28"/>
          <w:lang w:val="uk-UA"/>
        </w:rPr>
        <w:t>т опорного навчального закладу «</w:t>
      </w:r>
      <w:proofErr w:type="spellStart"/>
      <w:r w:rsidR="008C7495" w:rsidRPr="00F73484">
        <w:rPr>
          <w:rFonts w:ascii="Times New Roman" w:hAnsi="Times New Roman"/>
          <w:sz w:val="28"/>
          <w:szCs w:val="28"/>
          <w:lang w:val="uk-UA"/>
        </w:rPr>
        <w:t>Половинкинська</w:t>
      </w:r>
      <w:proofErr w:type="spellEnd"/>
      <w:r w:rsidR="008C7495" w:rsidRPr="00F73484">
        <w:rPr>
          <w:rFonts w:ascii="Times New Roman" w:hAnsi="Times New Roman"/>
          <w:sz w:val="28"/>
          <w:szCs w:val="28"/>
          <w:lang w:val="uk-UA"/>
        </w:rPr>
        <w:t xml:space="preserve"> ЗОШ І-ІІІ ступенів </w:t>
      </w:r>
      <w:proofErr w:type="spellStart"/>
      <w:r w:rsidR="008C7495" w:rsidRPr="00F73484">
        <w:rPr>
          <w:rFonts w:ascii="Times New Roman" w:hAnsi="Times New Roman"/>
          <w:sz w:val="28"/>
          <w:szCs w:val="28"/>
          <w:lang w:val="uk-UA"/>
        </w:rPr>
        <w:t>Старобільської</w:t>
      </w:r>
      <w:proofErr w:type="spellEnd"/>
      <w:r w:rsidR="008C7495" w:rsidRPr="00F73484">
        <w:rPr>
          <w:rFonts w:ascii="Times New Roman" w:hAnsi="Times New Roman"/>
          <w:sz w:val="28"/>
          <w:szCs w:val="28"/>
          <w:lang w:val="uk-UA"/>
        </w:rPr>
        <w:t xml:space="preserve"> районної ради Луганської області</w:t>
      </w:r>
      <w:r w:rsidR="00D53C7E" w:rsidRPr="00F73484">
        <w:rPr>
          <w:rFonts w:ascii="Times New Roman" w:hAnsi="Times New Roman"/>
          <w:sz w:val="28"/>
          <w:szCs w:val="28"/>
          <w:lang w:val="uk-UA"/>
        </w:rPr>
        <w:t>»</w:t>
      </w:r>
      <w:r w:rsidR="008C7495" w:rsidRPr="00F73484">
        <w:rPr>
          <w:rFonts w:ascii="Times New Roman" w:hAnsi="Times New Roman"/>
          <w:sz w:val="28"/>
          <w:szCs w:val="28"/>
          <w:lang w:val="uk-UA"/>
        </w:rPr>
        <w:t>.</w:t>
      </w:r>
    </w:p>
    <w:p w:rsidR="00E97955" w:rsidRPr="00F73484" w:rsidRDefault="00DE0DA5" w:rsidP="004F764E">
      <w:pPr>
        <w:pStyle w:val="ad"/>
        <w:shd w:val="clear" w:color="auto" w:fill="FFFFFF"/>
        <w:spacing w:before="0" w:beforeAutospacing="0" w:after="0" w:afterAutospacing="0"/>
        <w:ind w:firstLine="567"/>
        <w:contextualSpacing/>
        <w:jc w:val="both"/>
        <w:rPr>
          <w:sz w:val="28"/>
          <w:szCs w:val="28"/>
          <w:lang w:val="uk-UA"/>
        </w:rPr>
      </w:pPr>
      <w:r w:rsidRPr="00F73484">
        <w:rPr>
          <w:rStyle w:val="214pt"/>
          <w:b w:val="0"/>
          <w:color w:val="000000"/>
          <w:lang w:val="uk-UA" w:eastAsia="uk-UA"/>
        </w:rPr>
        <w:t xml:space="preserve">Враховуючи вищезазначене, області в 2020 році передбачено </w:t>
      </w:r>
      <w:r w:rsidR="00CB6084">
        <w:rPr>
          <w:rStyle w:val="214pt"/>
          <w:b w:val="0"/>
          <w:color w:val="000000"/>
          <w:lang w:val="uk-UA" w:eastAsia="uk-UA"/>
        </w:rPr>
        <w:br/>
      </w:r>
      <w:r w:rsidRPr="00F73484">
        <w:rPr>
          <w:rStyle w:val="214pt"/>
          <w:b w:val="0"/>
          <w:color w:val="000000"/>
          <w:lang w:val="uk-UA" w:eastAsia="uk-UA"/>
        </w:rPr>
        <w:t>18</w:t>
      </w:r>
      <w:r w:rsidR="00CB6084">
        <w:rPr>
          <w:rStyle w:val="214pt"/>
          <w:b w:val="0"/>
          <w:color w:val="000000"/>
          <w:lang w:val="uk-UA" w:eastAsia="uk-UA"/>
        </w:rPr>
        <w:t> </w:t>
      </w:r>
      <w:r w:rsidRPr="00F73484">
        <w:rPr>
          <w:rStyle w:val="214pt"/>
          <w:b w:val="0"/>
          <w:color w:val="000000"/>
          <w:lang w:val="uk-UA" w:eastAsia="uk-UA"/>
        </w:rPr>
        <w:t>840,571</w:t>
      </w:r>
      <w:r w:rsidR="00E97955" w:rsidRPr="00F73484">
        <w:rPr>
          <w:rStyle w:val="214pt"/>
          <w:b w:val="0"/>
          <w:color w:val="000000"/>
          <w:lang w:val="uk-UA" w:eastAsia="uk-UA"/>
        </w:rPr>
        <w:t xml:space="preserve"> тис. грн</w:t>
      </w:r>
      <w:r w:rsidR="00A50655" w:rsidRPr="00F73484">
        <w:rPr>
          <w:rStyle w:val="214pt"/>
          <w:b w:val="0"/>
          <w:color w:val="000000"/>
          <w:lang w:val="uk-UA" w:eastAsia="uk-UA"/>
        </w:rPr>
        <w:t>,</w:t>
      </w:r>
      <w:r w:rsidR="00E97955" w:rsidRPr="00F73484">
        <w:rPr>
          <w:rStyle w:val="214pt"/>
          <w:b w:val="0"/>
          <w:color w:val="000000"/>
          <w:lang w:val="uk-UA" w:eastAsia="uk-UA"/>
        </w:rPr>
        <w:t xml:space="preserve"> відкрито асигнувань органами Казначейства та профінансовано в повному обсязі, касові видатки за програмою склали </w:t>
      </w:r>
      <w:r w:rsidR="00584274" w:rsidRPr="00CB6084">
        <w:rPr>
          <w:sz w:val="28"/>
          <w:szCs w:val="28"/>
        </w:rPr>
        <w:t>15</w:t>
      </w:r>
      <w:r w:rsidR="00CB6084">
        <w:rPr>
          <w:sz w:val="28"/>
          <w:szCs w:val="28"/>
          <w:lang w:val="uk-UA"/>
        </w:rPr>
        <w:t> </w:t>
      </w:r>
      <w:r w:rsidR="00584274" w:rsidRPr="00CB6084">
        <w:rPr>
          <w:sz w:val="28"/>
          <w:szCs w:val="28"/>
        </w:rPr>
        <w:t>678</w:t>
      </w:r>
      <w:r w:rsidR="00584274" w:rsidRPr="00CB6084">
        <w:rPr>
          <w:rStyle w:val="214pt"/>
          <w:b w:val="0"/>
          <w:color w:val="000000"/>
          <w:lang w:val="uk-UA" w:eastAsia="uk-UA"/>
        </w:rPr>
        <w:t>,625</w:t>
      </w:r>
      <w:r w:rsidR="00E97955" w:rsidRPr="00F73484">
        <w:rPr>
          <w:rStyle w:val="214pt"/>
          <w:b w:val="0"/>
          <w:color w:val="000000"/>
          <w:lang w:val="uk-UA" w:eastAsia="uk-UA"/>
        </w:rPr>
        <w:t xml:space="preserve"> тис. грн</w:t>
      </w:r>
      <w:r w:rsidR="00AF2EA3" w:rsidRPr="00F73484">
        <w:rPr>
          <w:rStyle w:val="214pt"/>
          <w:b w:val="0"/>
          <w:color w:val="000000"/>
          <w:lang w:val="uk-UA" w:eastAsia="uk-UA"/>
        </w:rPr>
        <w:t xml:space="preserve">, що </w:t>
      </w:r>
      <w:r w:rsidR="00CB6084">
        <w:rPr>
          <w:rStyle w:val="214pt"/>
          <w:b w:val="0"/>
          <w:color w:val="000000"/>
          <w:lang w:val="uk-UA" w:eastAsia="uk-UA"/>
        </w:rPr>
        <w:t>становить</w:t>
      </w:r>
      <w:r w:rsidR="00AF2EA3" w:rsidRPr="00F73484">
        <w:rPr>
          <w:rStyle w:val="214pt"/>
          <w:b w:val="0"/>
          <w:color w:val="000000"/>
          <w:lang w:val="uk-UA" w:eastAsia="uk-UA"/>
        </w:rPr>
        <w:t xml:space="preserve"> 83,3 % від </w:t>
      </w:r>
      <w:r w:rsidR="00CB6084">
        <w:rPr>
          <w:rStyle w:val="214pt"/>
          <w:b w:val="0"/>
          <w:color w:val="000000"/>
          <w:lang w:val="uk-UA" w:eastAsia="uk-UA"/>
        </w:rPr>
        <w:t>відкритих асигнувань</w:t>
      </w:r>
      <w:r w:rsidR="004F764E" w:rsidRPr="00F73484">
        <w:rPr>
          <w:rStyle w:val="214pt"/>
          <w:b w:val="0"/>
          <w:color w:val="000000"/>
          <w:lang w:val="uk-UA" w:eastAsia="uk-UA"/>
        </w:rPr>
        <w:t>.</w:t>
      </w:r>
    </w:p>
    <w:p w:rsidR="008C7495" w:rsidRPr="00F73484" w:rsidRDefault="008C7495" w:rsidP="008C7495">
      <w:pPr>
        <w:shd w:val="clear" w:color="auto" w:fill="FFFFFF"/>
        <w:spacing w:after="0" w:line="240" w:lineRule="auto"/>
        <w:ind w:firstLine="708"/>
        <w:jc w:val="both"/>
        <w:textAlignment w:val="baseline"/>
        <w:outlineLvl w:val="0"/>
        <w:rPr>
          <w:rFonts w:ascii="Times New Roman" w:hAnsi="Times New Roman"/>
          <w:sz w:val="28"/>
          <w:szCs w:val="28"/>
          <w:lang w:val="uk-UA"/>
        </w:rPr>
      </w:pPr>
      <w:r w:rsidRPr="00F73484">
        <w:rPr>
          <w:rFonts w:ascii="Times New Roman" w:hAnsi="Times New Roman"/>
          <w:sz w:val="28"/>
          <w:szCs w:val="28"/>
          <w:lang w:val="uk-UA"/>
        </w:rPr>
        <w:t>За підсумками 2020 року реалізацію проєктів</w:t>
      </w:r>
      <w:r w:rsidR="008C1E19" w:rsidRPr="00F73484">
        <w:rPr>
          <w:rFonts w:ascii="Times New Roman" w:hAnsi="Times New Roman"/>
          <w:sz w:val="28"/>
          <w:szCs w:val="28"/>
          <w:lang w:val="uk-UA"/>
        </w:rPr>
        <w:t xml:space="preserve"> завершено</w:t>
      </w:r>
      <w:r w:rsidRPr="00F73484">
        <w:rPr>
          <w:rFonts w:ascii="Times New Roman" w:hAnsi="Times New Roman"/>
          <w:sz w:val="28"/>
          <w:szCs w:val="28"/>
          <w:lang w:val="uk-UA"/>
        </w:rPr>
        <w:t xml:space="preserve">, невикористаний залишок коштів </w:t>
      </w:r>
      <w:r w:rsidR="004F764E" w:rsidRPr="00F73484">
        <w:rPr>
          <w:rFonts w:ascii="Times New Roman" w:hAnsi="Times New Roman"/>
          <w:sz w:val="28"/>
          <w:szCs w:val="28"/>
          <w:lang w:val="uk-UA"/>
        </w:rPr>
        <w:t xml:space="preserve">в сумі 3161,946 тис. грн </w:t>
      </w:r>
      <w:r w:rsidRPr="00F73484">
        <w:rPr>
          <w:rFonts w:ascii="Times New Roman" w:hAnsi="Times New Roman"/>
          <w:sz w:val="28"/>
          <w:szCs w:val="28"/>
          <w:lang w:val="uk-UA"/>
        </w:rPr>
        <w:t>утворився за рахунок економії за результатами проведення процедури закупівель на електронному майданчику системи «</w:t>
      </w:r>
      <w:proofErr w:type="spellStart"/>
      <w:r w:rsidRPr="00F73484">
        <w:rPr>
          <w:rFonts w:ascii="Times New Roman" w:hAnsi="Times New Roman"/>
          <w:sz w:val="28"/>
          <w:szCs w:val="28"/>
          <w:lang w:val="uk-UA"/>
        </w:rPr>
        <w:t>ProZorro</w:t>
      </w:r>
      <w:proofErr w:type="spellEnd"/>
      <w:r w:rsidRPr="00F73484">
        <w:rPr>
          <w:rFonts w:ascii="Times New Roman" w:hAnsi="Times New Roman"/>
          <w:sz w:val="28"/>
          <w:szCs w:val="28"/>
          <w:lang w:val="uk-UA"/>
        </w:rPr>
        <w:t>» та з урахуванням фактичного обсягу робіт, які потрібно було виконати.</w:t>
      </w:r>
    </w:p>
    <w:p w:rsidR="00E02933" w:rsidRDefault="00E02933" w:rsidP="006B7860">
      <w:pPr>
        <w:pStyle w:val="ad"/>
        <w:shd w:val="clear" w:color="auto" w:fill="FFFFFF"/>
        <w:spacing w:before="0" w:beforeAutospacing="0" w:after="0" w:afterAutospacing="0"/>
        <w:ind w:firstLine="567"/>
        <w:contextualSpacing/>
        <w:jc w:val="both"/>
        <w:rPr>
          <w:rStyle w:val="ae"/>
          <w:b w:val="0"/>
          <w:sz w:val="28"/>
          <w:szCs w:val="28"/>
          <w:lang w:val="uk-UA"/>
        </w:rPr>
      </w:pPr>
    </w:p>
    <w:p w:rsidR="00503D81" w:rsidRPr="00F73484" w:rsidRDefault="00503D81" w:rsidP="00503D81">
      <w:pPr>
        <w:tabs>
          <w:tab w:val="left" w:pos="4536"/>
        </w:tabs>
        <w:spacing w:after="0" w:line="240" w:lineRule="auto"/>
        <w:ind w:firstLine="567"/>
        <w:jc w:val="both"/>
        <w:rPr>
          <w:rFonts w:ascii="Times New Roman" w:eastAsia="Times New Roman" w:hAnsi="Times New Roman"/>
          <w:b/>
          <w:color w:val="000000"/>
          <w:sz w:val="28"/>
          <w:szCs w:val="28"/>
          <w:lang w:val="uk-UA" w:eastAsia="ru-RU"/>
        </w:rPr>
      </w:pPr>
      <w:r w:rsidRPr="00F73484">
        <w:rPr>
          <w:rFonts w:ascii="Times New Roman" w:eastAsia="Times New Roman" w:hAnsi="Times New Roman"/>
          <w:b/>
          <w:color w:val="000000"/>
          <w:sz w:val="28"/>
          <w:szCs w:val="28"/>
          <w:lang w:val="uk-UA" w:eastAsia="ru-RU"/>
        </w:rPr>
        <w:t>Бюджетна програма</w:t>
      </w:r>
      <w:r w:rsidRPr="00F73484">
        <w:rPr>
          <w:rFonts w:ascii="Times New Roman" w:eastAsia="Times New Roman" w:hAnsi="Times New Roman"/>
          <w:color w:val="000000"/>
          <w:sz w:val="28"/>
          <w:szCs w:val="28"/>
          <w:lang w:val="uk-UA" w:eastAsia="ru-RU"/>
        </w:rPr>
        <w:t xml:space="preserve"> </w:t>
      </w:r>
      <w:r w:rsidRPr="00F73484">
        <w:rPr>
          <w:rFonts w:ascii="Times New Roman" w:eastAsia="Times New Roman" w:hAnsi="Times New Roman"/>
          <w:b/>
          <w:color w:val="000000"/>
          <w:sz w:val="28"/>
          <w:szCs w:val="28"/>
          <w:lang w:val="uk-UA" w:eastAsia="ru-RU"/>
        </w:rPr>
        <w:t>«Підтримка регіональної політики України» (КПКВК 2751270)</w:t>
      </w:r>
    </w:p>
    <w:p w:rsidR="00503D81" w:rsidRPr="00F73484" w:rsidRDefault="00503D81" w:rsidP="00503D81">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Порядок використання коштів регламентується постановою Кабінету Міністрів України від 16.11.2016 № 827 «</w:t>
      </w:r>
      <w:r w:rsidRPr="00F73484">
        <w:rPr>
          <w:rStyle w:val="rvts23"/>
          <w:rFonts w:ascii="Times New Roman" w:hAnsi="Times New Roman"/>
          <w:sz w:val="28"/>
          <w:szCs w:val="28"/>
          <w:lang w:val="uk-UA"/>
        </w:rPr>
        <w:t>Деякі питання фінансування програм та проектів регіонального розвитку» (із змінами).</w:t>
      </w:r>
    </w:p>
    <w:p w:rsidR="00503D81" w:rsidRPr="00F73484" w:rsidRDefault="00503D81" w:rsidP="00503D81">
      <w:pPr>
        <w:pStyle w:val="a3"/>
        <w:tabs>
          <w:tab w:val="left" w:pos="567"/>
        </w:tabs>
        <w:spacing w:before="100" w:beforeAutospacing="1" w:after="100" w:afterAutospacing="1"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та відповідальним виконавцем програми є </w:t>
      </w:r>
      <w:proofErr w:type="spellStart"/>
      <w:r w:rsidRPr="00F73484">
        <w:rPr>
          <w:rFonts w:ascii="Times New Roman" w:hAnsi="Times New Roman"/>
          <w:sz w:val="28"/>
          <w:szCs w:val="28"/>
          <w:lang w:val="uk-UA" w:eastAsia="uk-UA"/>
        </w:rPr>
        <w:t>Мінрегіон</w:t>
      </w:r>
      <w:proofErr w:type="spellEnd"/>
      <w:r w:rsidRPr="00F73484">
        <w:rPr>
          <w:rFonts w:ascii="Times New Roman" w:hAnsi="Times New Roman"/>
          <w:sz w:val="28"/>
          <w:szCs w:val="28"/>
          <w:lang w:val="uk-UA" w:eastAsia="uk-UA"/>
        </w:rPr>
        <w:t>.</w:t>
      </w:r>
    </w:p>
    <w:p w:rsidR="00503D81" w:rsidRPr="00F73484" w:rsidRDefault="00503D81" w:rsidP="00503D81">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Учасники програми: центральні або місцеві органи виконавчої влади; органи місцевого самоврядування та засновані ними всеукраїнські асоціації; державні, комунальні підприємства, установи чи організації, що належать до сфери управління центрального або місцевого органу виконавчої влади, перебувають в управлінні органу місцевого самоврядування чи засновані ними та визначені таким органом відповідальними за підготовку і реалізацію проєкту, виконання функцій замовника будівництва.</w:t>
      </w:r>
    </w:p>
    <w:p w:rsidR="00503D81" w:rsidRPr="00F73484" w:rsidRDefault="00503D81" w:rsidP="00503D81">
      <w:pPr>
        <w:tabs>
          <w:tab w:val="left" w:pos="993"/>
          <w:tab w:val="left" w:pos="4536"/>
        </w:tabs>
        <w:spacing w:after="0" w:line="240" w:lineRule="auto"/>
        <w:ind w:firstLine="567"/>
        <w:jc w:val="both"/>
        <w:rPr>
          <w:rFonts w:ascii="Times New Roman" w:hAnsi="Times New Roman"/>
          <w:sz w:val="28"/>
          <w:szCs w:val="28"/>
          <w:lang w:val="uk-UA"/>
        </w:rPr>
      </w:pPr>
      <w:r w:rsidRPr="00F73484">
        <w:rPr>
          <w:rStyle w:val="214pt"/>
          <w:b w:val="0"/>
          <w:lang w:val="uk-UA" w:eastAsia="uk-UA"/>
        </w:rPr>
        <w:t xml:space="preserve">Законом України «Про Державний бюджет України на 2020 рік» в цілому по Україні за бюджетною програмою передбачено видатки у розмірі </w:t>
      </w:r>
      <w:r w:rsidR="001D22B9">
        <w:rPr>
          <w:rStyle w:val="214pt"/>
          <w:b w:val="0"/>
          <w:lang w:val="uk-UA" w:eastAsia="uk-UA"/>
        </w:rPr>
        <w:br/>
      </w:r>
      <w:r w:rsidRPr="00F73484">
        <w:rPr>
          <w:rStyle w:val="214pt"/>
          <w:b w:val="0"/>
          <w:lang w:val="uk-UA" w:eastAsia="uk-UA"/>
        </w:rPr>
        <w:t xml:space="preserve">1000,0 млн грн. </w:t>
      </w:r>
      <w:r w:rsidRPr="00F73484">
        <w:rPr>
          <w:rFonts w:ascii="Times New Roman" w:hAnsi="Times New Roman"/>
          <w:sz w:val="28"/>
          <w:szCs w:val="28"/>
          <w:lang w:val="uk-UA"/>
        </w:rPr>
        <w:t xml:space="preserve">Наказом Мінрегіону від 03.03.2020 № 64 затверджено пропозиції щодо розподілу у 2020 році бюджетних коштів за проектами регіонального розвитку, які можуть реалізовуватися за рахунок коштів, отриманих від Європейського Союзу у рамках виконання Угоди про фінансування Програми підтримки секторальної політики – Підтримка регіональної політики України, що пройшли конкурсний відбір, відповідно </w:t>
      </w:r>
      <w:r w:rsidR="00EA69DF">
        <w:rPr>
          <w:rFonts w:ascii="Times New Roman" w:hAnsi="Times New Roman"/>
          <w:sz w:val="28"/>
          <w:szCs w:val="28"/>
          <w:lang w:val="uk-UA"/>
        </w:rPr>
        <w:t xml:space="preserve">до </w:t>
      </w:r>
      <w:r w:rsidRPr="00F73484">
        <w:rPr>
          <w:rFonts w:ascii="Times New Roman" w:hAnsi="Times New Roman"/>
          <w:sz w:val="28"/>
          <w:szCs w:val="28"/>
          <w:lang w:val="uk-UA"/>
        </w:rPr>
        <w:t>якого для Луганської області передбачено 23</w:t>
      </w:r>
      <w:r w:rsidR="00504F7F">
        <w:rPr>
          <w:rFonts w:ascii="Times New Roman" w:hAnsi="Times New Roman"/>
          <w:sz w:val="28"/>
          <w:szCs w:val="28"/>
          <w:lang w:val="uk-UA"/>
        </w:rPr>
        <w:t> </w:t>
      </w:r>
      <w:r w:rsidRPr="00F73484">
        <w:rPr>
          <w:rFonts w:ascii="Times New Roman" w:hAnsi="Times New Roman"/>
          <w:sz w:val="28"/>
          <w:szCs w:val="28"/>
          <w:lang w:val="uk-UA"/>
        </w:rPr>
        <w:t>267,052 тис. грн, по яким асигнування відкрито в повному обсязі, використано</w:t>
      </w:r>
      <w:r>
        <w:rPr>
          <w:rFonts w:ascii="Times New Roman" w:hAnsi="Times New Roman"/>
          <w:sz w:val="28"/>
          <w:szCs w:val="28"/>
          <w:lang w:val="uk-UA"/>
        </w:rPr>
        <w:t> </w:t>
      </w:r>
      <w:r w:rsidRPr="00F73484">
        <w:rPr>
          <w:rFonts w:ascii="Times New Roman" w:hAnsi="Times New Roman"/>
          <w:sz w:val="28"/>
          <w:szCs w:val="28"/>
          <w:lang w:val="uk-UA"/>
        </w:rPr>
        <w:t>– 16</w:t>
      </w:r>
      <w:r w:rsidR="00504F7F">
        <w:rPr>
          <w:rFonts w:ascii="Times New Roman" w:hAnsi="Times New Roman"/>
          <w:sz w:val="28"/>
          <w:szCs w:val="28"/>
          <w:lang w:val="uk-UA"/>
        </w:rPr>
        <w:t> </w:t>
      </w:r>
      <w:r w:rsidRPr="00F73484">
        <w:rPr>
          <w:rFonts w:ascii="Times New Roman" w:hAnsi="Times New Roman"/>
          <w:sz w:val="28"/>
          <w:szCs w:val="28"/>
          <w:lang w:val="uk-UA"/>
        </w:rPr>
        <w:t xml:space="preserve">655,218 тис. грн. </w:t>
      </w:r>
    </w:p>
    <w:p w:rsidR="00503D81" w:rsidRPr="00F73484" w:rsidRDefault="00503D81" w:rsidP="00503D81">
      <w:pPr>
        <w:pStyle w:val="a3"/>
        <w:tabs>
          <w:tab w:val="left" w:pos="567"/>
        </w:tabs>
        <w:spacing w:after="0" w:line="240" w:lineRule="auto"/>
        <w:ind w:left="0" w:firstLine="567"/>
        <w:jc w:val="both"/>
        <w:rPr>
          <w:rFonts w:ascii="Times New Roman" w:hAnsi="Times New Roman"/>
          <w:sz w:val="28"/>
          <w:szCs w:val="28"/>
          <w:lang w:val="uk-UA"/>
        </w:rPr>
      </w:pPr>
      <w:r w:rsidRPr="00F73484">
        <w:rPr>
          <w:rFonts w:ascii="Times New Roman" w:hAnsi="Times New Roman"/>
          <w:sz w:val="28"/>
          <w:szCs w:val="28"/>
          <w:lang w:val="uk-UA"/>
        </w:rPr>
        <w:t>У рамках бюджетної програми реалізуються наступні проєкти:</w:t>
      </w:r>
    </w:p>
    <w:p w:rsidR="00503D81" w:rsidRPr="00F73484" w:rsidRDefault="00503D81" w:rsidP="00503D81">
      <w:pPr>
        <w:pStyle w:val="a3"/>
        <w:tabs>
          <w:tab w:val="left" w:pos="851"/>
        </w:tabs>
        <w:suppressAutoHyphens/>
        <w:spacing w:after="0" w:line="240" w:lineRule="auto"/>
        <w:ind w:left="0" w:firstLine="567"/>
        <w:jc w:val="both"/>
        <w:rPr>
          <w:rFonts w:ascii="Times New Roman" w:eastAsia="Times New Roman" w:hAnsi="Times New Roman"/>
          <w:sz w:val="28"/>
          <w:szCs w:val="28"/>
          <w:lang w:val="uk-UA" w:eastAsia="zh-CN"/>
        </w:rPr>
      </w:pPr>
      <w:r w:rsidRPr="00F73484">
        <w:rPr>
          <w:rFonts w:ascii="Times New Roman" w:eastAsia="Times New Roman" w:hAnsi="Times New Roman"/>
          <w:sz w:val="28"/>
          <w:szCs w:val="28"/>
          <w:lang w:val="uk-UA" w:eastAsia="zh-CN"/>
        </w:rPr>
        <w:t xml:space="preserve">1. «Будівництво радіотелевізійної передаючої станції в </w:t>
      </w:r>
      <w:proofErr w:type="spellStart"/>
      <w:r w:rsidRPr="00F73484">
        <w:rPr>
          <w:rFonts w:ascii="Times New Roman" w:eastAsia="Times New Roman" w:hAnsi="Times New Roman"/>
          <w:sz w:val="28"/>
          <w:szCs w:val="28"/>
          <w:lang w:val="uk-UA" w:eastAsia="zh-CN"/>
        </w:rPr>
        <w:t>Попаснянському</w:t>
      </w:r>
      <w:proofErr w:type="spellEnd"/>
      <w:r w:rsidRPr="00F73484">
        <w:rPr>
          <w:rFonts w:ascii="Times New Roman" w:eastAsia="Times New Roman" w:hAnsi="Times New Roman"/>
          <w:sz w:val="28"/>
          <w:szCs w:val="28"/>
          <w:lang w:val="uk-UA" w:eastAsia="zh-CN"/>
        </w:rPr>
        <w:t xml:space="preserve"> районі Луганської області». Замовник проєкту – Комунальне підприємство «Інноваційно-інформаційний центр», </w:t>
      </w:r>
      <w:r w:rsidRPr="00F73484">
        <w:rPr>
          <w:rFonts w:ascii="Times New Roman" w:eastAsiaTheme="minorHAnsi" w:hAnsi="Times New Roman"/>
          <w:sz w:val="28"/>
          <w:szCs w:val="28"/>
          <w:lang w:val="uk-UA"/>
        </w:rPr>
        <w:t>ініціатор – Луганська обласна держадміністрація.</w:t>
      </w:r>
    </w:p>
    <w:p w:rsidR="00503D81" w:rsidRPr="00F73484" w:rsidRDefault="00503D81" w:rsidP="00503D81">
      <w:pPr>
        <w:suppressAutoHyphens/>
        <w:spacing w:after="0" w:line="240" w:lineRule="auto"/>
        <w:ind w:firstLine="567"/>
        <w:jc w:val="both"/>
        <w:rPr>
          <w:rFonts w:ascii="Times New Roman" w:eastAsia="Times New Roman" w:hAnsi="Times New Roman"/>
          <w:sz w:val="28"/>
          <w:szCs w:val="28"/>
          <w:lang w:val="uk-UA" w:eastAsia="zh-CN"/>
        </w:rPr>
      </w:pPr>
      <w:r w:rsidRPr="00F73484">
        <w:rPr>
          <w:rFonts w:ascii="Times New Roman" w:eastAsia="Times New Roman" w:hAnsi="Times New Roman"/>
          <w:sz w:val="28"/>
          <w:szCs w:val="28"/>
          <w:lang w:val="uk-UA" w:eastAsia="zh-CN"/>
        </w:rPr>
        <w:t>Загальний бюджет проєкту складає 46</w:t>
      </w:r>
      <w:r w:rsidR="00504F7F">
        <w:rPr>
          <w:rFonts w:ascii="Times New Roman" w:eastAsia="Times New Roman" w:hAnsi="Times New Roman"/>
          <w:sz w:val="28"/>
          <w:szCs w:val="28"/>
          <w:lang w:val="uk-UA" w:eastAsia="zh-CN"/>
        </w:rPr>
        <w:t> </w:t>
      </w:r>
      <w:r w:rsidRPr="00F73484">
        <w:rPr>
          <w:rFonts w:ascii="Times New Roman" w:eastAsia="Times New Roman" w:hAnsi="Times New Roman"/>
          <w:sz w:val="28"/>
          <w:szCs w:val="28"/>
          <w:lang w:val="uk-UA" w:eastAsia="zh-CN"/>
        </w:rPr>
        <w:t>772,957 тис. грн, з яких бюджетна програми «Підтримка регіональної політики України»</w:t>
      </w:r>
      <w:r w:rsidR="00433253">
        <w:rPr>
          <w:rFonts w:ascii="Times New Roman" w:eastAsia="Times New Roman" w:hAnsi="Times New Roman"/>
          <w:sz w:val="28"/>
          <w:szCs w:val="28"/>
          <w:lang w:val="uk-UA" w:eastAsia="zh-CN"/>
        </w:rPr>
        <w:t xml:space="preserve"> </w:t>
      </w:r>
      <w:r w:rsidRPr="00F73484">
        <w:rPr>
          <w:rFonts w:ascii="Times New Roman" w:eastAsia="Times New Roman" w:hAnsi="Times New Roman"/>
          <w:sz w:val="28"/>
          <w:szCs w:val="28"/>
          <w:lang w:val="uk-UA" w:eastAsia="zh-CN"/>
        </w:rPr>
        <w:t>– 22</w:t>
      </w:r>
      <w:r w:rsidR="00504F7F">
        <w:rPr>
          <w:rFonts w:ascii="Times New Roman" w:eastAsia="Times New Roman" w:hAnsi="Times New Roman"/>
          <w:sz w:val="28"/>
          <w:szCs w:val="28"/>
          <w:lang w:val="uk-UA" w:eastAsia="zh-CN"/>
        </w:rPr>
        <w:t> </w:t>
      </w:r>
      <w:r w:rsidRPr="00F73484">
        <w:rPr>
          <w:rFonts w:ascii="Times New Roman" w:eastAsia="Times New Roman" w:hAnsi="Times New Roman"/>
          <w:sz w:val="28"/>
          <w:szCs w:val="28"/>
          <w:lang w:val="uk-UA" w:eastAsia="zh-CN"/>
        </w:rPr>
        <w:t xml:space="preserve">548,939 тис. грн, бюджетна програма «Субвенція з державного бюджету місцевим бюджетам на </w:t>
      </w:r>
      <w:r w:rsidRPr="00F73484">
        <w:rPr>
          <w:rFonts w:ascii="Times New Roman" w:eastAsia="Times New Roman" w:hAnsi="Times New Roman"/>
          <w:sz w:val="28"/>
          <w:szCs w:val="28"/>
          <w:lang w:val="uk-UA" w:eastAsia="zh-CN"/>
        </w:rPr>
        <w:lastRenderedPageBreak/>
        <w:t>здійснення заходів щодо соціально-економічного розвитку окремих територій»</w:t>
      </w:r>
      <w:r>
        <w:rPr>
          <w:rFonts w:ascii="Times New Roman" w:eastAsia="Times New Roman" w:hAnsi="Times New Roman"/>
          <w:sz w:val="28"/>
          <w:szCs w:val="28"/>
          <w:lang w:val="uk-UA" w:eastAsia="zh-CN"/>
        </w:rPr>
        <w:t> </w:t>
      </w:r>
      <w:r w:rsidRPr="00F73484">
        <w:rPr>
          <w:rFonts w:ascii="Times New Roman" w:eastAsia="Times New Roman" w:hAnsi="Times New Roman"/>
          <w:sz w:val="28"/>
          <w:szCs w:val="28"/>
          <w:lang w:val="uk-UA" w:eastAsia="zh-CN"/>
        </w:rPr>
        <w:t>– 18</w:t>
      </w:r>
      <w:r w:rsidR="00871C5F">
        <w:rPr>
          <w:rFonts w:ascii="Times New Roman" w:eastAsia="Times New Roman" w:hAnsi="Times New Roman"/>
          <w:sz w:val="28"/>
          <w:szCs w:val="28"/>
          <w:lang w:val="uk-UA" w:eastAsia="zh-CN"/>
        </w:rPr>
        <w:t> </w:t>
      </w:r>
      <w:r w:rsidRPr="00F73484">
        <w:rPr>
          <w:rFonts w:ascii="Times New Roman" w:eastAsia="Times New Roman" w:hAnsi="Times New Roman"/>
          <w:sz w:val="28"/>
          <w:szCs w:val="28"/>
          <w:lang w:val="uk-UA" w:eastAsia="zh-CN"/>
        </w:rPr>
        <w:t>375,0 тис. грн, інші джерела (кошти підприємства) – 5849,018 тис. грн.</w:t>
      </w:r>
    </w:p>
    <w:p w:rsidR="00503D81" w:rsidRPr="00F73484" w:rsidRDefault="00503D81" w:rsidP="00503D81">
      <w:pPr>
        <w:pStyle w:val="a3"/>
        <w:tabs>
          <w:tab w:val="left" w:pos="993"/>
        </w:tabs>
        <w:spacing w:after="0" w:line="240" w:lineRule="auto"/>
        <w:ind w:left="0" w:firstLine="567"/>
        <w:jc w:val="both"/>
        <w:rPr>
          <w:rFonts w:ascii="Times New Roman" w:hAnsi="Times New Roman"/>
          <w:sz w:val="28"/>
          <w:szCs w:val="28"/>
          <w:lang w:val="uk-UA"/>
        </w:rPr>
      </w:pPr>
      <w:r w:rsidRPr="00F73484">
        <w:rPr>
          <w:rFonts w:ascii="Times New Roman" w:hAnsi="Times New Roman"/>
          <w:sz w:val="28"/>
          <w:szCs w:val="28"/>
          <w:lang w:val="uk-UA"/>
        </w:rPr>
        <w:t>У 2020 році відповідно розподілу Мінрегіону на реалізацію проекту за державною програмою було передбачено та виділено 22</w:t>
      </w:r>
      <w:r w:rsidR="00871C5F">
        <w:rPr>
          <w:rFonts w:ascii="Times New Roman" w:hAnsi="Times New Roman"/>
          <w:sz w:val="28"/>
          <w:szCs w:val="28"/>
          <w:lang w:val="uk-UA"/>
        </w:rPr>
        <w:t> </w:t>
      </w:r>
      <w:r w:rsidRPr="00F73484">
        <w:rPr>
          <w:rFonts w:ascii="Times New Roman" w:hAnsi="Times New Roman"/>
          <w:sz w:val="28"/>
          <w:szCs w:val="28"/>
          <w:lang w:val="uk-UA"/>
        </w:rPr>
        <w:t>548,939 тис. грн, з яких освоєно 16</w:t>
      </w:r>
      <w:r w:rsidR="00871C5F">
        <w:rPr>
          <w:rFonts w:ascii="Times New Roman" w:hAnsi="Times New Roman"/>
          <w:sz w:val="28"/>
          <w:szCs w:val="28"/>
        </w:rPr>
        <w:t> </w:t>
      </w:r>
      <w:r w:rsidRPr="00F73484">
        <w:rPr>
          <w:rFonts w:ascii="Times New Roman" w:hAnsi="Times New Roman"/>
          <w:sz w:val="28"/>
          <w:szCs w:val="28"/>
          <w:lang w:val="uk-UA"/>
        </w:rPr>
        <w:t xml:space="preserve">188,706 тис. грн. На кінець 2020 року залишок невикористаних бюджетних асигнувань склав 6360,233 тис. грн. </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За весь період реалізації проєкту </w:t>
      </w:r>
      <w:r w:rsidRPr="00F73484">
        <w:rPr>
          <w:rFonts w:ascii="Times New Roman" w:eastAsia="Times New Roman" w:hAnsi="Times New Roman"/>
          <w:sz w:val="28"/>
          <w:szCs w:val="28"/>
          <w:lang w:val="uk-UA" w:eastAsia="zh-CN"/>
        </w:rPr>
        <w:t>касові видатки склали 23</w:t>
      </w:r>
      <w:r w:rsidR="00871C5F">
        <w:rPr>
          <w:rFonts w:ascii="Times New Roman" w:eastAsia="Times New Roman" w:hAnsi="Times New Roman"/>
          <w:sz w:val="28"/>
          <w:szCs w:val="28"/>
          <w:lang w:val="uk-UA" w:eastAsia="zh-CN"/>
        </w:rPr>
        <w:t> </w:t>
      </w:r>
      <w:r w:rsidRPr="00F73484">
        <w:rPr>
          <w:rFonts w:ascii="Times New Roman" w:eastAsia="Times New Roman" w:hAnsi="Times New Roman"/>
          <w:sz w:val="28"/>
          <w:szCs w:val="28"/>
          <w:lang w:val="uk-UA" w:eastAsia="zh-CN"/>
        </w:rPr>
        <w:t>026,583 тис. грн, з яких за бюджетною програмою «Підтримка регіональної політики України»– 16</w:t>
      </w:r>
      <w:r w:rsidR="00871C5F">
        <w:rPr>
          <w:rFonts w:ascii="Times New Roman" w:eastAsia="Times New Roman" w:hAnsi="Times New Roman"/>
          <w:sz w:val="28"/>
          <w:szCs w:val="28"/>
          <w:lang w:val="uk-UA" w:eastAsia="zh-CN"/>
        </w:rPr>
        <w:t> </w:t>
      </w:r>
      <w:r w:rsidRPr="00F73484">
        <w:rPr>
          <w:rFonts w:ascii="Times New Roman" w:eastAsia="Times New Roman" w:hAnsi="Times New Roman"/>
          <w:sz w:val="28"/>
          <w:szCs w:val="28"/>
          <w:lang w:val="uk-UA" w:eastAsia="zh-CN"/>
        </w:rPr>
        <w:t xml:space="preserve">188,706 тис. грн, бюджетною програмою «Субвенція з державного бюджету місцевим бюджетам на здійснення заходів щодо соціально-економічного розвитку окремих територій» – 5512,5 тис. грн, іншими джерелами (коштами підприємства) – 1325,377 тис. грн. </w:t>
      </w:r>
      <w:r w:rsidRPr="00F73484">
        <w:rPr>
          <w:rFonts w:ascii="Times New Roman" w:eastAsiaTheme="minorHAnsi" w:hAnsi="Times New Roman"/>
          <w:sz w:val="28"/>
          <w:szCs w:val="28"/>
          <w:lang w:val="uk-UA"/>
        </w:rPr>
        <w:t xml:space="preserve">Станом на 01.01.2021 проєкт реалізовано на 48,5 %. </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2. «Здорова людина – здорове суспільство» – науково-просвітницька лабораторія-студія для студентів, викладачів, лікарів в галузі лабораторної діагностики». Замовник проєкту – ДЗ «Луганський національний університет імені Тараса Шевченка», ініціатор – М</w:t>
      </w:r>
      <w:r w:rsidR="003E43F8">
        <w:rPr>
          <w:rFonts w:ascii="Times New Roman" w:eastAsiaTheme="minorHAnsi" w:hAnsi="Times New Roman"/>
          <w:sz w:val="28"/>
          <w:szCs w:val="28"/>
          <w:lang w:val="uk-UA"/>
        </w:rPr>
        <w:t>ОН</w:t>
      </w:r>
      <w:r w:rsidRPr="00F73484">
        <w:rPr>
          <w:rFonts w:ascii="Times New Roman" w:eastAsiaTheme="minorHAnsi" w:hAnsi="Times New Roman"/>
          <w:sz w:val="28"/>
          <w:szCs w:val="28"/>
          <w:lang w:val="uk-UA"/>
        </w:rPr>
        <w:t>.</w:t>
      </w:r>
    </w:p>
    <w:p w:rsidR="00503D81" w:rsidRPr="00F73484" w:rsidRDefault="00503D81" w:rsidP="00503D81">
      <w:pPr>
        <w:spacing w:after="0" w:line="240" w:lineRule="auto"/>
        <w:ind w:firstLine="567"/>
        <w:jc w:val="both"/>
        <w:rPr>
          <w:rFonts w:asciiTheme="minorHAnsi" w:eastAsiaTheme="minorHAnsi" w:hAnsiTheme="minorHAnsi" w:cstheme="minorBidi"/>
          <w:lang w:val="uk-UA"/>
        </w:rPr>
      </w:pPr>
      <w:r w:rsidRPr="00F73484">
        <w:rPr>
          <w:rFonts w:ascii="Times New Roman" w:eastAsiaTheme="minorHAnsi" w:hAnsi="Times New Roman"/>
          <w:sz w:val="28"/>
          <w:szCs w:val="28"/>
          <w:lang w:val="uk-UA"/>
        </w:rPr>
        <w:t>Загальний бюджет проекту – 1869,0 тис. грн (</w:t>
      </w:r>
      <w:r w:rsidRPr="00F73484">
        <w:rPr>
          <w:rFonts w:ascii="Times New Roman" w:eastAsia="Times New Roman" w:hAnsi="Times New Roman"/>
          <w:sz w:val="28"/>
          <w:szCs w:val="28"/>
          <w:lang w:val="uk-UA" w:eastAsia="zh-CN"/>
        </w:rPr>
        <w:t>бюджетна програми «Підтримка регіональної політики України»</w:t>
      </w:r>
      <w:r w:rsidRPr="00F73484">
        <w:rPr>
          <w:rFonts w:ascii="Times New Roman" w:eastAsiaTheme="minorHAnsi" w:hAnsi="Times New Roman"/>
          <w:sz w:val="28"/>
          <w:szCs w:val="28"/>
          <w:lang w:val="uk-UA"/>
        </w:rPr>
        <w:t>).</w:t>
      </w:r>
      <w:r w:rsidRPr="00F73484">
        <w:rPr>
          <w:rFonts w:asciiTheme="minorHAnsi" w:eastAsiaTheme="minorHAnsi" w:hAnsiTheme="minorHAnsi" w:cstheme="minorBidi"/>
          <w:lang w:val="uk-UA"/>
        </w:rPr>
        <w:t xml:space="preserve"> </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У 2020 році відповідно до розподілу Мінрегіону на реалізацію проєкту </w:t>
      </w:r>
      <w:r w:rsidRPr="00F73484">
        <w:rPr>
          <w:rFonts w:ascii="Times New Roman" w:hAnsi="Times New Roman"/>
          <w:sz w:val="28"/>
          <w:szCs w:val="28"/>
          <w:lang w:val="uk-UA"/>
        </w:rPr>
        <w:t xml:space="preserve">за державною програмою </w:t>
      </w:r>
      <w:r w:rsidRPr="00F73484">
        <w:rPr>
          <w:rFonts w:ascii="Times New Roman" w:eastAsiaTheme="minorHAnsi" w:hAnsi="Times New Roman"/>
          <w:sz w:val="28"/>
          <w:szCs w:val="28"/>
          <w:lang w:val="uk-UA"/>
        </w:rPr>
        <w:t>було передбачено та виділено 143,812 тис. грн, касові видатки склали 103,718 тис. грн. Залишок невикористаних бюджетних асигнувань в сумі 40,094 тис. грн було повернуто до бюджету.</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За весь період реалізації проєкту замовником використано 1828,906 тис. грн. Проект реалізовано на 100 %.</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3. «Схід і Захід разом: будуємо довіру зі шкільної парти». Замовники – Луганська та Львівська облдержадміністрації, ініціатор – М</w:t>
      </w:r>
      <w:r w:rsidR="003E43F8">
        <w:rPr>
          <w:rFonts w:ascii="Times New Roman" w:eastAsiaTheme="minorHAnsi" w:hAnsi="Times New Roman"/>
          <w:sz w:val="28"/>
          <w:szCs w:val="28"/>
          <w:lang w:val="uk-UA"/>
        </w:rPr>
        <w:t>ОН</w:t>
      </w:r>
      <w:r w:rsidRPr="00F73484">
        <w:rPr>
          <w:rFonts w:ascii="Times New Roman" w:eastAsiaTheme="minorHAnsi" w:hAnsi="Times New Roman"/>
          <w:sz w:val="28"/>
          <w:szCs w:val="28"/>
          <w:lang w:val="uk-UA"/>
        </w:rPr>
        <w:t>.</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Загальний бюджет проекту – 13</w:t>
      </w:r>
      <w:r w:rsidR="00871C5F">
        <w:rPr>
          <w:rFonts w:ascii="Times New Roman" w:eastAsiaTheme="minorHAnsi" w:hAnsi="Times New Roman"/>
          <w:sz w:val="28"/>
          <w:szCs w:val="28"/>
          <w:lang w:val="uk-UA"/>
        </w:rPr>
        <w:t> </w:t>
      </w:r>
      <w:r w:rsidRPr="00F73484">
        <w:rPr>
          <w:rFonts w:ascii="Times New Roman" w:eastAsiaTheme="minorHAnsi" w:hAnsi="Times New Roman"/>
          <w:sz w:val="28"/>
          <w:szCs w:val="28"/>
          <w:lang w:val="uk-UA"/>
        </w:rPr>
        <w:t>154,681 тис. грн, з яких для Луганської області передбачено 3838,477 тис. грн (</w:t>
      </w:r>
      <w:r w:rsidRPr="00F73484">
        <w:rPr>
          <w:rFonts w:ascii="Times New Roman" w:eastAsia="Times New Roman" w:hAnsi="Times New Roman"/>
          <w:sz w:val="28"/>
          <w:szCs w:val="28"/>
          <w:lang w:val="uk-UA" w:eastAsia="zh-CN"/>
        </w:rPr>
        <w:t xml:space="preserve">бюджетна програми «Підтримка регіональної політики України» – </w:t>
      </w:r>
      <w:r w:rsidRPr="00F73484">
        <w:rPr>
          <w:rFonts w:ascii="Times New Roman" w:eastAsiaTheme="minorHAnsi" w:hAnsi="Times New Roman"/>
          <w:sz w:val="28"/>
          <w:szCs w:val="28"/>
          <w:lang w:val="uk-UA"/>
        </w:rPr>
        <w:t>3180,743 тис. грн, кошти обласного бюджету – 657,734 тис. грн).</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 xml:space="preserve">У 2020 році відповідно до розподілу Мінрегіону на реалізацію проекту </w:t>
      </w:r>
      <w:r w:rsidRPr="00F73484">
        <w:rPr>
          <w:rFonts w:ascii="Times New Roman" w:hAnsi="Times New Roman"/>
          <w:sz w:val="28"/>
          <w:szCs w:val="28"/>
          <w:lang w:val="uk-UA"/>
        </w:rPr>
        <w:t>за державною програмою</w:t>
      </w:r>
      <w:r w:rsidRPr="00F73484">
        <w:rPr>
          <w:rFonts w:ascii="Times New Roman" w:eastAsiaTheme="minorHAnsi" w:hAnsi="Times New Roman"/>
          <w:sz w:val="28"/>
          <w:szCs w:val="28"/>
          <w:lang w:val="uk-UA"/>
        </w:rPr>
        <w:t xml:space="preserve"> було передбачено та виділено 574,301 тис. грн, касові видатки склали 362,794 тис. грн. Залишок невикористаних бюджетних асигнувань в сумі 211,507 тис. грн було повернуто до бюджету.</w:t>
      </w:r>
    </w:p>
    <w:p w:rsidR="00503D81" w:rsidRPr="00F73484" w:rsidRDefault="00503D81" w:rsidP="00503D81">
      <w:pPr>
        <w:spacing w:after="0" w:line="240" w:lineRule="auto"/>
        <w:ind w:firstLine="567"/>
        <w:jc w:val="both"/>
        <w:rPr>
          <w:rFonts w:ascii="Times New Roman" w:eastAsiaTheme="minorHAnsi" w:hAnsi="Times New Roman"/>
          <w:sz w:val="28"/>
          <w:szCs w:val="28"/>
          <w:lang w:val="uk-UA"/>
        </w:rPr>
      </w:pPr>
      <w:r w:rsidRPr="00F73484">
        <w:rPr>
          <w:rFonts w:ascii="Times New Roman" w:eastAsiaTheme="minorHAnsi" w:hAnsi="Times New Roman"/>
          <w:sz w:val="28"/>
          <w:szCs w:val="28"/>
          <w:lang w:val="uk-UA"/>
        </w:rPr>
        <w:t>Потреба у продовженні фінансування проекту у 2021 році відсутня, в межах Луганської області проект реалізовано повністю.</w:t>
      </w:r>
    </w:p>
    <w:p w:rsidR="00503D81" w:rsidRPr="00F73484" w:rsidRDefault="00503D81" w:rsidP="006B7860">
      <w:pPr>
        <w:pStyle w:val="ad"/>
        <w:shd w:val="clear" w:color="auto" w:fill="FFFFFF"/>
        <w:spacing w:before="0" w:beforeAutospacing="0" w:after="0" w:afterAutospacing="0"/>
        <w:ind w:firstLine="567"/>
        <w:contextualSpacing/>
        <w:jc w:val="both"/>
        <w:rPr>
          <w:rStyle w:val="ae"/>
          <w:b w:val="0"/>
          <w:sz w:val="28"/>
          <w:szCs w:val="28"/>
          <w:lang w:val="uk-UA"/>
        </w:rPr>
      </w:pPr>
    </w:p>
    <w:p w:rsidR="00297083" w:rsidRPr="00F73484" w:rsidRDefault="00297083" w:rsidP="00D51C75">
      <w:pPr>
        <w:spacing w:after="0" w:line="240" w:lineRule="auto"/>
        <w:ind w:firstLine="567"/>
        <w:jc w:val="both"/>
        <w:rPr>
          <w:rFonts w:ascii="Times New Roman" w:hAnsi="Times New Roman"/>
          <w:b/>
          <w:bCs/>
          <w:iCs/>
          <w:sz w:val="28"/>
          <w:szCs w:val="28"/>
          <w:lang w:val="uk-UA"/>
        </w:rPr>
      </w:pPr>
      <w:r w:rsidRPr="00F73484">
        <w:rPr>
          <w:rFonts w:ascii="Times New Roman" w:hAnsi="Times New Roman"/>
          <w:b/>
          <w:bCs/>
          <w:iCs/>
          <w:sz w:val="28"/>
          <w:szCs w:val="28"/>
          <w:lang w:val="uk-UA"/>
        </w:rPr>
        <w:t>Бюджетна програма «</w:t>
      </w:r>
      <w:r w:rsidR="00944FE6" w:rsidRPr="00F73484">
        <w:rPr>
          <w:rFonts w:ascii="Times New Roman" w:eastAsia="Times New Roman" w:hAnsi="Times New Roman"/>
          <w:b/>
          <w:bCs/>
          <w:color w:val="000000"/>
          <w:sz w:val="28"/>
          <w:szCs w:val="28"/>
          <w:lang w:val="uk-UA" w:eastAsia="ru-RU"/>
        </w:rPr>
        <w:t>Державне пільгове кредитування індивідуальних сільських забудовників на будівництво (реконструкцію) та придбання житла</w:t>
      </w:r>
      <w:r w:rsidRPr="00F73484">
        <w:rPr>
          <w:rFonts w:ascii="Times New Roman" w:hAnsi="Times New Roman"/>
          <w:b/>
          <w:bCs/>
          <w:iCs/>
          <w:sz w:val="28"/>
          <w:szCs w:val="28"/>
          <w:lang w:val="uk-UA"/>
        </w:rPr>
        <w:t xml:space="preserve">» </w:t>
      </w:r>
      <w:r w:rsidRPr="00F73484">
        <w:rPr>
          <w:rFonts w:ascii="Times New Roman" w:hAnsi="Times New Roman"/>
          <w:bCs/>
          <w:iCs/>
          <w:sz w:val="28"/>
          <w:szCs w:val="28"/>
          <w:lang w:val="uk-UA"/>
        </w:rPr>
        <w:t>(</w:t>
      </w:r>
      <w:r w:rsidR="003559A4" w:rsidRPr="00F73484">
        <w:rPr>
          <w:rFonts w:ascii="Times New Roman" w:hAnsi="Times New Roman"/>
          <w:b/>
          <w:bCs/>
          <w:iCs/>
          <w:sz w:val="28"/>
          <w:szCs w:val="28"/>
          <w:lang w:val="uk-UA"/>
        </w:rPr>
        <w:t xml:space="preserve">КПКВК </w:t>
      </w:r>
      <w:r w:rsidR="008F4990" w:rsidRPr="00F73484">
        <w:rPr>
          <w:rFonts w:ascii="Times New Roman" w:hAnsi="Times New Roman"/>
          <w:b/>
          <w:bCs/>
          <w:iCs/>
          <w:sz w:val="28"/>
          <w:szCs w:val="28"/>
          <w:lang w:val="uk-UA"/>
        </w:rPr>
        <w:t>2751430</w:t>
      </w:r>
      <w:r w:rsidR="003559A4" w:rsidRPr="00F73484">
        <w:rPr>
          <w:rFonts w:ascii="Times New Roman" w:hAnsi="Times New Roman"/>
          <w:b/>
          <w:bCs/>
          <w:iCs/>
          <w:sz w:val="28"/>
          <w:szCs w:val="28"/>
          <w:lang w:val="uk-UA"/>
        </w:rPr>
        <w:t>)</w:t>
      </w:r>
    </w:p>
    <w:p w:rsidR="00913FFF" w:rsidRPr="00F73484" w:rsidRDefault="00913FFF" w:rsidP="00D51C75">
      <w:pPr>
        <w:spacing w:after="0" w:line="240" w:lineRule="auto"/>
        <w:ind w:firstLine="567"/>
        <w:jc w:val="both"/>
        <w:rPr>
          <w:rFonts w:ascii="Times New Roman" w:hAnsi="Times New Roman"/>
          <w:b/>
          <w:bCs/>
          <w:iCs/>
          <w:sz w:val="28"/>
          <w:szCs w:val="28"/>
          <w:lang w:val="uk-UA"/>
        </w:rPr>
      </w:pPr>
      <w:r w:rsidRPr="00F73484">
        <w:rPr>
          <w:rFonts w:ascii="Times New Roman" w:hAnsi="Times New Roman"/>
          <w:sz w:val="28"/>
          <w:szCs w:val="28"/>
          <w:lang w:val="uk-UA" w:eastAsia="uk-UA"/>
        </w:rPr>
        <w:t xml:space="preserve">Порядок використання коштів регламентується постановою </w:t>
      </w:r>
      <w:r w:rsidRPr="00F73484">
        <w:rPr>
          <w:rFonts w:ascii="Times New Roman" w:hAnsi="Times New Roman"/>
          <w:w w:val="105"/>
          <w:sz w:val="28"/>
          <w:szCs w:val="28"/>
          <w:lang w:val="uk-UA"/>
        </w:rPr>
        <w:t xml:space="preserve">Кабінету Міністрів України </w:t>
      </w:r>
      <w:r w:rsidR="00A87DCB" w:rsidRPr="00F73484">
        <w:rPr>
          <w:rFonts w:ascii="Times New Roman" w:hAnsi="Times New Roman"/>
          <w:sz w:val="28"/>
          <w:szCs w:val="28"/>
          <w:lang w:val="uk-UA" w:eastAsia="uk-UA"/>
        </w:rPr>
        <w:t>від 05.10.1998 № 1597</w:t>
      </w:r>
      <w:r w:rsidR="00A87DCB" w:rsidRPr="00F73484">
        <w:rPr>
          <w:sz w:val="28"/>
          <w:szCs w:val="28"/>
          <w:lang w:val="uk-UA" w:eastAsia="uk-UA"/>
        </w:rPr>
        <w:t xml:space="preserve"> </w:t>
      </w:r>
      <w:r w:rsidR="005269AE" w:rsidRPr="00F73484">
        <w:rPr>
          <w:rStyle w:val="rvts23"/>
          <w:rFonts w:ascii="Times New Roman" w:hAnsi="Times New Roman"/>
          <w:sz w:val="28"/>
          <w:szCs w:val="28"/>
          <w:lang w:val="uk-UA"/>
        </w:rPr>
        <w:t>«</w:t>
      </w:r>
      <w:r w:rsidR="00A87DCB" w:rsidRPr="00F73484">
        <w:rPr>
          <w:rStyle w:val="rvts23"/>
          <w:rFonts w:ascii="Times New Roman" w:hAnsi="Times New Roman"/>
          <w:sz w:val="28"/>
          <w:szCs w:val="28"/>
          <w:lang w:val="uk-UA"/>
        </w:rPr>
        <w:t>Про затвердження Правил надання довгострокових кредитів індивідуальним забудовникам житла на селі</w:t>
      </w:r>
      <w:r w:rsidR="005269AE" w:rsidRPr="00F73484">
        <w:rPr>
          <w:rStyle w:val="rvts23"/>
          <w:rFonts w:ascii="Times New Roman" w:hAnsi="Times New Roman"/>
          <w:sz w:val="28"/>
          <w:szCs w:val="28"/>
          <w:lang w:val="uk-UA"/>
        </w:rPr>
        <w:t>»</w:t>
      </w:r>
      <w:r w:rsidR="00613CBD" w:rsidRPr="00F73484">
        <w:rPr>
          <w:rStyle w:val="rvts23"/>
          <w:rFonts w:ascii="Times New Roman" w:hAnsi="Times New Roman"/>
          <w:sz w:val="28"/>
          <w:szCs w:val="28"/>
          <w:lang w:val="uk-UA"/>
        </w:rPr>
        <w:t xml:space="preserve"> </w:t>
      </w:r>
      <w:r w:rsidR="003E43F8">
        <w:rPr>
          <w:rStyle w:val="rvts23"/>
          <w:rFonts w:ascii="Times New Roman" w:hAnsi="Times New Roman"/>
          <w:sz w:val="28"/>
          <w:szCs w:val="28"/>
          <w:lang w:val="uk-UA"/>
        </w:rPr>
        <w:br/>
      </w:r>
      <w:r w:rsidR="00613CBD" w:rsidRPr="00F73484">
        <w:rPr>
          <w:rStyle w:val="rvts23"/>
          <w:rFonts w:ascii="Times New Roman" w:hAnsi="Times New Roman"/>
          <w:sz w:val="28"/>
          <w:szCs w:val="28"/>
          <w:lang w:val="uk-UA"/>
        </w:rPr>
        <w:t>(зі змінами)</w:t>
      </w:r>
      <w:r w:rsidR="005269AE" w:rsidRPr="00F73484">
        <w:rPr>
          <w:rStyle w:val="rvts23"/>
          <w:rFonts w:ascii="Times New Roman" w:hAnsi="Times New Roman"/>
          <w:sz w:val="28"/>
          <w:szCs w:val="28"/>
          <w:lang w:val="uk-UA"/>
        </w:rPr>
        <w:t>.</w:t>
      </w:r>
    </w:p>
    <w:p w:rsidR="00615225" w:rsidRDefault="00615225" w:rsidP="007358E5">
      <w:pPr>
        <w:spacing w:after="0" w:line="240" w:lineRule="auto"/>
        <w:ind w:firstLine="567"/>
        <w:jc w:val="both"/>
        <w:rPr>
          <w:rStyle w:val="rvts0"/>
          <w:rFonts w:ascii="Times New Roman" w:hAnsi="Times New Roman"/>
          <w:sz w:val="28"/>
          <w:szCs w:val="28"/>
          <w:lang w:val="uk-UA"/>
        </w:rPr>
      </w:pPr>
    </w:p>
    <w:p w:rsidR="00913FFF" w:rsidRPr="00F73484" w:rsidRDefault="005269AE" w:rsidP="007358E5">
      <w:pPr>
        <w:spacing w:after="0" w:line="240" w:lineRule="auto"/>
        <w:ind w:firstLine="567"/>
        <w:jc w:val="both"/>
        <w:rPr>
          <w:rStyle w:val="rvts0"/>
          <w:rFonts w:ascii="Times New Roman" w:hAnsi="Times New Roman"/>
          <w:sz w:val="28"/>
          <w:szCs w:val="28"/>
          <w:lang w:val="uk-UA"/>
        </w:rPr>
      </w:pPr>
      <w:r w:rsidRPr="00F73484">
        <w:rPr>
          <w:rStyle w:val="rvts0"/>
          <w:rFonts w:ascii="Times New Roman" w:hAnsi="Times New Roman"/>
          <w:sz w:val="28"/>
          <w:szCs w:val="28"/>
          <w:lang w:val="uk-UA"/>
        </w:rPr>
        <w:t xml:space="preserve">Головним розпорядником субвенції та відповідальним виконавцем бюджетної програми є </w:t>
      </w:r>
      <w:proofErr w:type="spellStart"/>
      <w:r w:rsidRPr="00F73484">
        <w:rPr>
          <w:rStyle w:val="rvts0"/>
          <w:rFonts w:ascii="Times New Roman" w:hAnsi="Times New Roman"/>
          <w:sz w:val="28"/>
          <w:szCs w:val="28"/>
          <w:lang w:val="uk-UA"/>
        </w:rPr>
        <w:t>Мін</w:t>
      </w:r>
      <w:r w:rsidR="00944FE6" w:rsidRPr="00F73484">
        <w:rPr>
          <w:rStyle w:val="rvts0"/>
          <w:rFonts w:ascii="Times New Roman" w:hAnsi="Times New Roman"/>
          <w:sz w:val="28"/>
          <w:szCs w:val="28"/>
          <w:lang w:val="uk-UA"/>
        </w:rPr>
        <w:t>регіон</w:t>
      </w:r>
      <w:proofErr w:type="spellEnd"/>
      <w:r w:rsidR="00F97312" w:rsidRPr="00F73484">
        <w:rPr>
          <w:rStyle w:val="rvts0"/>
          <w:rFonts w:ascii="Times New Roman" w:hAnsi="Times New Roman"/>
          <w:sz w:val="28"/>
          <w:szCs w:val="28"/>
          <w:lang w:val="uk-UA"/>
        </w:rPr>
        <w:t>, одержувачем бюджетних коштів</w:t>
      </w:r>
      <w:r w:rsidR="00F97312" w:rsidRPr="00F73484">
        <w:rPr>
          <w:rStyle w:val="rvts0"/>
          <w:lang w:val="uk-UA"/>
        </w:rPr>
        <w:t xml:space="preserve"> – </w:t>
      </w:r>
      <w:r w:rsidR="00871C5F">
        <w:rPr>
          <w:rStyle w:val="rvts0"/>
          <w:lang w:val="uk-UA"/>
        </w:rPr>
        <w:br/>
      </w:r>
      <w:r w:rsidR="00F97312" w:rsidRPr="00F73484">
        <w:rPr>
          <w:rFonts w:ascii="Times New Roman" w:hAnsi="Times New Roman"/>
          <w:sz w:val="28"/>
          <w:szCs w:val="28"/>
          <w:lang w:val="uk-UA"/>
        </w:rPr>
        <w:t>КП «Луганський обласний фонд підтримки індивідуального житлового будівництва на селі»</w:t>
      </w:r>
      <w:r w:rsidR="007358E5" w:rsidRPr="00F73484">
        <w:rPr>
          <w:rFonts w:ascii="Times New Roman" w:hAnsi="Times New Roman"/>
          <w:sz w:val="28"/>
          <w:szCs w:val="28"/>
          <w:lang w:val="uk-UA"/>
        </w:rPr>
        <w:t>.</w:t>
      </w:r>
    </w:p>
    <w:p w:rsidR="000F333E" w:rsidRPr="00F73484" w:rsidRDefault="000F333E" w:rsidP="000F333E">
      <w:pPr>
        <w:pStyle w:val="a3"/>
        <w:suppressAutoHyphens/>
        <w:spacing w:after="0" w:line="240" w:lineRule="auto"/>
        <w:ind w:left="0" w:firstLine="567"/>
        <w:jc w:val="both"/>
        <w:rPr>
          <w:rFonts w:ascii="Times New Roman" w:hAnsi="Times New Roman"/>
          <w:sz w:val="28"/>
          <w:szCs w:val="28"/>
          <w:lang w:val="uk-UA"/>
        </w:rPr>
      </w:pPr>
      <w:r w:rsidRPr="00F73484">
        <w:rPr>
          <w:rStyle w:val="214pt"/>
          <w:b w:val="0"/>
          <w:color w:val="000000"/>
          <w:lang w:val="uk-UA" w:eastAsia="uk-UA"/>
        </w:rPr>
        <w:t>Фонд</w:t>
      </w:r>
      <w:r w:rsidR="00DD4821">
        <w:rPr>
          <w:rStyle w:val="214pt"/>
          <w:b w:val="0"/>
          <w:color w:val="000000"/>
          <w:lang w:val="uk-UA" w:eastAsia="uk-UA"/>
        </w:rPr>
        <w:t>ом</w:t>
      </w:r>
      <w:r w:rsidRPr="00F73484">
        <w:rPr>
          <w:rStyle w:val="214pt"/>
          <w:b w:val="0"/>
          <w:color w:val="000000"/>
          <w:lang w:val="uk-UA" w:eastAsia="uk-UA"/>
        </w:rPr>
        <w:t xml:space="preserve"> </w:t>
      </w:r>
      <w:r w:rsidRPr="00F73484">
        <w:rPr>
          <w:rFonts w:ascii="Times New Roman" w:hAnsi="Times New Roman"/>
          <w:sz w:val="28"/>
          <w:szCs w:val="28"/>
          <w:lang w:val="uk-UA"/>
        </w:rPr>
        <w:t>листом від 12.08.2019 № 808 нада</w:t>
      </w:r>
      <w:r w:rsidR="00DD4821">
        <w:rPr>
          <w:rFonts w:ascii="Times New Roman" w:hAnsi="Times New Roman"/>
          <w:sz w:val="28"/>
          <w:szCs w:val="28"/>
          <w:lang w:val="uk-UA"/>
        </w:rPr>
        <w:t>н</w:t>
      </w:r>
      <w:r w:rsidRPr="00F73484">
        <w:rPr>
          <w:rFonts w:ascii="Times New Roman" w:hAnsi="Times New Roman"/>
          <w:sz w:val="28"/>
          <w:szCs w:val="28"/>
          <w:lang w:val="uk-UA"/>
        </w:rPr>
        <w:t>о пропозиції Мінрегіону до бюджетного запиту на 2020 рік щодо фінансування програми в межах області в обсязі 14</w:t>
      </w:r>
      <w:r w:rsidR="00055F21">
        <w:rPr>
          <w:rFonts w:ascii="Times New Roman" w:hAnsi="Times New Roman"/>
          <w:sz w:val="28"/>
          <w:szCs w:val="28"/>
          <w:lang w:val="uk-UA"/>
        </w:rPr>
        <w:t> </w:t>
      </w:r>
      <w:r w:rsidRPr="00F73484">
        <w:rPr>
          <w:rFonts w:ascii="Times New Roman" w:hAnsi="Times New Roman"/>
          <w:sz w:val="28"/>
          <w:szCs w:val="28"/>
          <w:lang w:val="uk-UA"/>
        </w:rPr>
        <w:t>060,0 тис. грн у т. ч. загальний фонд – 11</w:t>
      </w:r>
      <w:r w:rsidR="00055F21">
        <w:rPr>
          <w:rFonts w:ascii="Times New Roman" w:hAnsi="Times New Roman"/>
          <w:sz w:val="28"/>
          <w:szCs w:val="28"/>
          <w:lang w:val="uk-UA"/>
        </w:rPr>
        <w:t> </w:t>
      </w:r>
      <w:r w:rsidRPr="00F73484">
        <w:rPr>
          <w:rFonts w:ascii="Times New Roman" w:hAnsi="Times New Roman"/>
          <w:sz w:val="28"/>
          <w:szCs w:val="28"/>
          <w:lang w:val="uk-UA"/>
        </w:rPr>
        <w:t xml:space="preserve">060,0 тис. грн, спеціальний фонд – 3000,0 тис. грн. </w:t>
      </w:r>
    </w:p>
    <w:p w:rsidR="00A50900" w:rsidRPr="00F73484" w:rsidRDefault="00E4710F" w:rsidP="007358E5">
      <w:pPr>
        <w:pStyle w:val="a3"/>
        <w:suppressAutoHyphens/>
        <w:spacing w:after="0" w:line="240" w:lineRule="auto"/>
        <w:ind w:left="0" w:firstLine="567"/>
        <w:jc w:val="both"/>
        <w:rPr>
          <w:rFonts w:ascii="Times New Roman" w:hAnsi="Times New Roman"/>
          <w:sz w:val="28"/>
          <w:szCs w:val="28"/>
          <w:lang w:val="uk-UA"/>
        </w:rPr>
      </w:pPr>
      <w:r w:rsidRPr="00F73484">
        <w:rPr>
          <w:rStyle w:val="214pt"/>
          <w:b w:val="0"/>
          <w:color w:val="000000"/>
          <w:lang w:val="uk-UA" w:eastAsia="uk-UA"/>
        </w:rPr>
        <w:t>Законом України «Про Державний бюджет України на 20</w:t>
      </w:r>
      <w:r w:rsidR="00944FE6" w:rsidRPr="00F73484">
        <w:rPr>
          <w:rStyle w:val="214pt"/>
          <w:b w:val="0"/>
          <w:color w:val="000000"/>
          <w:lang w:val="uk-UA" w:eastAsia="uk-UA"/>
        </w:rPr>
        <w:t>20</w:t>
      </w:r>
      <w:r w:rsidRPr="00F73484">
        <w:rPr>
          <w:rStyle w:val="214pt"/>
          <w:b w:val="0"/>
          <w:color w:val="000000"/>
          <w:lang w:val="uk-UA" w:eastAsia="uk-UA"/>
        </w:rPr>
        <w:t xml:space="preserve"> рік» в цілому по Україні за бюджетною програмою передбачено видатки у розмірі</w:t>
      </w:r>
      <w:r w:rsidR="00F6545B" w:rsidRPr="00F73484">
        <w:rPr>
          <w:rStyle w:val="214pt"/>
          <w:b w:val="0"/>
          <w:color w:val="000000"/>
          <w:lang w:val="uk-UA" w:eastAsia="uk-UA"/>
        </w:rPr>
        <w:t xml:space="preserve"> </w:t>
      </w:r>
      <w:r w:rsidR="00D408F0" w:rsidRPr="00F73484">
        <w:rPr>
          <w:rStyle w:val="214pt"/>
          <w:b w:val="0"/>
          <w:color w:val="000000"/>
          <w:lang w:val="uk-UA" w:eastAsia="uk-UA"/>
        </w:rPr>
        <w:br/>
      </w:r>
      <w:r w:rsidR="00944FE6" w:rsidRPr="00F73484">
        <w:rPr>
          <w:rStyle w:val="214pt"/>
          <w:b w:val="0"/>
          <w:color w:val="000000"/>
          <w:lang w:val="uk-UA" w:eastAsia="uk-UA"/>
        </w:rPr>
        <w:t>39,1</w:t>
      </w:r>
      <w:r w:rsidR="00F6545B" w:rsidRPr="00F73484">
        <w:rPr>
          <w:rStyle w:val="214pt"/>
          <w:b w:val="0"/>
          <w:color w:val="000000"/>
          <w:lang w:val="uk-UA" w:eastAsia="uk-UA"/>
        </w:rPr>
        <w:t xml:space="preserve"> млн грн</w:t>
      </w:r>
      <w:r w:rsidR="00944FE6" w:rsidRPr="00F73484">
        <w:rPr>
          <w:rStyle w:val="214pt"/>
          <w:b w:val="0"/>
          <w:color w:val="000000"/>
          <w:lang w:val="uk-UA" w:eastAsia="uk-UA"/>
        </w:rPr>
        <w:t>.</w:t>
      </w:r>
      <w:r w:rsidR="007631BB" w:rsidRPr="00F73484">
        <w:rPr>
          <w:rStyle w:val="214pt"/>
          <w:b w:val="0"/>
          <w:color w:val="000000"/>
          <w:lang w:val="uk-UA" w:eastAsia="uk-UA"/>
        </w:rPr>
        <w:t xml:space="preserve"> </w:t>
      </w:r>
      <w:r w:rsidR="00A50900" w:rsidRPr="00F73484">
        <w:rPr>
          <w:rFonts w:ascii="Times New Roman" w:hAnsi="Times New Roman"/>
          <w:sz w:val="28"/>
          <w:szCs w:val="28"/>
          <w:lang w:val="uk-UA"/>
        </w:rPr>
        <w:t xml:space="preserve">Лімітною довідкою про бюджетні асигнування та кредитування на </w:t>
      </w:r>
      <w:r w:rsidR="007358E5" w:rsidRPr="00F73484">
        <w:rPr>
          <w:rFonts w:ascii="Times New Roman" w:hAnsi="Times New Roman"/>
          <w:sz w:val="28"/>
          <w:szCs w:val="28"/>
          <w:lang w:val="uk-UA"/>
        </w:rPr>
        <w:t>2020 рік</w:t>
      </w:r>
      <w:r w:rsidR="00A50900" w:rsidRPr="00F73484">
        <w:rPr>
          <w:rFonts w:ascii="Times New Roman" w:hAnsi="Times New Roman"/>
          <w:sz w:val="28"/>
          <w:szCs w:val="28"/>
          <w:lang w:val="uk-UA"/>
        </w:rPr>
        <w:t xml:space="preserve"> </w:t>
      </w:r>
      <w:r w:rsidR="007358E5" w:rsidRPr="00F73484">
        <w:rPr>
          <w:rFonts w:ascii="Times New Roman" w:hAnsi="Times New Roman"/>
          <w:sz w:val="28"/>
          <w:szCs w:val="28"/>
          <w:lang w:val="uk-UA"/>
        </w:rPr>
        <w:t xml:space="preserve">від 21.01.2020 року та </w:t>
      </w:r>
      <w:r w:rsidR="009F6CEA" w:rsidRPr="00F73484">
        <w:rPr>
          <w:rFonts w:ascii="Times New Roman" w:hAnsi="Times New Roman"/>
          <w:sz w:val="28"/>
          <w:szCs w:val="28"/>
          <w:lang w:val="uk-UA"/>
        </w:rPr>
        <w:t>План</w:t>
      </w:r>
      <w:r w:rsidR="007358E5" w:rsidRPr="00F73484">
        <w:rPr>
          <w:rFonts w:ascii="Times New Roman" w:hAnsi="Times New Roman"/>
          <w:sz w:val="28"/>
          <w:szCs w:val="28"/>
          <w:lang w:val="uk-UA"/>
        </w:rPr>
        <w:t>ом</w:t>
      </w:r>
      <w:r w:rsidR="009F6CEA" w:rsidRPr="00F73484">
        <w:rPr>
          <w:rFonts w:ascii="Times New Roman" w:hAnsi="Times New Roman"/>
          <w:sz w:val="28"/>
          <w:szCs w:val="28"/>
          <w:lang w:val="uk-UA"/>
        </w:rPr>
        <w:t xml:space="preserve"> використан</w:t>
      </w:r>
      <w:r w:rsidR="007358E5" w:rsidRPr="00F73484">
        <w:rPr>
          <w:rFonts w:ascii="Times New Roman" w:hAnsi="Times New Roman"/>
          <w:sz w:val="28"/>
          <w:szCs w:val="28"/>
          <w:lang w:val="uk-UA"/>
        </w:rPr>
        <w:t>ня бюджетних коштів на</w:t>
      </w:r>
      <w:r w:rsidR="00055F21">
        <w:rPr>
          <w:rFonts w:ascii="Times New Roman" w:hAnsi="Times New Roman"/>
          <w:sz w:val="28"/>
          <w:szCs w:val="28"/>
          <w:lang w:val="uk-UA"/>
        </w:rPr>
        <w:br/>
      </w:r>
      <w:r w:rsidR="007358E5" w:rsidRPr="00F73484">
        <w:rPr>
          <w:rFonts w:ascii="Times New Roman" w:hAnsi="Times New Roman"/>
          <w:sz w:val="28"/>
          <w:szCs w:val="28"/>
          <w:lang w:val="uk-UA"/>
        </w:rPr>
        <w:t>2020 рік</w:t>
      </w:r>
      <w:r w:rsidR="009F6CEA" w:rsidRPr="00F73484">
        <w:rPr>
          <w:rFonts w:ascii="Times New Roman" w:hAnsi="Times New Roman"/>
          <w:sz w:val="28"/>
          <w:szCs w:val="28"/>
          <w:lang w:val="uk-UA"/>
        </w:rPr>
        <w:t xml:space="preserve"> </w:t>
      </w:r>
      <w:proofErr w:type="spellStart"/>
      <w:r w:rsidR="009F6CEA" w:rsidRPr="00F73484">
        <w:rPr>
          <w:rFonts w:ascii="Times New Roman" w:hAnsi="Times New Roman"/>
          <w:sz w:val="28"/>
          <w:szCs w:val="28"/>
          <w:lang w:val="uk-UA"/>
        </w:rPr>
        <w:t>Мінрегіоном</w:t>
      </w:r>
      <w:proofErr w:type="spellEnd"/>
      <w:r w:rsidR="009F6CEA" w:rsidRPr="00F73484">
        <w:rPr>
          <w:rFonts w:ascii="Times New Roman" w:hAnsi="Times New Roman"/>
          <w:sz w:val="28"/>
          <w:szCs w:val="28"/>
          <w:lang w:val="uk-UA"/>
        </w:rPr>
        <w:t xml:space="preserve"> </w:t>
      </w:r>
      <w:r w:rsidR="00A50900" w:rsidRPr="00F73484">
        <w:rPr>
          <w:rFonts w:ascii="Times New Roman" w:hAnsi="Times New Roman"/>
          <w:sz w:val="28"/>
          <w:szCs w:val="28"/>
          <w:lang w:val="uk-UA"/>
        </w:rPr>
        <w:t xml:space="preserve">передбачено фінансування </w:t>
      </w:r>
      <w:r w:rsidR="004E30F4" w:rsidRPr="00F73484">
        <w:rPr>
          <w:rFonts w:ascii="Times New Roman" w:hAnsi="Times New Roman"/>
          <w:sz w:val="28"/>
          <w:szCs w:val="28"/>
          <w:lang w:val="uk-UA"/>
        </w:rPr>
        <w:t xml:space="preserve">для </w:t>
      </w:r>
      <w:r w:rsidR="007358E5" w:rsidRPr="00F73484">
        <w:rPr>
          <w:rFonts w:ascii="Times New Roman" w:hAnsi="Times New Roman"/>
          <w:sz w:val="28"/>
          <w:szCs w:val="28"/>
          <w:lang w:val="uk-UA"/>
        </w:rPr>
        <w:t>Луганськ</w:t>
      </w:r>
      <w:r w:rsidR="004E30F4" w:rsidRPr="00F73484">
        <w:rPr>
          <w:rFonts w:ascii="Times New Roman" w:hAnsi="Times New Roman"/>
          <w:sz w:val="28"/>
          <w:szCs w:val="28"/>
          <w:lang w:val="uk-UA"/>
        </w:rPr>
        <w:t>ої</w:t>
      </w:r>
      <w:r w:rsidR="007358E5" w:rsidRPr="00F73484">
        <w:rPr>
          <w:rFonts w:ascii="Times New Roman" w:hAnsi="Times New Roman"/>
          <w:sz w:val="28"/>
          <w:szCs w:val="28"/>
          <w:lang w:val="uk-UA"/>
        </w:rPr>
        <w:t xml:space="preserve"> області </w:t>
      </w:r>
      <w:r w:rsidR="00A50900" w:rsidRPr="00F73484">
        <w:rPr>
          <w:rFonts w:ascii="Times New Roman" w:hAnsi="Times New Roman"/>
          <w:sz w:val="28"/>
          <w:szCs w:val="28"/>
          <w:lang w:val="uk-UA"/>
        </w:rPr>
        <w:t xml:space="preserve">із спеціального фонду держбюджету у обсязі 3000,0 тис. </w:t>
      </w:r>
      <w:r w:rsidR="00731F55" w:rsidRPr="00F73484">
        <w:rPr>
          <w:rFonts w:ascii="Times New Roman" w:hAnsi="Times New Roman"/>
          <w:sz w:val="28"/>
          <w:szCs w:val="28"/>
          <w:lang w:val="uk-UA"/>
        </w:rPr>
        <w:t>грн</w:t>
      </w:r>
      <w:r w:rsidR="00FB1823">
        <w:rPr>
          <w:rFonts w:ascii="Times New Roman" w:hAnsi="Times New Roman"/>
          <w:sz w:val="28"/>
          <w:szCs w:val="28"/>
          <w:lang w:val="uk-UA"/>
        </w:rPr>
        <w:t xml:space="preserve"> </w:t>
      </w:r>
      <w:r w:rsidR="00FB1823" w:rsidRPr="00F73484">
        <w:rPr>
          <w:rFonts w:ascii="Times New Roman" w:hAnsi="Times New Roman"/>
          <w:sz w:val="28"/>
          <w:szCs w:val="28"/>
          <w:lang w:val="uk-UA" w:eastAsia="uk-UA"/>
        </w:rPr>
        <w:t>(</w:t>
      </w:r>
      <w:r w:rsidR="004D15FA">
        <w:rPr>
          <w:rFonts w:ascii="Times New Roman" w:hAnsi="Times New Roman"/>
          <w:sz w:val="28"/>
          <w:szCs w:val="28"/>
          <w:lang w:val="uk-UA" w:eastAsia="uk-UA"/>
        </w:rPr>
        <w:t>7</w:t>
      </w:r>
      <w:r w:rsidR="00FB1823" w:rsidRPr="00F73484">
        <w:rPr>
          <w:rFonts w:ascii="Times New Roman" w:hAnsi="Times New Roman"/>
          <w:sz w:val="28"/>
          <w:szCs w:val="28"/>
          <w:lang w:val="uk-UA" w:eastAsia="uk-UA"/>
        </w:rPr>
        <w:t>,</w:t>
      </w:r>
      <w:r w:rsidR="004D15FA">
        <w:rPr>
          <w:rFonts w:ascii="Times New Roman" w:hAnsi="Times New Roman"/>
          <w:sz w:val="28"/>
          <w:szCs w:val="28"/>
          <w:lang w:val="uk-UA" w:eastAsia="uk-UA"/>
        </w:rPr>
        <w:t>7</w:t>
      </w:r>
      <w:r w:rsidR="00FB1823" w:rsidRPr="00F73484">
        <w:rPr>
          <w:rFonts w:ascii="Times New Roman" w:hAnsi="Times New Roman"/>
          <w:sz w:val="28"/>
          <w:szCs w:val="28"/>
          <w:lang w:val="uk-UA" w:eastAsia="uk-UA"/>
        </w:rPr>
        <w:t> </w:t>
      </w:r>
      <w:r w:rsidR="00FB1823" w:rsidRPr="00F73484">
        <w:rPr>
          <w:rStyle w:val="214pt"/>
          <w:b w:val="0"/>
          <w:color w:val="000000"/>
          <w:lang w:val="uk-UA" w:eastAsia="uk-UA"/>
        </w:rPr>
        <w:t>% від загальноукраїнських видатків</w:t>
      </w:r>
      <w:r w:rsidR="004D15FA">
        <w:rPr>
          <w:rStyle w:val="214pt"/>
          <w:b w:val="0"/>
          <w:color w:val="000000"/>
          <w:lang w:val="uk-UA" w:eastAsia="uk-UA"/>
        </w:rPr>
        <w:t>)</w:t>
      </w:r>
      <w:r w:rsidR="00731F55" w:rsidRPr="00F73484">
        <w:rPr>
          <w:rFonts w:ascii="Times New Roman" w:hAnsi="Times New Roman"/>
          <w:sz w:val="28"/>
          <w:szCs w:val="28"/>
          <w:lang w:val="uk-UA"/>
        </w:rPr>
        <w:t xml:space="preserve">, </w:t>
      </w:r>
      <w:r w:rsidR="004E30F4" w:rsidRPr="00F73484">
        <w:rPr>
          <w:rFonts w:ascii="Times New Roman" w:hAnsi="Times New Roman"/>
          <w:sz w:val="28"/>
          <w:szCs w:val="28"/>
          <w:lang w:val="uk-UA"/>
        </w:rPr>
        <w:t xml:space="preserve">які </w:t>
      </w:r>
      <w:r w:rsidR="00731F55" w:rsidRPr="00F73484">
        <w:rPr>
          <w:rFonts w:ascii="Times New Roman" w:hAnsi="Times New Roman"/>
          <w:sz w:val="28"/>
          <w:szCs w:val="28"/>
          <w:lang w:val="uk-UA"/>
        </w:rPr>
        <w:t xml:space="preserve">профінансовано </w:t>
      </w:r>
      <w:r w:rsidR="004E30F4" w:rsidRPr="00F73484">
        <w:rPr>
          <w:rFonts w:ascii="Times New Roman" w:hAnsi="Times New Roman"/>
          <w:sz w:val="28"/>
          <w:szCs w:val="28"/>
          <w:lang w:val="uk-UA"/>
        </w:rPr>
        <w:t>та використано в повному обсязі.</w:t>
      </w:r>
    </w:p>
    <w:p w:rsidR="00BB1CCC" w:rsidRPr="00F73484" w:rsidRDefault="00BB1CCC" w:rsidP="007358E5">
      <w:pPr>
        <w:pStyle w:val="a3"/>
        <w:suppressAutoHyphens/>
        <w:spacing w:after="0" w:line="240" w:lineRule="auto"/>
        <w:ind w:left="0" w:firstLine="567"/>
        <w:jc w:val="both"/>
        <w:rPr>
          <w:rFonts w:ascii="Times New Roman" w:hAnsi="Times New Roman"/>
          <w:sz w:val="28"/>
          <w:szCs w:val="28"/>
          <w:lang w:val="uk-UA"/>
        </w:rPr>
      </w:pPr>
      <w:r w:rsidRPr="00F73484">
        <w:rPr>
          <w:rFonts w:ascii="Times New Roman" w:hAnsi="Times New Roman"/>
          <w:sz w:val="28"/>
          <w:szCs w:val="28"/>
          <w:lang w:val="uk-UA"/>
        </w:rPr>
        <w:t>За рахунок залучених коштів спеціального фонду держбюджету у обсязі 3000,0 тис.</w:t>
      </w:r>
      <w:r w:rsidR="00B63EEB" w:rsidRPr="00F73484">
        <w:rPr>
          <w:rFonts w:ascii="Times New Roman" w:hAnsi="Times New Roman"/>
          <w:sz w:val="28"/>
          <w:szCs w:val="28"/>
          <w:lang w:val="uk-UA"/>
        </w:rPr>
        <w:t xml:space="preserve"> </w:t>
      </w:r>
      <w:r w:rsidRPr="00F73484">
        <w:rPr>
          <w:rFonts w:ascii="Times New Roman" w:hAnsi="Times New Roman"/>
          <w:sz w:val="28"/>
          <w:szCs w:val="28"/>
          <w:lang w:val="uk-UA"/>
        </w:rPr>
        <w:t>грн протягом року кредити надано 22 сільським сім’ям, у т.</w:t>
      </w:r>
      <w:r w:rsidR="00B63EEB" w:rsidRPr="00F73484">
        <w:rPr>
          <w:rFonts w:ascii="Times New Roman" w:hAnsi="Times New Roman"/>
          <w:sz w:val="28"/>
          <w:szCs w:val="28"/>
          <w:lang w:val="uk-UA"/>
        </w:rPr>
        <w:t xml:space="preserve"> </w:t>
      </w:r>
      <w:r w:rsidRPr="00F73484">
        <w:rPr>
          <w:rFonts w:ascii="Times New Roman" w:hAnsi="Times New Roman"/>
          <w:sz w:val="28"/>
          <w:szCs w:val="28"/>
          <w:lang w:val="uk-UA"/>
        </w:rPr>
        <w:t>ч. на будівництво (реконструкцію) та придбання житла – 21 кредит на суму</w:t>
      </w:r>
      <w:r w:rsidR="00B63EEB" w:rsidRPr="00F73484">
        <w:rPr>
          <w:rFonts w:ascii="Times New Roman" w:hAnsi="Times New Roman"/>
          <w:sz w:val="28"/>
          <w:szCs w:val="28"/>
          <w:lang w:val="uk-UA"/>
        </w:rPr>
        <w:t xml:space="preserve"> </w:t>
      </w:r>
      <w:r w:rsidR="00250ACF">
        <w:rPr>
          <w:rFonts w:ascii="Times New Roman" w:hAnsi="Times New Roman"/>
          <w:sz w:val="28"/>
          <w:szCs w:val="28"/>
          <w:lang w:val="uk-UA"/>
        </w:rPr>
        <w:br/>
      </w:r>
      <w:r w:rsidRPr="00F73484">
        <w:rPr>
          <w:rFonts w:ascii="Times New Roman" w:hAnsi="Times New Roman"/>
          <w:sz w:val="28"/>
          <w:szCs w:val="28"/>
          <w:lang w:val="uk-UA"/>
        </w:rPr>
        <w:t>2900,0 тис.</w:t>
      </w:r>
      <w:r w:rsidR="00B63EEB" w:rsidRPr="00F73484">
        <w:rPr>
          <w:rFonts w:ascii="Times New Roman" w:hAnsi="Times New Roman"/>
          <w:sz w:val="28"/>
          <w:szCs w:val="28"/>
          <w:lang w:val="uk-UA"/>
        </w:rPr>
        <w:t xml:space="preserve"> </w:t>
      </w:r>
      <w:r w:rsidRPr="00F73484">
        <w:rPr>
          <w:rFonts w:ascii="Times New Roman" w:hAnsi="Times New Roman"/>
          <w:sz w:val="28"/>
          <w:szCs w:val="28"/>
          <w:lang w:val="uk-UA"/>
        </w:rPr>
        <w:t xml:space="preserve">грн, на будівництво інженерних мереж – 1 кредит на суму </w:t>
      </w:r>
      <w:r w:rsidR="00780817">
        <w:rPr>
          <w:rFonts w:ascii="Times New Roman" w:hAnsi="Times New Roman"/>
          <w:sz w:val="28"/>
          <w:szCs w:val="28"/>
          <w:lang w:val="uk-UA"/>
        </w:rPr>
        <w:br/>
      </w:r>
      <w:r w:rsidRPr="00F73484">
        <w:rPr>
          <w:rFonts w:ascii="Times New Roman" w:hAnsi="Times New Roman"/>
          <w:sz w:val="28"/>
          <w:szCs w:val="28"/>
          <w:lang w:val="uk-UA"/>
        </w:rPr>
        <w:t>100,0 тис.</w:t>
      </w:r>
      <w:r w:rsidR="00B63EEB" w:rsidRPr="00F73484">
        <w:rPr>
          <w:rFonts w:ascii="Times New Roman" w:hAnsi="Times New Roman"/>
          <w:sz w:val="28"/>
          <w:szCs w:val="28"/>
          <w:lang w:val="uk-UA"/>
        </w:rPr>
        <w:t xml:space="preserve"> </w:t>
      </w:r>
      <w:r w:rsidRPr="00F73484">
        <w:rPr>
          <w:rFonts w:ascii="Times New Roman" w:hAnsi="Times New Roman"/>
          <w:sz w:val="28"/>
          <w:szCs w:val="28"/>
          <w:lang w:val="uk-UA"/>
        </w:rPr>
        <w:t>грн.</w:t>
      </w:r>
    </w:p>
    <w:p w:rsidR="00340159" w:rsidRPr="00F73484" w:rsidRDefault="00340159" w:rsidP="001C7667">
      <w:pPr>
        <w:shd w:val="clear" w:color="auto" w:fill="FFFFFF"/>
        <w:spacing w:after="0" w:line="240" w:lineRule="auto"/>
        <w:ind w:firstLine="567"/>
        <w:jc w:val="both"/>
        <w:textAlignment w:val="baseline"/>
        <w:rPr>
          <w:rFonts w:ascii="Times New Roman" w:eastAsia="Times New Roman" w:hAnsi="Times New Roman"/>
          <w:sz w:val="28"/>
          <w:szCs w:val="28"/>
          <w:lang w:val="uk-UA" w:eastAsia="ru-RU"/>
        </w:rPr>
      </w:pPr>
    </w:p>
    <w:p w:rsidR="00DA0FA9" w:rsidRPr="00F73484" w:rsidRDefault="00DA0FA9" w:rsidP="00DA0FA9">
      <w:pPr>
        <w:widowControl w:val="0"/>
        <w:spacing w:after="0" w:line="326" w:lineRule="exact"/>
        <w:ind w:firstLine="620"/>
        <w:jc w:val="both"/>
        <w:rPr>
          <w:rFonts w:ascii="Times New Roman" w:eastAsia="Times New Roman" w:hAnsi="Times New Roman"/>
          <w:sz w:val="28"/>
          <w:szCs w:val="28"/>
          <w:lang w:val="uk-UA" w:eastAsia="ru-RU"/>
        </w:rPr>
      </w:pPr>
      <w:r w:rsidRPr="00F73484">
        <w:rPr>
          <w:rFonts w:ascii="Times New Roman" w:eastAsia="Times New Roman" w:hAnsi="Times New Roman"/>
          <w:b/>
          <w:color w:val="000000"/>
          <w:sz w:val="28"/>
          <w:szCs w:val="28"/>
          <w:lang w:val="uk-UA" w:eastAsia="uk-UA"/>
        </w:rPr>
        <w:t>Бюджетна програма</w:t>
      </w:r>
      <w:r w:rsidRPr="00F73484">
        <w:rPr>
          <w:rFonts w:ascii="Times New Roman" w:eastAsia="Times New Roman" w:hAnsi="Times New Roman"/>
          <w:color w:val="000000"/>
          <w:sz w:val="28"/>
          <w:szCs w:val="28"/>
          <w:lang w:val="uk-UA" w:eastAsia="uk-UA"/>
        </w:rPr>
        <w:t xml:space="preserve"> </w:t>
      </w:r>
      <w:r w:rsidRPr="00F73484">
        <w:rPr>
          <w:rFonts w:ascii="Times New Roman" w:eastAsia="Times New Roman" w:hAnsi="Times New Roman"/>
          <w:b/>
          <w:color w:val="000000"/>
          <w:sz w:val="28"/>
          <w:szCs w:val="28"/>
          <w:lang w:val="uk-UA" w:eastAsia="uk-UA"/>
        </w:rPr>
        <w:t>«Фінансова підтримка Державного фонду сприяння молодіжному житлово</w:t>
      </w:r>
      <w:r w:rsidR="0083339B">
        <w:rPr>
          <w:rFonts w:ascii="Times New Roman" w:eastAsia="Times New Roman" w:hAnsi="Times New Roman"/>
          <w:b/>
          <w:color w:val="000000"/>
          <w:sz w:val="28"/>
          <w:szCs w:val="28"/>
          <w:lang w:val="uk-UA" w:eastAsia="uk-UA"/>
        </w:rPr>
        <w:t>му будівництву» (КПКВК 2751370)</w:t>
      </w:r>
    </w:p>
    <w:p w:rsidR="00DA0FA9" w:rsidRPr="00F73484" w:rsidRDefault="00DA0FA9" w:rsidP="00615225">
      <w:pPr>
        <w:pStyle w:val="ad"/>
        <w:shd w:val="clear" w:color="auto" w:fill="FFFFFF"/>
        <w:spacing w:before="0" w:beforeAutospacing="0" w:after="0" w:afterAutospacing="0"/>
        <w:ind w:firstLine="567"/>
        <w:contextualSpacing/>
        <w:jc w:val="both"/>
        <w:rPr>
          <w:b/>
          <w:sz w:val="28"/>
          <w:szCs w:val="28"/>
          <w:lang w:val="uk-UA"/>
        </w:rPr>
      </w:pPr>
      <w:r w:rsidRPr="00F73484">
        <w:rPr>
          <w:color w:val="000000"/>
          <w:sz w:val="28"/>
          <w:szCs w:val="28"/>
          <w:lang w:val="uk-UA" w:eastAsia="uk-UA"/>
        </w:rPr>
        <w:t xml:space="preserve">Законом України «Про Державний бюджет України на 2020 рік» </w:t>
      </w:r>
      <w:r w:rsidRPr="00F73484">
        <w:rPr>
          <w:rStyle w:val="214pt"/>
          <w:b w:val="0"/>
          <w:lang w:val="uk-UA" w:eastAsia="uk-UA"/>
        </w:rPr>
        <w:t xml:space="preserve">в цілому по Україні </w:t>
      </w:r>
      <w:r w:rsidRPr="00F73484">
        <w:rPr>
          <w:color w:val="000000"/>
          <w:sz w:val="28"/>
          <w:szCs w:val="28"/>
          <w:lang w:val="uk-UA" w:eastAsia="uk-UA"/>
        </w:rPr>
        <w:t xml:space="preserve">передбачено фінансування за бюджетною програмою у обсязі </w:t>
      </w:r>
      <w:r w:rsidR="00055F21">
        <w:rPr>
          <w:color w:val="000000"/>
          <w:sz w:val="28"/>
          <w:szCs w:val="28"/>
          <w:lang w:val="uk-UA" w:eastAsia="uk-UA"/>
        </w:rPr>
        <w:br/>
      </w:r>
      <w:r w:rsidR="000573D8">
        <w:rPr>
          <w:color w:val="000000"/>
          <w:sz w:val="28"/>
          <w:szCs w:val="28"/>
          <w:lang w:val="uk-UA" w:eastAsia="uk-UA"/>
        </w:rPr>
        <w:t xml:space="preserve">6,85 </w:t>
      </w:r>
      <w:r w:rsidR="0090735E">
        <w:rPr>
          <w:color w:val="000000"/>
          <w:sz w:val="28"/>
          <w:szCs w:val="28"/>
          <w:lang w:val="uk-UA" w:eastAsia="uk-UA"/>
        </w:rPr>
        <w:t>млн</w:t>
      </w:r>
      <w:r w:rsidRPr="00F73484">
        <w:rPr>
          <w:color w:val="000000"/>
          <w:sz w:val="28"/>
          <w:szCs w:val="28"/>
          <w:lang w:val="uk-UA" w:eastAsia="uk-UA"/>
        </w:rPr>
        <w:t xml:space="preserve"> грн. </w:t>
      </w:r>
      <w:r w:rsidRPr="00F73484">
        <w:rPr>
          <w:rStyle w:val="214pt"/>
          <w:b w:val="0"/>
          <w:lang w:val="uk-UA" w:eastAsia="uk-UA"/>
        </w:rPr>
        <w:t xml:space="preserve">Для Луганської області розподіл видатків складає </w:t>
      </w:r>
      <w:r w:rsidR="00A004E5" w:rsidRPr="00F73484">
        <w:rPr>
          <w:rStyle w:val="214pt"/>
          <w:b w:val="0"/>
          <w:lang w:val="uk-UA" w:eastAsia="uk-UA"/>
        </w:rPr>
        <w:t>252,576</w:t>
      </w:r>
      <w:r w:rsidRPr="00F73484">
        <w:rPr>
          <w:rStyle w:val="214pt"/>
          <w:b w:val="0"/>
          <w:lang w:val="uk-UA" w:eastAsia="uk-UA"/>
        </w:rPr>
        <w:t xml:space="preserve"> тис. грн</w:t>
      </w:r>
      <w:r w:rsidR="004D15FA">
        <w:rPr>
          <w:rStyle w:val="214pt"/>
          <w:b w:val="0"/>
          <w:lang w:val="uk-UA" w:eastAsia="uk-UA"/>
        </w:rPr>
        <w:t xml:space="preserve"> </w:t>
      </w:r>
      <w:r w:rsidR="004D15FA" w:rsidRPr="00F73484">
        <w:rPr>
          <w:sz w:val="28"/>
          <w:szCs w:val="28"/>
          <w:lang w:val="uk-UA" w:eastAsia="uk-UA"/>
        </w:rPr>
        <w:t>(</w:t>
      </w:r>
      <w:r w:rsidR="0090735E">
        <w:rPr>
          <w:sz w:val="28"/>
          <w:szCs w:val="28"/>
          <w:lang w:val="uk-UA" w:eastAsia="uk-UA"/>
        </w:rPr>
        <w:t>3</w:t>
      </w:r>
      <w:r w:rsidR="004D15FA" w:rsidRPr="00F73484">
        <w:rPr>
          <w:sz w:val="28"/>
          <w:szCs w:val="28"/>
          <w:lang w:val="uk-UA" w:eastAsia="uk-UA"/>
        </w:rPr>
        <w:t>,</w:t>
      </w:r>
      <w:r w:rsidR="004D15FA">
        <w:rPr>
          <w:sz w:val="28"/>
          <w:szCs w:val="28"/>
          <w:lang w:val="uk-UA" w:eastAsia="uk-UA"/>
        </w:rPr>
        <w:t>7</w:t>
      </w:r>
      <w:r w:rsidR="004D15FA" w:rsidRPr="00F73484">
        <w:rPr>
          <w:sz w:val="28"/>
          <w:szCs w:val="28"/>
          <w:lang w:val="uk-UA" w:eastAsia="uk-UA"/>
        </w:rPr>
        <w:t> </w:t>
      </w:r>
      <w:r w:rsidR="004D15FA" w:rsidRPr="00F73484">
        <w:rPr>
          <w:rStyle w:val="214pt"/>
          <w:b w:val="0"/>
          <w:color w:val="000000"/>
          <w:lang w:val="uk-UA" w:eastAsia="uk-UA"/>
        </w:rPr>
        <w:t>% від загальноукраїнських видатків</w:t>
      </w:r>
      <w:r w:rsidR="004D15FA">
        <w:rPr>
          <w:rStyle w:val="214pt"/>
          <w:b w:val="0"/>
          <w:color w:val="000000"/>
          <w:lang w:val="uk-UA" w:eastAsia="uk-UA"/>
        </w:rPr>
        <w:t>)</w:t>
      </w:r>
      <w:r w:rsidRPr="00F73484">
        <w:rPr>
          <w:rStyle w:val="214pt"/>
          <w:b w:val="0"/>
          <w:lang w:val="uk-UA" w:eastAsia="uk-UA"/>
        </w:rPr>
        <w:t xml:space="preserve">, відкрито асигнувань органами </w:t>
      </w:r>
      <w:r w:rsidR="00DD4821">
        <w:rPr>
          <w:rStyle w:val="214pt"/>
          <w:b w:val="0"/>
          <w:lang w:val="uk-UA" w:eastAsia="uk-UA"/>
        </w:rPr>
        <w:t>К</w:t>
      </w:r>
      <w:r w:rsidRPr="00F73484">
        <w:rPr>
          <w:rStyle w:val="214pt"/>
          <w:b w:val="0"/>
          <w:lang w:val="uk-UA" w:eastAsia="uk-UA"/>
        </w:rPr>
        <w:t>азначейства</w:t>
      </w:r>
      <w:r w:rsidR="001C7E53" w:rsidRPr="00F73484">
        <w:rPr>
          <w:rStyle w:val="214pt"/>
          <w:b w:val="0"/>
          <w:lang w:val="uk-UA" w:eastAsia="uk-UA"/>
        </w:rPr>
        <w:t xml:space="preserve">, профінансовано та використано </w:t>
      </w:r>
      <w:r w:rsidRPr="00F73484">
        <w:rPr>
          <w:rStyle w:val="214pt"/>
          <w:b w:val="0"/>
          <w:lang w:val="uk-UA" w:eastAsia="uk-UA"/>
        </w:rPr>
        <w:t xml:space="preserve">на суму </w:t>
      </w:r>
      <w:r w:rsidR="00A004E5" w:rsidRPr="00F73484">
        <w:rPr>
          <w:rStyle w:val="214pt"/>
          <w:b w:val="0"/>
          <w:lang w:val="uk-UA" w:eastAsia="uk-UA"/>
        </w:rPr>
        <w:t>252,576</w:t>
      </w:r>
      <w:r w:rsidRPr="00F73484">
        <w:rPr>
          <w:rStyle w:val="214pt"/>
          <w:b w:val="0"/>
          <w:lang w:val="uk-UA" w:eastAsia="uk-UA"/>
        </w:rPr>
        <w:t xml:space="preserve"> тис. грн, або 100,0 % від відкритих асигнувань для області за цією програмою.</w:t>
      </w:r>
    </w:p>
    <w:p w:rsidR="00DA0FA9" w:rsidRPr="00F73484" w:rsidRDefault="00DA0FA9" w:rsidP="00615225">
      <w:pPr>
        <w:widowControl w:val="0"/>
        <w:spacing w:after="0" w:line="336" w:lineRule="exact"/>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color w:val="000000"/>
          <w:sz w:val="28"/>
          <w:szCs w:val="28"/>
          <w:lang w:val="uk-UA" w:eastAsia="uk-UA"/>
        </w:rPr>
        <w:t>Мета бюджетної програми – забезпечення робітників заробітною платою.</w:t>
      </w:r>
    </w:p>
    <w:p w:rsidR="00DA0FA9" w:rsidRPr="00F73484" w:rsidRDefault="00DA0FA9" w:rsidP="00615225">
      <w:pPr>
        <w:widowControl w:val="0"/>
        <w:spacing w:after="0" w:line="336" w:lineRule="exact"/>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color w:val="000000"/>
          <w:sz w:val="28"/>
          <w:szCs w:val="28"/>
          <w:lang w:val="uk-UA" w:eastAsia="uk-UA"/>
        </w:rPr>
        <w:t>Головний розпорядник коштів та відповідальний виконавець програми –</w:t>
      </w:r>
      <w:proofErr w:type="spellStart"/>
      <w:r w:rsidR="00675AF1" w:rsidRPr="00F73484">
        <w:rPr>
          <w:rFonts w:ascii="Times New Roman" w:eastAsia="Times New Roman" w:hAnsi="Times New Roman"/>
          <w:color w:val="000000"/>
          <w:sz w:val="28"/>
          <w:szCs w:val="28"/>
          <w:lang w:val="uk-UA" w:eastAsia="uk-UA"/>
        </w:rPr>
        <w:t>Мінре</w:t>
      </w:r>
      <w:r w:rsidR="00133399">
        <w:rPr>
          <w:rFonts w:ascii="Times New Roman" w:eastAsia="Times New Roman" w:hAnsi="Times New Roman"/>
          <w:color w:val="000000"/>
          <w:sz w:val="28"/>
          <w:szCs w:val="28"/>
          <w:lang w:val="uk-UA" w:eastAsia="uk-UA"/>
        </w:rPr>
        <w:t>г</w:t>
      </w:r>
      <w:r w:rsidR="00675AF1" w:rsidRPr="00F73484">
        <w:rPr>
          <w:rFonts w:ascii="Times New Roman" w:eastAsia="Times New Roman" w:hAnsi="Times New Roman"/>
          <w:color w:val="000000"/>
          <w:sz w:val="28"/>
          <w:szCs w:val="28"/>
          <w:lang w:val="uk-UA" w:eastAsia="uk-UA"/>
        </w:rPr>
        <w:t>іон</w:t>
      </w:r>
      <w:proofErr w:type="spellEnd"/>
      <w:r w:rsidRPr="00F73484">
        <w:rPr>
          <w:rFonts w:ascii="Times New Roman" w:eastAsia="Times New Roman" w:hAnsi="Times New Roman"/>
          <w:color w:val="000000"/>
          <w:sz w:val="28"/>
          <w:szCs w:val="28"/>
          <w:lang w:val="uk-UA" w:eastAsia="uk-UA"/>
        </w:rPr>
        <w:t>.</w:t>
      </w:r>
    </w:p>
    <w:p w:rsidR="00DA0FA9" w:rsidRPr="00F73484" w:rsidRDefault="00DA0FA9" w:rsidP="00615225">
      <w:pPr>
        <w:widowControl w:val="0"/>
        <w:spacing w:after="0" w:line="331" w:lineRule="exact"/>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color w:val="000000"/>
          <w:sz w:val="28"/>
          <w:szCs w:val="28"/>
          <w:lang w:val="uk-UA" w:eastAsia="uk-UA"/>
        </w:rPr>
        <w:t xml:space="preserve">Отримувач бюджетних коштів та виконавець завдань </w:t>
      </w:r>
      <w:r w:rsidR="00043D1A" w:rsidRPr="00F73484">
        <w:rPr>
          <w:rFonts w:ascii="Times New Roman" w:eastAsia="Times New Roman" w:hAnsi="Times New Roman"/>
          <w:color w:val="000000"/>
          <w:sz w:val="28"/>
          <w:szCs w:val="28"/>
          <w:lang w:val="uk-UA" w:eastAsia="uk-UA"/>
        </w:rPr>
        <w:t>і</w:t>
      </w:r>
      <w:r w:rsidRPr="00F73484">
        <w:rPr>
          <w:rFonts w:ascii="Times New Roman" w:eastAsia="Times New Roman" w:hAnsi="Times New Roman"/>
          <w:color w:val="000000"/>
          <w:sz w:val="28"/>
          <w:szCs w:val="28"/>
          <w:lang w:val="uk-UA" w:eastAsia="uk-UA"/>
        </w:rPr>
        <w:t xml:space="preserve"> заходів бюджетної програми на території Луганської області – Луганське регіональне управління Державної спеціалізованої фінансової установи «Державний фонд сприяння молодіжному житловому будівництву».</w:t>
      </w:r>
    </w:p>
    <w:p w:rsidR="00DA0FA9" w:rsidRPr="00F73484" w:rsidRDefault="00DA0FA9" w:rsidP="00615225">
      <w:pPr>
        <w:widowControl w:val="0"/>
        <w:spacing w:after="0" w:line="322" w:lineRule="exact"/>
        <w:ind w:firstLine="567"/>
        <w:jc w:val="both"/>
        <w:rPr>
          <w:rFonts w:ascii="Times New Roman" w:eastAsia="Times New Roman" w:hAnsi="Times New Roman"/>
          <w:color w:val="000000"/>
          <w:sz w:val="28"/>
          <w:szCs w:val="28"/>
          <w:lang w:val="uk-UA" w:eastAsia="uk-UA"/>
        </w:rPr>
      </w:pPr>
      <w:r w:rsidRPr="00F73484">
        <w:rPr>
          <w:rFonts w:ascii="Times New Roman" w:eastAsia="Times New Roman" w:hAnsi="Times New Roman"/>
          <w:color w:val="000000"/>
          <w:sz w:val="28"/>
          <w:szCs w:val="28"/>
          <w:lang w:val="uk-UA" w:eastAsia="uk-UA"/>
        </w:rPr>
        <w:t>Виділені кошти протягом 20</w:t>
      </w:r>
      <w:r w:rsidR="003D64D6" w:rsidRPr="00F73484">
        <w:rPr>
          <w:rFonts w:ascii="Times New Roman" w:eastAsia="Times New Roman" w:hAnsi="Times New Roman"/>
          <w:color w:val="000000"/>
          <w:sz w:val="28"/>
          <w:szCs w:val="28"/>
          <w:lang w:val="uk-UA" w:eastAsia="uk-UA"/>
        </w:rPr>
        <w:t>20</w:t>
      </w:r>
      <w:r w:rsidRPr="00F73484">
        <w:rPr>
          <w:rFonts w:ascii="Times New Roman" w:eastAsia="Times New Roman" w:hAnsi="Times New Roman"/>
          <w:color w:val="000000"/>
          <w:sz w:val="28"/>
          <w:szCs w:val="28"/>
          <w:lang w:val="uk-UA" w:eastAsia="uk-UA"/>
        </w:rPr>
        <w:t xml:space="preserve"> року з державного бюджету використані у повному обсязі.</w:t>
      </w:r>
    </w:p>
    <w:p w:rsidR="00D574B5" w:rsidRPr="00F73484" w:rsidRDefault="00D574B5" w:rsidP="00DA0FA9">
      <w:pPr>
        <w:widowControl w:val="0"/>
        <w:spacing w:after="0" w:line="322" w:lineRule="exact"/>
        <w:ind w:firstLine="460"/>
        <w:jc w:val="both"/>
        <w:rPr>
          <w:rFonts w:ascii="Times New Roman" w:eastAsia="Times New Roman" w:hAnsi="Times New Roman"/>
          <w:color w:val="000000"/>
          <w:sz w:val="28"/>
          <w:szCs w:val="28"/>
          <w:lang w:val="uk-UA" w:eastAsia="uk-UA"/>
        </w:rPr>
      </w:pPr>
    </w:p>
    <w:p w:rsidR="00A73DE8" w:rsidRDefault="00D574B5" w:rsidP="00D574B5">
      <w:pPr>
        <w:widowControl w:val="0"/>
        <w:spacing w:after="0" w:line="240" w:lineRule="auto"/>
        <w:ind w:firstLine="567"/>
        <w:jc w:val="both"/>
        <w:rPr>
          <w:rFonts w:ascii="Times New Roman" w:eastAsia="Times New Roman" w:hAnsi="Times New Roman"/>
          <w:b/>
          <w:color w:val="000000"/>
          <w:sz w:val="28"/>
          <w:szCs w:val="28"/>
          <w:lang w:val="uk-UA" w:eastAsia="uk-UA"/>
        </w:rPr>
      </w:pPr>
      <w:r w:rsidRPr="00F73484">
        <w:rPr>
          <w:rFonts w:ascii="Times New Roman" w:eastAsia="Times New Roman" w:hAnsi="Times New Roman"/>
          <w:b/>
          <w:color w:val="000000"/>
          <w:sz w:val="28"/>
          <w:szCs w:val="28"/>
          <w:lang w:val="uk-UA" w:eastAsia="uk-UA"/>
        </w:rPr>
        <w:t>Бюджетна програма «Часткова компенсація відсоткової ставки кредитів комерційних банків молодим сім’ям та одиноким молодим громадянам на будівництво (реконструкцію) та п</w:t>
      </w:r>
      <w:r w:rsidR="0083339B">
        <w:rPr>
          <w:rFonts w:ascii="Times New Roman" w:eastAsia="Times New Roman" w:hAnsi="Times New Roman"/>
          <w:b/>
          <w:color w:val="000000"/>
          <w:sz w:val="28"/>
          <w:szCs w:val="28"/>
          <w:lang w:val="uk-UA" w:eastAsia="uk-UA"/>
        </w:rPr>
        <w:t>ридбання</w:t>
      </w:r>
      <w:r w:rsidR="00615225">
        <w:rPr>
          <w:rFonts w:ascii="Times New Roman" w:eastAsia="Times New Roman" w:hAnsi="Times New Roman"/>
          <w:b/>
          <w:color w:val="000000"/>
          <w:sz w:val="28"/>
          <w:szCs w:val="28"/>
          <w:lang w:val="uk-UA" w:eastAsia="uk-UA"/>
        </w:rPr>
        <w:br/>
      </w:r>
    </w:p>
    <w:p w:rsidR="00D574B5" w:rsidRPr="00F73484" w:rsidRDefault="0083339B" w:rsidP="00A73DE8">
      <w:pPr>
        <w:widowControl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color w:val="000000"/>
          <w:sz w:val="28"/>
          <w:szCs w:val="28"/>
          <w:lang w:val="uk-UA" w:eastAsia="uk-UA"/>
        </w:rPr>
        <w:t>житла»</w:t>
      </w:r>
      <w:r w:rsidR="00615225">
        <w:rPr>
          <w:rFonts w:ascii="Times New Roman" w:eastAsia="Times New Roman" w:hAnsi="Times New Roman"/>
          <w:b/>
          <w:color w:val="000000"/>
          <w:sz w:val="28"/>
          <w:szCs w:val="28"/>
          <w:lang w:val="uk-UA" w:eastAsia="uk-UA"/>
        </w:rPr>
        <w:t xml:space="preserve"> </w:t>
      </w:r>
      <w:r>
        <w:rPr>
          <w:rFonts w:ascii="Times New Roman" w:eastAsia="Times New Roman" w:hAnsi="Times New Roman"/>
          <w:b/>
          <w:color w:val="000000"/>
          <w:sz w:val="28"/>
          <w:szCs w:val="28"/>
          <w:lang w:val="uk-UA" w:eastAsia="uk-UA"/>
        </w:rPr>
        <w:t>(КПКВК 2751380)</w:t>
      </w:r>
    </w:p>
    <w:p w:rsidR="00D574B5" w:rsidRPr="00F73484" w:rsidRDefault="00D574B5" w:rsidP="007722B3">
      <w:pPr>
        <w:pStyle w:val="ad"/>
        <w:shd w:val="clear" w:color="auto" w:fill="FFFFFF"/>
        <w:spacing w:before="0" w:beforeAutospacing="0" w:after="0" w:afterAutospacing="0"/>
        <w:ind w:firstLine="567"/>
        <w:contextualSpacing/>
        <w:jc w:val="both"/>
        <w:rPr>
          <w:b/>
          <w:sz w:val="28"/>
          <w:szCs w:val="28"/>
          <w:lang w:val="uk-UA"/>
        </w:rPr>
      </w:pPr>
      <w:r w:rsidRPr="00F73484">
        <w:rPr>
          <w:color w:val="000000"/>
          <w:sz w:val="28"/>
          <w:szCs w:val="28"/>
          <w:lang w:val="uk-UA" w:eastAsia="uk-UA"/>
        </w:rPr>
        <w:t>Законом України «Про Державний бюджет України на 2020 рік»</w:t>
      </w:r>
      <w:r w:rsidRPr="00F73484">
        <w:rPr>
          <w:rStyle w:val="214pt"/>
          <w:b w:val="0"/>
          <w:lang w:val="uk-UA" w:eastAsia="uk-UA"/>
        </w:rPr>
        <w:t xml:space="preserve"> в цілому</w:t>
      </w:r>
      <w:r w:rsidR="007722B3">
        <w:rPr>
          <w:rStyle w:val="214pt"/>
          <w:b w:val="0"/>
          <w:lang w:val="uk-UA" w:eastAsia="uk-UA"/>
        </w:rPr>
        <w:t xml:space="preserve"> </w:t>
      </w:r>
      <w:r w:rsidRPr="00F73484">
        <w:rPr>
          <w:rStyle w:val="214pt"/>
          <w:b w:val="0"/>
          <w:lang w:val="uk-UA" w:eastAsia="uk-UA"/>
        </w:rPr>
        <w:t>по Україні</w:t>
      </w:r>
      <w:r w:rsidRPr="00F73484">
        <w:rPr>
          <w:color w:val="000000"/>
          <w:sz w:val="28"/>
          <w:szCs w:val="28"/>
          <w:lang w:val="uk-UA" w:eastAsia="uk-UA"/>
        </w:rPr>
        <w:t xml:space="preserve"> передбачено фінансування за бюджетною програмою у обсязі </w:t>
      </w:r>
      <w:r w:rsidR="00004506">
        <w:rPr>
          <w:color w:val="000000"/>
          <w:sz w:val="28"/>
          <w:szCs w:val="28"/>
          <w:lang w:val="uk-UA" w:eastAsia="uk-UA"/>
        </w:rPr>
        <w:br/>
      </w:r>
      <w:r w:rsidRPr="00F73484">
        <w:rPr>
          <w:color w:val="000000"/>
          <w:sz w:val="28"/>
          <w:szCs w:val="28"/>
          <w:lang w:val="uk-UA" w:eastAsia="uk-UA"/>
        </w:rPr>
        <w:t xml:space="preserve">23,4 млн грн. </w:t>
      </w:r>
      <w:r w:rsidRPr="00F73484">
        <w:rPr>
          <w:rStyle w:val="214pt"/>
          <w:b w:val="0"/>
          <w:lang w:val="uk-UA" w:eastAsia="uk-UA"/>
        </w:rPr>
        <w:t xml:space="preserve">Для Луганської області розподіл видатків складає </w:t>
      </w:r>
      <w:r w:rsidR="001C7E53" w:rsidRPr="00F73484">
        <w:rPr>
          <w:rStyle w:val="214pt"/>
          <w:b w:val="0"/>
          <w:lang w:val="uk-UA" w:eastAsia="uk-UA"/>
        </w:rPr>
        <w:t>27,0</w:t>
      </w:r>
      <w:r w:rsidRPr="00F73484">
        <w:rPr>
          <w:rStyle w:val="214pt"/>
          <w:b w:val="0"/>
          <w:lang w:val="uk-UA" w:eastAsia="uk-UA"/>
        </w:rPr>
        <w:t xml:space="preserve"> тис. грн</w:t>
      </w:r>
      <w:r w:rsidR="00004506">
        <w:rPr>
          <w:rStyle w:val="214pt"/>
          <w:b w:val="0"/>
          <w:lang w:val="uk-UA" w:eastAsia="uk-UA"/>
        </w:rPr>
        <w:t xml:space="preserve"> </w:t>
      </w:r>
      <w:r w:rsidR="00004506" w:rsidRPr="00F73484">
        <w:rPr>
          <w:sz w:val="28"/>
          <w:szCs w:val="28"/>
          <w:lang w:val="uk-UA" w:eastAsia="uk-UA"/>
        </w:rPr>
        <w:t>(</w:t>
      </w:r>
      <w:r w:rsidR="00004506">
        <w:rPr>
          <w:sz w:val="28"/>
          <w:szCs w:val="28"/>
          <w:lang w:val="uk-UA" w:eastAsia="uk-UA"/>
        </w:rPr>
        <w:t>0,1</w:t>
      </w:r>
      <w:r w:rsidR="00004506" w:rsidRPr="00F73484">
        <w:rPr>
          <w:sz w:val="28"/>
          <w:szCs w:val="28"/>
          <w:lang w:val="uk-UA" w:eastAsia="uk-UA"/>
        </w:rPr>
        <w:t> </w:t>
      </w:r>
      <w:r w:rsidR="00004506" w:rsidRPr="00F73484">
        <w:rPr>
          <w:rStyle w:val="214pt"/>
          <w:b w:val="0"/>
          <w:color w:val="000000"/>
          <w:lang w:val="uk-UA" w:eastAsia="uk-UA"/>
        </w:rPr>
        <w:t>% від загальноукраїнських видатків</w:t>
      </w:r>
      <w:r w:rsidR="00004506">
        <w:rPr>
          <w:rStyle w:val="214pt"/>
          <w:b w:val="0"/>
          <w:color w:val="000000"/>
          <w:lang w:val="uk-UA" w:eastAsia="uk-UA"/>
        </w:rPr>
        <w:t>)</w:t>
      </w:r>
      <w:r w:rsidRPr="00F73484">
        <w:rPr>
          <w:rStyle w:val="214pt"/>
          <w:b w:val="0"/>
          <w:lang w:val="uk-UA" w:eastAsia="uk-UA"/>
        </w:rPr>
        <w:t xml:space="preserve">, відкрито асигнувань органами </w:t>
      </w:r>
      <w:r w:rsidR="00DD4821">
        <w:rPr>
          <w:rStyle w:val="214pt"/>
          <w:b w:val="0"/>
          <w:lang w:val="uk-UA" w:eastAsia="uk-UA"/>
        </w:rPr>
        <w:t>К</w:t>
      </w:r>
      <w:r w:rsidRPr="00F73484">
        <w:rPr>
          <w:rStyle w:val="214pt"/>
          <w:b w:val="0"/>
          <w:lang w:val="uk-UA" w:eastAsia="uk-UA"/>
        </w:rPr>
        <w:t>азначейства</w:t>
      </w:r>
      <w:r w:rsidR="00792869" w:rsidRPr="00F73484">
        <w:rPr>
          <w:rStyle w:val="214pt"/>
          <w:b w:val="0"/>
          <w:lang w:val="uk-UA" w:eastAsia="uk-UA"/>
        </w:rPr>
        <w:t xml:space="preserve"> та профіна</w:t>
      </w:r>
      <w:bookmarkStart w:id="0" w:name="_GoBack"/>
      <w:bookmarkEnd w:id="0"/>
      <w:r w:rsidR="00792869" w:rsidRPr="00F73484">
        <w:rPr>
          <w:rStyle w:val="214pt"/>
          <w:b w:val="0"/>
          <w:lang w:val="uk-UA" w:eastAsia="uk-UA"/>
        </w:rPr>
        <w:t>нсовано</w:t>
      </w:r>
      <w:r w:rsidRPr="00F73484">
        <w:rPr>
          <w:rStyle w:val="214pt"/>
          <w:b w:val="0"/>
          <w:lang w:val="uk-UA" w:eastAsia="uk-UA"/>
        </w:rPr>
        <w:t xml:space="preserve"> на суму </w:t>
      </w:r>
      <w:r w:rsidR="001C7E53" w:rsidRPr="00F73484">
        <w:rPr>
          <w:rStyle w:val="214pt"/>
          <w:b w:val="0"/>
          <w:lang w:val="uk-UA" w:eastAsia="uk-UA"/>
        </w:rPr>
        <w:t>27,0</w:t>
      </w:r>
      <w:r w:rsidRPr="00F73484">
        <w:rPr>
          <w:rStyle w:val="214pt"/>
          <w:b w:val="0"/>
          <w:lang w:val="uk-UA" w:eastAsia="uk-UA"/>
        </w:rPr>
        <w:t xml:space="preserve"> тис. грн, </w:t>
      </w:r>
      <w:r w:rsidR="00792869" w:rsidRPr="00F73484">
        <w:rPr>
          <w:rStyle w:val="214pt"/>
          <w:b w:val="0"/>
          <w:lang w:val="uk-UA" w:eastAsia="uk-UA"/>
        </w:rPr>
        <w:t xml:space="preserve">використано </w:t>
      </w:r>
      <w:r w:rsidR="006F4BC3">
        <w:rPr>
          <w:rStyle w:val="214pt"/>
          <w:b w:val="0"/>
          <w:lang w:val="uk-UA" w:eastAsia="uk-UA"/>
        </w:rPr>
        <w:br/>
      </w:r>
      <w:r w:rsidR="00330B2A" w:rsidRPr="00F73484">
        <w:rPr>
          <w:rStyle w:val="214pt"/>
          <w:b w:val="0"/>
          <w:lang w:val="uk-UA" w:eastAsia="uk-UA"/>
        </w:rPr>
        <w:t>25,103</w:t>
      </w:r>
      <w:r w:rsidRPr="00F73484">
        <w:rPr>
          <w:rStyle w:val="214pt"/>
          <w:b w:val="0"/>
          <w:lang w:val="uk-UA" w:eastAsia="uk-UA"/>
        </w:rPr>
        <w:t xml:space="preserve"> тис. грн або </w:t>
      </w:r>
      <w:r w:rsidR="00330B2A" w:rsidRPr="00F73484">
        <w:rPr>
          <w:rStyle w:val="214pt"/>
          <w:b w:val="0"/>
          <w:lang w:val="uk-UA" w:eastAsia="uk-UA"/>
        </w:rPr>
        <w:t>93,0</w:t>
      </w:r>
      <w:r w:rsidRPr="00F73484">
        <w:rPr>
          <w:rStyle w:val="214pt"/>
          <w:b w:val="0"/>
          <w:lang w:val="uk-UA" w:eastAsia="uk-UA"/>
        </w:rPr>
        <w:t xml:space="preserve"> % від </w:t>
      </w:r>
      <w:r w:rsidR="00904EFB" w:rsidRPr="00F73484">
        <w:rPr>
          <w:rStyle w:val="214pt"/>
          <w:b w:val="0"/>
          <w:lang w:val="uk-UA" w:eastAsia="uk-UA"/>
        </w:rPr>
        <w:t>профінансованих коштів</w:t>
      </w:r>
      <w:r w:rsidRPr="00F73484">
        <w:rPr>
          <w:rStyle w:val="214pt"/>
          <w:b w:val="0"/>
          <w:lang w:val="uk-UA" w:eastAsia="uk-UA"/>
        </w:rPr>
        <w:t xml:space="preserve"> для області за цією програмою.</w:t>
      </w:r>
    </w:p>
    <w:p w:rsidR="00D574B5" w:rsidRPr="00F73484" w:rsidRDefault="00D574B5" w:rsidP="00D574B5">
      <w:pPr>
        <w:widowControl w:val="0"/>
        <w:spacing w:after="0" w:line="322" w:lineRule="exact"/>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color w:val="000000"/>
          <w:sz w:val="28"/>
          <w:szCs w:val="28"/>
          <w:lang w:val="uk-UA" w:eastAsia="uk-UA"/>
        </w:rPr>
        <w:t xml:space="preserve">Мета бюджетної програми – </w:t>
      </w:r>
      <w:r w:rsidR="00904EFB" w:rsidRPr="00F73484">
        <w:rPr>
          <w:rFonts w:ascii="Times New Roman" w:eastAsia="Times New Roman" w:hAnsi="Times New Roman"/>
          <w:color w:val="000000"/>
          <w:sz w:val="28"/>
          <w:szCs w:val="28"/>
          <w:lang w:val="uk-UA" w:eastAsia="uk-UA"/>
        </w:rPr>
        <w:t>відшкодування</w:t>
      </w:r>
      <w:r w:rsidRPr="00F73484">
        <w:rPr>
          <w:rFonts w:ascii="Times New Roman" w:eastAsia="Times New Roman" w:hAnsi="Times New Roman"/>
          <w:color w:val="000000"/>
          <w:sz w:val="28"/>
          <w:szCs w:val="28"/>
          <w:lang w:val="uk-UA" w:eastAsia="uk-UA"/>
        </w:rPr>
        <w:t xml:space="preserve"> </w:t>
      </w:r>
      <w:r w:rsidR="00904EFB" w:rsidRPr="00F73484">
        <w:rPr>
          <w:rFonts w:ascii="Times New Roman" w:eastAsia="Times New Roman" w:hAnsi="Times New Roman"/>
          <w:color w:val="000000"/>
          <w:sz w:val="28"/>
          <w:szCs w:val="28"/>
          <w:lang w:val="uk-UA" w:eastAsia="uk-UA"/>
        </w:rPr>
        <w:t>частини</w:t>
      </w:r>
      <w:r w:rsidRPr="00F73484">
        <w:rPr>
          <w:rFonts w:ascii="Times New Roman" w:eastAsia="Times New Roman" w:hAnsi="Times New Roman"/>
          <w:color w:val="000000"/>
          <w:sz w:val="28"/>
          <w:szCs w:val="28"/>
          <w:lang w:val="uk-UA" w:eastAsia="uk-UA"/>
        </w:rPr>
        <w:t xml:space="preserve"> відсоткової ставки кредитів</w:t>
      </w:r>
      <w:r w:rsidR="003660B6" w:rsidRPr="00F73484">
        <w:rPr>
          <w:rFonts w:ascii="Times New Roman" w:eastAsia="Times New Roman" w:hAnsi="Times New Roman"/>
          <w:color w:val="000000"/>
          <w:sz w:val="28"/>
          <w:szCs w:val="28"/>
          <w:lang w:val="uk-UA" w:eastAsia="uk-UA"/>
        </w:rPr>
        <w:t>, що надаються</w:t>
      </w:r>
      <w:r w:rsidRPr="00F73484">
        <w:rPr>
          <w:rFonts w:ascii="Times New Roman" w:eastAsia="Times New Roman" w:hAnsi="Times New Roman"/>
          <w:color w:val="000000"/>
          <w:sz w:val="28"/>
          <w:szCs w:val="28"/>
          <w:lang w:val="uk-UA" w:eastAsia="uk-UA"/>
        </w:rPr>
        <w:t xml:space="preserve"> комерційни</w:t>
      </w:r>
      <w:r w:rsidR="003660B6" w:rsidRPr="00F73484">
        <w:rPr>
          <w:rFonts w:ascii="Times New Roman" w:eastAsia="Times New Roman" w:hAnsi="Times New Roman"/>
          <w:color w:val="000000"/>
          <w:sz w:val="28"/>
          <w:szCs w:val="28"/>
          <w:lang w:val="uk-UA" w:eastAsia="uk-UA"/>
        </w:rPr>
        <w:t>ми</w:t>
      </w:r>
      <w:r w:rsidRPr="00F73484">
        <w:rPr>
          <w:rFonts w:ascii="Times New Roman" w:eastAsia="Times New Roman" w:hAnsi="Times New Roman"/>
          <w:color w:val="000000"/>
          <w:sz w:val="28"/>
          <w:szCs w:val="28"/>
          <w:lang w:val="uk-UA" w:eastAsia="uk-UA"/>
        </w:rPr>
        <w:t xml:space="preserve"> банк</w:t>
      </w:r>
      <w:r w:rsidR="003660B6" w:rsidRPr="00F73484">
        <w:rPr>
          <w:rFonts w:ascii="Times New Roman" w:eastAsia="Times New Roman" w:hAnsi="Times New Roman"/>
          <w:color w:val="000000"/>
          <w:sz w:val="28"/>
          <w:szCs w:val="28"/>
          <w:lang w:val="uk-UA" w:eastAsia="uk-UA"/>
        </w:rPr>
        <w:t>ами</w:t>
      </w:r>
      <w:r w:rsidRPr="00F73484">
        <w:rPr>
          <w:rFonts w:ascii="Times New Roman" w:eastAsia="Times New Roman" w:hAnsi="Times New Roman"/>
          <w:color w:val="000000"/>
          <w:sz w:val="28"/>
          <w:szCs w:val="28"/>
          <w:lang w:val="uk-UA" w:eastAsia="uk-UA"/>
        </w:rPr>
        <w:t xml:space="preserve"> молодим сім’ям та одиноким молодим громадянам на будівництво (реконструкцію) та придбання житла.</w:t>
      </w:r>
    </w:p>
    <w:p w:rsidR="00F64B61" w:rsidRPr="00F73484" w:rsidRDefault="00D574B5" w:rsidP="00D574B5">
      <w:pPr>
        <w:widowControl w:val="0"/>
        <w:spacing w:after="0" w:line="322" w:lineRule="exact"/>
        <w:ind w:firstLine="567"/>
        <w:jc w:val="both"/>
        <w:rPr>
          <w:rFonts w:ascii="Times New Roman" w:eastAsia="Times New Roman" w:hAnsi="Times New Roman"/>
          <w:color w:val="000000"/>
          <w:sz w:val="28"/>
          <w:szCs w:val="28"/>
          <w:lang w:val="uk-UA" w:eastAsia="uk-UA"/>
        </w:rPr>
      </w:pPr>
      <w:r w:rsidRPr="00F73484">
        <w:rPr>
          <w:rFonts w:ascii="Times New Roman" w:eastAsia="Times New Roman" w:hAnsi="Times New Roman"/>
          <w:color w:val="000000"/>
          <w:sz w:val="28"/>
          <w:szCs w:val="28"/>
          <w:lang w:val="uk-UA" w:eastAsia="uk-UA"/>
        </w:rPr>
        <w:t>Головний розпорядник коштів та відповідальний виконавець програми –</w:t>
      </w:r>
      <w:r w:rsidR="00F64B61" w:rsidRPr="00F73484">
        <w:rPr>
          <w:rFonts w:ascii="Times New Roman" w:eastAsia="Times New Roman" w:hAnsi="Times New Roman"/>
          <w:color w:val="000000"/>
          <w:sz w:val="28"/>
          <w:szCs w:val="28"/>
          <w:lang w:val="uk-UA" w:eastAsia="uk-UA"/>
        </w:rPr>
        <w:t xml:space="preserve"> </w:t>
      </w:r>
      <w:proofErr w:type="spellStart"/>
      <w:r w:rsidR="00F64B61" w:rsidRPr="00F73484">
        <w:rPr>
          <w:rFonts w:ascii="Times New Roman" w:eastAsia="Times New Roman" w:hAnsi="Times New Roman"/>
          <w:color w:val="000000"/>
          <w:sz w:val="28"/>
          <w:szCs w:val="28"/>
          <w:lang w:val="uk-UA" w:eastAsia="uk-UA"/>
        </w:rPr>
        <w:t>Мінрегіон</w:t>
      </w:r>
      <w:proofErr w:type="spellEnd"/>
      <w:r w:rsidR="00F64B61" w:rsidRPr="00F73484">
        <w:rPr>
          <w:rFonts w:ascii="Times New Roman" w:eastAsia="Times New Roman" w:hAnsi="Times New Roman"/>
          <w:color w:val="000000"/>
          <w:sz w:val="28"/>
          <w:szCs w:val="28"/>
          <w:lang w:val="uk-UA" w:eastAsia="uk-UA"/>
        </w:rPr>
        <w:t>.</w:t>
      </w:r>
    </w:p>
    <w:p w:rsidR="00D434B9" w:rsidRPr="00F73484" w:rsidRDefault="00D574B5" w:rsidP="00D574B5">
      <w:pPr>
        <w:widowControl w:val="0"/>
        <w:spacing w:after="0" w:line="322" w:lineRule="exact"/>
        <w:ind w:firstLine="567"/>
        <w:jc w:val="both"/>
        <w:rPr>
          <w:rFonts w:ascii="Times New Roman" w:eastAsia="Times New Roman" w:hAnsi="Times New Roman"/>
          <w:color w:val="000000"/>
          <w:sz w:val="28"/>
          <w:szCs w:val="28"/>
          <w:lang w:val="uk-UA" w:eastAsia="uk-UA"/>
        </w:rPr>
      </w:pPr>
      <w:r w:rsidRPr="00F73484">
        <w:rPr>
          <w:rFonts w:ascii="Times New Roman" w:eastAsia="Times New Roman" w:hAnsi="Times New Roman"/>
          <w:color w:val="000000"/>
          <w:sz w:val="28"/>
          <w:szCs w:val="28"/>
          <w:lang w:val="uk-UA" w:eastAsia="uk-UA"/>
        </w:rPr>
        <w:t>Отримувач бюджетних коштів та безпосередній виконавець завдань та заходів бюджетної програми на території Луганської області – Луганське регіональне управління Державної спеціалізованої фінансової установи «Державний фонд сприяння молодіжному житловому будівництву».</w:t>
      </w:r>
      <w:r w:rsidR="00E90C94" w:rsidRPr="00F73484">
        <w:rPr>
          <w:rFonts w:ascii="Times New Roman" w:eastAsia="Times New Roman" w:hAnsi="Times New Roman"/>
          <w:color w:val="000000"/>
          <w:sz w:val="28"/>
          <w:szCs w:val="28"/>
          <w:lang w:val="uk-UA" w:eastAsia="uk-UA"/>
        </w:rPr>
        <w:t xml:space="preserve"> </w:t>
      </w:r>
    </w:p>
    <w:p w:rsidR="00CE49BC" w:rsidRPr="00F73484" w:rsidRDefault="00CE49BC" w:rsidP="00CE49BC">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uk-UA"/>
        </w:rPr>
        <w:t>Виділені з державного бюджету кошти протягом 2020 року використані в межах наданих реєстрів банка.</w:t>
      </w:r>
    </w:p>
    <w:p w:rsidR="00CE49BC" w:rsidRPr="00F73484" w:rsidRDefault="00CE49BC" w:rsidP="00D574B5">
      <w:pPr>
        <w:widowControl w:val="0"/>
        <w:spacing w:after="0" w:line="322" w:lineRule="exact"/>
        <w:ind w:firstLine="567"/>
        <w:jc w:val="both"/>
        <w:rPr>
          <w:rFonts w:ascii="Times New Roman" w:eastAsia="Times New Roman" w:hAnsi="Times New Roman"/>
          <w:color w:val="000000"/>
          <w:sz w:val="28"/>
          <w:szCs w:val="28"/>
          <w:lang w:val="uk-UA" w:eastAsia="uk-UA"/>
        </w:rPr>
      </w:pPr>
    </w:p>
    <w:p w:rsidR="00D434B9" w:rsidRPr="00F73484" w:rsidRDefault="00D434B9" w:rsidP="00D434B9">
      <w:pPr>
        <w:widowControl w:val="0"/>
        <w:tabs>
          <w:tab w:val="left" w:pos="1510"/>
          <w:tab w:val="left" w:pos="2618"/>
          <w:tab w:val="left" w:pos="3310"/>
          <w:tab w:val="left" w:pos="5110"/>
          <w:tab w:val="left" w:pos="6631"/>
          <w:tab w:val="left" w:pos="7812"/>
        </w:tabs>
        <w:spacing w:after="0" w:line="240" w:lineRule="auto"/>
        <w:ind w:firstLine="720"/>
        <w:jc w:val="both"/>
        <w:rPr>
          <w:rFonts w:ascii="Times New Roman" w:eastAsia="Times New Roman" w:hAnsi="Times New Roman"/>
          <w:b/>
          <w:sz w:val="28"/>
          <w:szCs w:val="28"/>
          <w:lang w:val="uk-UA" w:eastAsia="ru-RU"/>
        </w:rPr>
      </w:pPr>
      <w:r w:rsidRPr="00F73484">
        <w:rPr>
          <w:rFonts w:ascii="Times New Roman" w:eastAsia="Times New Roman" w:hAnsi="Times New Roman"/>
          <w:b/>
          <w:color w:val="000000"/>
          <w:sz w:val="28"/>
          <w:szCs w:val="28"/>
          <w:lang w:val="uk-UA" w:eastAsia="uk-UA"/>
        </w:rPr>
        <w:t>Бюджетна програма «Здешевлення вартості іпотечних кредитів для забезпечення доступним житлом громадян, які потребують поліпшення</w:t>
      </w:r>
      <w:r w:rsidR="0083339B">
        <w:rPr>
          <w:rFonts w:ascii="Times New Roman" w:eastAsia="Times New Roman" w:hAnsi="Times New Roman"/>
          <w:b/>
          <w:color w:val="000000"/>
          <w:sz w:val="28"/>
          <w:szCs w:val="28"/>
          <w:lang w:val="uk-UA" w:eastAsia="uk-UA"/>
        </w:rPr>
        <w:t xml:space="preserve"> житлових умов» (КПКВК 2751470)</w:t>
      </w:r>
    </w:p>
    <w:p w:rsidR="00D434B9" w:rsidRPr="00F73484" w:rsidRDefault="00D434B9" w:rsidP="00D434B9">
      <w:pPr>
        <w:pStyle w:val="ad"/>
        <w:shd w:val="clear" w:color="auto" w:fill="FFFFFF"/>
        <w:spacing w:before="0" w:beforeAutospacing="0" w:after="0" w:afterAutospacing="0"/>
        <w:ind w:firstLine="567"/>
        <w:contextualSpacing/>
        <w:jc w:val="both"/>
        <w:rPr>
          <w:b/>
          <w:sz w:val="28"/>
          <w:szCs w:val="28"/>
          <w:lang w:val="uk-UA"/>
        </w:rPr>
      </w:pPr>
      <w:r w:rsidRPr="00F73484">
        <w:rPr>
          <w:color w:val="000000"/>
          <w:sz w:val="28"/>
          <w:szCs w:val="28"/>
          <w:lang w:val="uk-UA" w:eastAsia="uk-UA"/>
        </w:rPr>
        <w:t>Законом України «Про Державний бюджет України на 20</w:t>
      </w:r>
      <w:r w:rsidR="008727C8" w:rsidRPr="00F73484">
        <w:rPr>
          <w:color w:val="000000"/>
          <w:sz w:val="28"/>
          <w:szCs w:val="28"/>
          <w:lang w:val="uk-UA" w:eastAsia="uk-UA"/>
        </w:rPr>
        <w:t>20</w:t>
      </w:r>
      <w:r w:rsidRPr="00F73484">
        <w:rPr>
          <w:color w:val="000000"/>
          <w:sz w:val="28"/>
          <w:szCs w:val="28"/>
          <w:lang w:val="uk-UA" w:eastAsia="uk-UA"/>
        </w:rPr>
        <w:t xml:space="preserve"> рік»</w:t>
      </w:r>
      <w:r w:rsidRPr="00F73484">
        <w:rPr>
          <w:rStyle w:val="214pt"/>
          <w:b w:val="0"/>
          <w:lang w:val="uk-UA" w:eastAsia="uk-UA"/>
        </w:rPr>
        <w:t xml:space="preserve"> в цілому по Україні</w:t>
      </w:r>
      <w:r w:rsidRPr="00F73484">
        <w:rPr>
          <w:color w:val="000000"/>
          <w:sz w:val="28"/>
          <w:szCs w:val="28"/>
          <w:lang w:val="uk-UA" w:eastAsia="uk-UA"/>
        </w:rPr>
        <w:t xml:space="preserve"> передбачено фінансування за бюджетною програмою у обсязі </w:t>
      </w:r>
      <w:r w:rsidR="00326C0B">
        <w:rPr>
          <w:color w:val="000000"/>
          <w:sz w:val="28"/>
          <w:szCs w:val="28"/>
          <w:lang w:val="uk-UA" w:eastAsia="uk-UA"/>
        </w:rPr>
        <w:br/>
      </w:r>
      <w:r w:rsidR="00B17B05" w:rsidRPr="00F73484">
        <w:rPr>
          <w:color w:val="000000"/>
          <w:sz w:val="28"/>
          <w:szCs w:val="28"/>
          <w:lang w:val="uk-UA" w:eastAsia="uk-UA"/>
        </w:rPr>
        <w:t>40,9</w:t>
      </w:r>
      <w:r w:rsidRPr="00F73484">
        <w:rPr>
          <w:color w:val="000000"/>
          <w:sz w:val="28"/>
          <w:szCs w:val="28"/>
          <w:lang w:val="uk-UA" w:eastAsia="uk-UA"/>
        </w:rPr>
        <w:t xml:space="preserve"> млн грн. </w:t>
      </w:r>
      <w:r w:rsidRPr="00F73484">
        <w:rPr>
          <w:rStyle w:val="214pt"/>
          <w:b w:val="0"/>
          <w:lang w:val="uk-UA" w:eastAsia="uk-UA"/>
        </w:rPr>
        <w:t xml:space="preserve">Для Луганської області розподіл видатків складає </w:t>
      </w:r>
      <w:r w:rsidR="00B17B05" w:rsidRPr="00F73484">
        <w:rPr>
          <w:rStyle w:val="214pt"/>
          <w:b w:val="0"/>
          <w:lang w:val="uk-UA" w:eastAsia="uk-UA"/>
        </w:rPr>
        <w:t>327,0</w:t>
      </w:r>
      <w:r w:rsidRPr="00F73484">
        <w:rPr>
          <w:rStyle w:val="214pt"/>
          <w:b w:val="0"/>
          <w:lang w:val="uk-UA" w:eastAsia="uk-UA"/>
        </w:rPr>
        <w:t xml:space="preserve"> тис. грн</w:t>
      </w:r>
      <w:r w:rsidR="008314DB">
        <w:rPr>
          <w:rStyle w:val="214pt"/>
          <w:b w:val="0"/>
          <w:lang w:val="uk-UA" w:eastAsia="uk-UA"/>
        </w:rPr>
        <w:t xml:space="preserve"> </w:t>
      </w:r>
      <w:r w:rsidR="008314DB" w:rsidRPr="00F73484">
        <w:rPr>
          <w:sz w:val="28"/>
          <w:szCs w:val="28"/>
          <w:lang w:val="uk-UA" w:eastAsia="uk-UA"/>
        </w:rPr>
        <w:t>(</w:t>
      </w:r>
      <w:r w:rsidR="008314DB">
        <w:rPr>
          <w:sz w:val="28"/>
          <w:szCs w:val="28"/>
          <w:lang w:val="uk-UA" w:eastAsia="uk-UA"/>
        </w:rPr>
        <w:t>0,8</w:t>
      </w:r>
      <w:r w:rsidR="008314DB" w:rsidRPr="00F73484">
        <w:rPr>
          <w:sz w:val="28"/>
          <w:szCs w:val="28"/>
          <w:lang w:val="uk-UA" w:eastAsia="uk-UA"/>
        </w:rPr>
        <w:t> </w:t>
      </w:r>
      <w:r w:rsidR="008314DB" w:rsidRPr="00F73484">
        <w:rPr>
          <w:rStyle w:val="214pt"/>
          <w:b w:val="0"/>
          <w:color w:val="000000"/>
          <w:lang w:val="uk-UA" w:eastAsia="uk-UA"/>
        </w:rPr>
        <w:t>% від загальноукраїнських видатків</w:t>
      </w:r>
      <w:r w:rsidR="008314DB">
        <w:rPr>
          <w:rStyle w:val="214pt"/>
          <w:b w:val="0"/>
          <w:color w:val="000000"/>
          <w:lang w:val="uk-UA" w:eastAsia="uk-UA"/>
        </w:rPr>
        <w:t>)</w:t>
      </w:r>
      <w:r w:rsidRPr="00F73484">
        <w:rPr>
          <w:rStyle w:val="214pt"/>
          <w:b w:val="0"/>
          <w:lang w:val="uk-UA" w:eastAsia="uk-UA"/>
        </w:rPr>
        <w:t xml:space="preserve">, відкрито асигнувань органами </w:t>
      </w:r>
      <w:r w:rsidR="00C12CCA">
        <w:rPr>
          <w:rStyle w:val="214pt"/>
          <w:b w:val="0"/>
          <w:lang w:val="uk-UA" w:eastAsia="uk-UA"/>
        </w:rPr>
        <w:t>К</w:t>
      </w:r>
      <w:r w:rsidRPr="00F73484">
        <w:rPr>
          <w:rStyle w:val="214pt"/>
          <w:b w:val="0"/>
          <w:lang w:val="uk-UA" w:eastAsia="uk-UA"/>
        </w:rPr>
        <w:t>азначейства</w:t>
      </w:r>
      <w:r w:rsidR="00B17B05" w:rsidRPr="00F73484">
        <w:rPr>
          <w:rStyle w:val="214pt"/>
          <w:b w:val="0"/>
          <w:lang w:val="uk-UA" w:eastAsia="uk-UA"/>
        </w:rPr>
        <w:t>, профінансовано</w:t>
      </w:r>
      <w:r w:rsidRPr="00F73484">
        <w:rPr>
          <w:rStyle w:val="214pt"/>
          <w:b w:val="0"/>
          <w:lang w:val="uk-UA" w:eastAsia="uk-UA"/>
        </w:rPr>
        <w:t xml:space="preserve"> на суму </w:t>
      </w:r>
      <w:r w:rsidR="00B17B05" w:rsidRPr="00F73484">
        <w:rPr>
          <w:rStyle w:val="214pt"/>
          <w:b w:val="0"/>
          <w:lang w:val="uk-UA" w:eastAsia="uk-UA"/>
        </w:rPr>
        <w:t>327,0</w:t>
      </w:r>
      <w:r w:rsidRPr="00F73484">
        <w:rPr>
          <w:rStyle w:val="214pt"/>
          <w:b w:val="0"/>
          <w:lang w:val="uk-UA" w:eastAsia="uk-UA"/>
        </w:rPr>
        <w:t xml:space="preserve"> тис. грн, </w:t>
      </w:r>
      <w:r w:rsidR="00B17B05" w:rsidRPr="00F73484">
        <w:rPr>
          <w:rStyle w:val="214pt"/>
          <w:b w:val="0"/>
          <w:lang w:val="uk-UA" w:eastAsia="uk-UA"/>
        </w:rPr>
        <w:t>використано</w:t>
      </w:r>
      <w:r w:rsidRPr="00F73484">
        <w:rPr>
          <w:rStyle w:val="214pt"/>
          <w:b w:val="0"/>
          <w:lang w:val="uk-UA" w:eastAsia="uk-UA"/>
        </w:rPr>
        <w:t xml:space="preserve"> </w:t>
      </w:r>
      <w:r w:rsidR="00B17B05" w:rsidRPr="00F73484">
        <w:rPr>
          <w:rStyle w:val="214pt"/>
          <w:b w:val="0"/>
          <w:lang w:val="uk-UA" w:eastAsia="uk-UA"/>
        </w:rPr>
        <w:t>в</w:t>
      </w:r>
      <w:r w:rsidRPr="00F73484">
        <w:rPr>
          <w:rStyle w:val="214pt"/>
          <w:b w:val="0"/>
          <w:lang w:val="uk-UA" w:eastAsia="uk-UA"/>
        </w:rPr>
        <w:t xml:space="preserve"> сум</w:t>
      </w:r>
      <w:r w:rsidR="00B17B05" w:rsidRPr="00F73484">
        <w:rPr>
          <w:rStyle w:val="214pt"/>
          <w:b w:val="0"/>
          <w:lang w:val="uk-UA" w:eastAsia="uk-UA"/>
        </w:rPr>
        <w:t>і</w:t>
      </w:r>
      <w:r w:rsidRPr="00F73484">
        <w:rPr>
          <w:rStyle w:val="214pt"/>
          <w:b w:val="0"/>
          <w:lang w:val="uk-UA" w:eastAsia="uk-UA"/>
        </w:rPr>
        <w:t xml:space="preserve"> </w:t>
      </w:r>
      <w:r w:rsidR="005E22B4">
        <w:rPr>
          <w:rStyle w:val="214pt"/>
          <w:b w:val="0"/>
          <w:lang w:val="uk-UA" w:eastAsia="uk-UA"/>
        </w:rPr>
        <w:br/>
      </w:r>
      <w:r w:rsidR="002656A1" w:rsidRPr="00F73484">
        <w:rPr>
          <w:rStyle w:val="214pt"/>
          <w:b w:val="0"/>
          <w:lang w:val="uk-UA" w:eastAsia="uk-UA"/>
        </w:rPr>
        <w:t>302,822</w:t>
      </w:r>
      <w:r w:rsidRPr="00F73484">
        <w:rPr>
          <w:rStyle w:val="214pt"/>
          <w:b w:val="0"/>
          <w:lang w:val="uk-UA" w:eastAsia="uk-UA"/>
        </w:rPr>
        <w:t xml:space="preserve"> тис. грн або </w:t>
      </w:r>
      <w:r w:rsidR="00195C1B" w:rsidRPr="00F73484">
        <w:rPr>
          <w:rStyle w:val="214pt"/>
          <w:b w:val="0"/>
          <w:lang w:val="uk-UA" w:eastAsia="uk-UA"/>
        </w:rPr>
        <w:t>92,6</w:t>
      </w:r>
      <w:r w:rsidRPr="00F73484">
        <w:rPr>
          <w:rStyle w:val="214pt"/>
          <w:b w:val="0"/>
          <w:lang w:val="uk-UA" w:eastAsia="uk-UA"/>
        </w:rPr>
        <w:t xml:space="preserve"> % від </w:t>
      </w:r>
      <w:r w:rsidR="002656A1" w:rsidRPr="00F73484">
        <w:rPr>
          <w:rStyle w:val="214pt"/>
          <w:b w:val="0"/>
          <w:lang w:val="uk-UA" w:eastAsia="uk-UA"/>
        </w:rPr>
        <w:t xml:space="preserve">профінансованих </w:t>
      </w:r>
      <w:r w:rsidRPr="00F73484">
        <w:rPr>
          <w:rStyle w:val="214pt"/>
          <w:b w:val="0"/>
          <w:lang w:val="uk-UA" w:eastAsia="uk-UA"/>
        </w:rPr>
        <w:t xml:space="preserve"> за цією програмою.</w:t>
      </w:r>
    </w:p>
    <w:p w:rsidR="008C5003" w:rsidRPr="00F73484" w:rsidRDefault="00D434B9" w:rsidP="00D434B9">
      <w:pPr>
        <w:widowControl w:val="0"/>
        <w:spacing w:after="0" w:line="240" w:lineRule="auto"/>
        <w:ind w:firstLine="567"/>
        <w:jc w:val="both"/>
        <w:rPr>
          <w:rFonts w:ascii="Times New Roman" w:eastAsia="Times New Roman" w:hAnsi="Times New Roman"/>
          <w:color w:val="000000"/>
          <w:sz w:val="28"/>
          <w:szCs w:val="28"/>
          <w:lang w:val="uk-UA" w:eastAsia="uk-UA"/>
        </w:rPr>
      </w:pPr>
      <w:r w:rsidRPr="00F73484">
        <w:rPr>
          <w:rFonts w:ascii="Times New Roman" w:eastAsia="Times New Roman" w:hAnsi="Times New Roman"/>
          <w:color w:val="000000"/>
          <w:sz w:val="28"/>
          <w:szCs w:val="28"/>
          <w:lang w:val="uk-UA" w:eastAsia="uk-UA"/>
        </w:rPr>
        <w:t>Мета бюджетної програми – здешевле</w:t>
      </w:r>
      <w:r w:rsidR="003B1996" w:rsidRPr="00F73484">
        <w:rPr>
          <w:rFonts w:ascii="Times New Roman" w:eastAsia="Times New Roman" w:hAnsi="Times New Roman"/>
          <w:color w:val="000000"/>
          <w:sz w:val="28"/>
          <w:szCs w:val="28"/>
          <w:lang w:val="uk-UA" w:eastAsia="uk-UA"/>
        </w:rPr>
        <w:t>ння вартості іпотечних кредитів,</w:t>
      </w:r>
      <w:r w:rsidR="001B2B4E" w:rsidRPr="00F73484">
        <w:rPr>
          <w:rFonts w:ascii="Times New Roman" w:eastAsia="Times New Roman" w:hAnsi="Times New Roman"/>
          <w:color w:val="000000"/>
          <w:sz w:val="28"/>
          <w:szCs w:val="28"/>
          <w:lang w:val="uk-UA" w:eastAsia="uk-UA"/>
        </w:rPr>
        <w:t xml:space="preserve"> отриманих</w:t>
      </w:r>
      <w:r w:rsidR="003B1996" w:rsidRPr="00F73484">
        <w:rPr>
          <w:rFonts w:ascii="Times New Roman" w:eastAsia="Times New Roman" w:hAnsi="Times New Roman"/>
          <w:color w:val="000000"/>
          <w:sz w:val="28"/>
          <w:szCs w:val="28"/>
          <w:lang w:val="uk-UA" w:eastAsia="uk-UA"/>
        </w:rPr>
        <w:t xml:space="preserve"> на будівництво (реконструкцію) чи придбання в об’єктах незавершеного будівництва</w:t>
      </w:r>
      <w:r w:rsidR="001B2B4E" w:rsidRPr="00F73484">
        <w:rPr>
          <w:rFonts w:ascii="Times New Roman" w:eastAsia="Times New Roman" w:hAnsi="Times New Roman"/>
          <w:color w:val="000000"/>
          <w:sz w:val="28"/>
          <w:szCs w:val="28"/>
          <w:lang w:val="uk-UA" w:eastAsia="uk-UA"/>
        </w:rPr>
        <w:t xml:space="preserve"> </w:t>
      </w:r>
      <w:r w:rsidR="008C5003" w:rsidRPr="00F73484">
        <w:rPr>
          <w:rFonts w:ascii="Times New Roman" w:eastAsia="Times New Roman" w:hAnsi="Times New Roman"/>
          <w:color w:val="000000"/>
          <w:sz w:val="28"/>
          <w:szCs w:val="28"/>
          <w:lang w:val="uk-UA" w:eastAsia="uk-UA"/>
        </w:rPr>
        <w:t xml:space="preserve">житла </w:t>
      </w:r>
      <w:r w:rsidR="003B1996" w:rsidRPr="00F73484">
        <w:rPr>
          <w:rFonts w:ascii="Times New Roman" w:eastAsia="Times New Roman" w:hAnsi="Times New Roman"/>
          <w:color w:val="000000"/>
          <w:sz w:val="28"/>
          <w:szCs w:val="28"/>
          <w:lang w:val="uk-UA" w:eastAsia="uk-UA"/>
        </w:rPr>
        <w:t xml:space="preserve">або </w:t>
      </w:r>
      <w:r w:rsidR="008C5003" w:rsidRPr="00F73484">
        <w:rPr>
          <w:rFonts w:ascii="Times New Roman" w:eastAsia="Times New Roman" w:hAnsi="Times New Roman"/>
          <w:color w:val="000000"/>
          <w:sz w:val="28"/>
          <w:szCs w:val="28"/>
          <w:lang w:val="uk-UA" w:eastAsia="uk-UA"/>
        </w:rPr>
        <w:t xml:space="preserve">житла </w:t>
      </w:r>
      <w:r w:rsidR="003B1996" w:rsidRPr="00F73484">
        <w:rPr>
          <w:rFonts w:ascii="Times New Roman" w:eastAsia="Times New Roman" w:hAnsi="Times New Roman"/>
          <w:color w:val="000000"/>
          <w:sz w:val="28"/>
          <w:szCs w:val="28"/>
          <w:lang w:val="uk-UA" w:eastAsia="uk-UA"/>
        </w:rPr>
        <w:t>не реалізов</w:t>
      </w:r>
      <w:r w:rsidR="0031356F" w:rsidRPr="00F73484">
        <w:rPr>
          <w:rFonts w:ascii="Times New Roman" w:eastAsia="Times New Roman" w:hAnsi="Times New Roman"/>
          <w:color w:val="000000"/>
          <w:sz w:val="28"/>
          <w:szCs w:val="28"/>
          <w:lang w:val="uk-UA" w:eastAsia="uk-UA"/>
        </w:rPr>
        <w:t>а</w:t>
      </w:r>
      <w:r w:rsidR="003B1996" w:rsidRPr="00F73484">
        <w:rPr>
          <w:rFonts w:ascii="Times New Roman" w:eastAsia="Times New Roman" w:hAnsi="Times New Roman"/>
          <w:color w:val="000000"/>
          <w:sz w:val="28"/>
          <w:szCs w:val="28"/>
          <w:lang w:val="uk-UA" w:eastAsia="uk-UA"/>
        </w:rPr>
        <w:t>н</w:t>
      </w:r>
      <w:r w:rsidR="000472F0" w:rsidRPr="00F73484">
        <w:rPr>
          <w:rFonts w:ascii="Times New Roman" w:eastAsia="Times New Roman" w:hAnsi="Times New Roman"/>
          <w:color w:val="000000"/>
          <w:sz w:val="28"/>
          <w:szCs w:val="28"/>
          <w:lang w:val="uk-UA" w:eastAsia="uk-UA"/>
        </w:rPr>
        <w:t>ого</w:t>
      </w:r>
      <w:r w:rsidR="003F4A99" w:rsidRPr="00F73484">
        <w:rPr>
          <w:rFonts w:ascii="Times New Roman" w:eastAsia="Times New Roman" w:hAnsi="Times New Roman"/>
          <w:color w:val="000000"/>
          <w:sz w:val="28"/>
          <w:szCs w:val="28"/>
          <w:lang w:val="uk-UA" w:eastAsia="uk-UA"/>
        </w:rPr>
        <w:t xml:space="preserve"> замовниками (управителями) в об’єктах, прийнятих в експлуатацію після 2007 року</w:t>
      </w:r>
      <w:r w:rsidR="008C5003" w:rsidRPr="00F73484">
        <w:rPr>
          <w:rFonts w:ascii="Times New Roman" w:eastAsia="Times New Roman" w:hAnsi="Times New Roman"/>
          <w:color w:val="000000"/>
          <w:sz w:val="28"/>
          <w:szCs w:val="28"/>
          <w:lang w:val="uk-UA" w:eastAsia="uk-UA"/>
        </w:rPr>
        <w:t>.</w:t>
      </w:r>
    </w:p>
    <w:p w:rsidR="00D434B9" w:rsidRPr="00F73484" w:rsidRDefault="00D434B9" w:rsidP="00D434B9">
      <w:pPr>
        <w:widowControl w:val="0"/>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color w:val="000000"/>
          <w:sz w:val="28"/>
          <w:szCs w:val="28"/>
          <w:lang w:val="uk-UA" w:eastAsia="uk-UA"/>
        </w:rPr>
        <w:t xml:space="preserve">Головний розпорядник коштів та відповідальний виконавець програми – </w:t>
      </w:r>
      <w:proofErr w:type="spellStart"/>
      <w:r w:rsidRPr="00F73484">
        <w:rPr>
          <w:rFonts w:ascii="Times New Roman" w:eastAsia="Times New Roman" w:hAnsi="Times New Roman"/>
          <w:color w:val="000000"/>
          <w:sz w:val="28"/>
          <w:szCs w:val="28"/>
          <w:lang w:val="uk-UA" w:eastAsia="uk-UA"/>
        </w:rPr>
        <w:t>Мін</w:t>
      </w:r>
      <w:r w:rsidR="006B2C80" w:rsidRPr="00F73484">
        <w:rPr>
          <w:rFonts w:ascii="Times New Roman" w:eastAsia="Times New Roman" w:hAnsi="Times New Roman"/>
          <w:color w:val="000000"/>
          <w:sz w:val="28"/>
          <w:szCs w:val="28"/>
          <w:lang w:val="uk-UA" w:eastAsia="uk-UA"/>
        </w:rPr>
        <w:t>регіон</w:t>
      </w:r>
      <w:proofErr w:type="spellEnd"/>
      <w:r w:rsidRPr="00F73484">
        <w:rPr>
          <w:rFonts w:ascii="Times New Roman" w:eastAsia="Times New Roman" w:hAnsi="Times New Roman"/>
          <w:color w:val="000000"/>
          <w:sz w:val="28"/>
          <w:szCs w:val="28"/>
          <w:lang w:val="uk-UA" w:eastAsia="uk-UA"/>
        </w:rPr>
        <w:t>.</w:t>
      </w:r>
    </w:p>
    <w:p w:rsidR="00D434B9" w:rsidRPr="00F73484" w:rsidRDefault="00D434B9" w:rsidP="00D434B9">
      <w:pPr>
        <w:widowControl w:val="0"/>
        <w:spacing w:after="0" w:line="240" w:lineRule="auto"/>
        <w:ind w:firstLine="567"/>
        <w:jc w:val="both"/>
        <w:rPr>
          <w:rFonts w:ascii="Times New Roman" w:eastAsia="Times New Roman" w:hAnsi="Times New Roman"/>
          <w:sz w:val="28"/>
          <w:szCs w:val="28"/>
          <w:lang w:val="uk-UA" w:eastAsia="ru-RU"/>
        </w:rPr>
      </w:pPr>
      <w:r w:rsidRPr="00F73484">
        <w:rPr>
          <w:rFonts w:ascii="Times New Roman" w:eastAsia="Times New Roman" w:hAnsi="Times New Roman"/>
          <w:color w:val="000000"/>
          <w:sz w:val="28"/>
          <w:szCs w:val="28"/>
          <w:lang w:val="uk-UA" w:eastAsia="uk-UA"/>
        </w:rPr>
        <w:t>Отримувач бюджетних коштів та безпосередній виконавець завдань та заходів бюджетної програми на території Луганської області – Луганське регіональне управління Державної спеціалізованої фінансової установи «Державний фонд сприяння молодіжному житловому будівництву».</w:t>
      </w:r>
    </w:p>
    <w:p w:rsidR="00D434B9" w:rsidRDefault="00D434B9" w:rsidP="00D434B9">
      <w:pPr>
        <w:tabs>
          <w:tab w:val="left" w:pos="4536"/>
        </w:tabs>
        <w:spacing w:after="0" w:line="240" w:lineRule="auto"/>
        <w:ind w:firstLine="567"/>
        <w:jc w:val="both"/>
        <w:rPr>
          <w:rFonts w:ascii="Times New Roman" w:eastAsia="Times New Roman" w:hAnsi="Times New Roman"/>
          <w:color w:val="000000"/>
          <w:sz w:val="28"/>
          <w:szCs w:val="28"/>
          <w:lang w:val="uk-UA" w:eastAsia="ru-RU"/>
        </w:rPr>
      </w:pPr>
      <w:r w:rsidRPr="00F73484">
        <w:rPr>
          <w:rFonts w:ascii="Times New Roman" w:eastAsia="Times New Roman" w:hAnsi="Times New Roman"/>
          <w:color w:val="000000"/>
          <w:sz w:val="28"/>
          <w:szCs w:val="28"/>
          <w:lang w:val="uk-UA" w:eastAsia="uk-UA"/>
        </w:rPr>
        <w:t>Виділені з державного бюджету кошти протягом 20</w:t>
      </w:r>
      <w:r w:rsidR="00807205" w:rsidRPr="00F73484">
        <w:rPr>
          <w:rFonts w:ascii="Times New Roman" w:eastAsia="Times New Roman" w:hAnsi="Times New Roman"/>
          <w:color w:val="000000"/>
          <w:sz w:val="28"/>
          <w:szCs w:val="28"/>
          <w:lang w:val="uk-UA" w:eastAsia="uk-UA"/>
        </w:rPr>
        <w:t>20</w:t>
      </w:r>
      <w:r w:rsidRPr="00F73484">
        <w:rPr>
          <w:rFonts w:ascii="Times New Roman" w:eastAsia="Times New Roman" w:hAnsi="Times New Roman"/>
          <w:color w:val="000000"/>
          <w:sz w:val="28"/>
          <w:szCs w:val="28"/>
          <w:lang w:val="uk-UA" w:eastAsia="uk-UA"/>
        </w:rPr>
        <w:t xml:space="preserve"> року використані в </w:t>
      </w:r>
      <w:r w:rsidR="00CE49BC" w:rsidRPr="00F73484">
        <w:rPr>
          <w:rFonts w:ascii="Times New Roman" w:eastAsia="Times New Roman" w:hAnsi="Times New Roman"/>
          <w:color w:val="000000"/>
          <w:sz w:val="28"/>
          <w:szCs w:val="28"/>
          <w:lang w:val="uk-UA" w:eastAsia="uk-UA"/>
        </w:rPr>
        <w:t>межах наданих реєстрів банка.</w:t>
      </w:r>
    </w:p>
    <w:p w:rsidR="00D434B9" w:rsidRDefault="00D434B9" w:rsidP="00D574B5">
      <w:pPr>
        <w:widowControl w:val="0"/>
        <w:spacing w:after="0" w:line="322" w:lineRule="exact"/>
        <w:ind w:firstLine="567"/>
        <w:jc w:val="both"/>
        <w:rPr>
          <w:rFonts w:ascii="Times New Roman" w:eastAsia="Times New Roman" w:hAnsi="Times New Roman"/>
          <w:sz w:val="28"/>
          <w:szCs w:val="28"/>
          <w:lang w:val="uk-UA" w:eastAsia="ru-RU"/>
        </w:rPr>
      </w:pPr>
    </w:p>
    <w:p w:rsidR="00F743D4" w:rsidRPr="00F73484" w:rsidRDefault="00F743D4" w:rsidP="00F743D4">
      <w:pPr>
        <w:tabs>
          <w:tab w:val="left" w:pos="4536"/>
        </w:tabs>
        <w:spacing w:after="0" w:line="240" w:lineRule="auto"/>
        <w:ind w:firstLine="567"/>
        <w:jc w:val="both"/>
        <w:rPr>
          <w:rFonts w:ascii="Times New Roman" w:eastAsia="Times New Roman" w:hAnsi="Times New Roman"/>
          <w:b/>
          <w:color w:val="000000"/>
          <w:sz w:val="28"/>
          <w:szCs w:val="28"/>
          <w:lang w:val="uk-UA" w:eastAsia="ru-RU"/>
        </w:rPr>
      </w:pPr>
      <w:r w:rsidRPr="00F73484">
        <w:rPr>
          <w:rFonts w:ascii="Times New Roman" w:eastAsia="Times New Roman" w:hAnsi="Times New Roman"/>
          <w:b/>
          <w:color w:val="000000"/>
          <w:sz w:val="28"/>
          <w:szCs w:val="28"/>
          <w:lang w:val="uk-UA" w:eastAsia="ru-RU"/>
        </w:rPr>
        <w:lastRenderedPageBreak/>
        <w:t>Бюджетна програма «С</w:t>
      </w:r>
      <w:r w:rsidRPr="00F73484">
        <w:rPr>
          <w:rFonts w:ascii="Times New Roman" w:hAnsi="Times New Roman"/>
          <w:b/>
          <w:bCs/>
          <w:color w:val="000000"/>
          <w:sz w:val="28"/>
          <w:szCs w:val="28"/>
          <w:shd w:val="clear" w:color="auto" w:fill="FFFFFF"/>
          <w:lang w:val="uk-UA"/>
        </w:rPr>
        <w:t>убвенція з державного бюджету місцевим бюджетам на здійснення заходів, спрямованих на розвиток системи охорони здоров’я у сільській місцевості» (КПКВК</w:t>
      </w:r>
      <w:r w:rsidRPr="00F73484">
        <w:rPr>
          <w:rFonts w:ascii="Times New Roman" w:eastAsia="Times New Roman" w:hAnsi="Times New Roman"/>
          <w:b/>
          <w:color w:val="000000"/>
          <w:sz w:val="28"/>
          <w:szCs w:val="28"/>
          <w:lang w:val="uk-UA" w:eastAsia="ru-RU"/>
        </w:rPr>
        <w:t xml:space="preserve"> 2761040)</w:t>
      </w:r>
    </w:p>
    <w:p w:rsidR="00F743D4" w:rsidRPr="00F73484" w:rsidRDefault="00F743D4" w:rsidP="00632952">
      <w:pPr>
        <w:spacing w:after="0" w:line="240" w:lineRule="auto"/>
        <w:ind w:firstLine="567"/>
        <w:jc w:val="both"/>
        <w:rPr>
          <w:rFonts w:ascii="Times New Roman" w:hAnsi="Times New Roman"/>
          <w:bCs/>
          <w:color w:val="000000"/>
          <w:sz w:val="28"/>
          <w:szCs w:val="28"/>
          <w:shd w:val="clear" w:color="auto" w:fill="FFFFFF"/>
          <w:lang w:val="uk-UA"/>
        </w:rPr>
      </w:pPr>
      <w:r w:rsidRPr="00F73484">
        <w:rPr>
          <w:rFonts w:ascii="Times New Roman" w:hAnsi="Times New Roman"/>
          <w:sz w:val="28"/>
          <w:szCs w:val="28"/>
          <w:lang w:val="uk-UA" w:eastAsia="uk-UA"/>
        </w:rPr>
        <w:t>Порядок</w:t>
      </w:r>
      <w:r w:rsidR="0060061C">
        <w:rPr>
          <w:rFonts w:ascii="Times New Roman" w:hAnsi="Times New Roman"/>
          <w:sz w:val="28"/>
          <w:szCs w:val="28"/>
          <w:lang w:val="uk-UA" w:eastAsia="uk-UA"/>
        </w:rPr>
        <w:t xml:space="preserve"> </w:t>
      </w:r>
      <w:r w:rsidRPr="00F73484">
        <w:rPr>
          <w:rFonts w:ascii="Times New Roman" w:hAnsi="Times New Roman"/>
          <w:sz w:val="28"/>
          <w:szCs w:val="28"/>
          <w:lang w:val="uk-UA" w:eastAsia="uk-UA"/>
        </w:rPr>
        <w:t>використання</w:t>
      </w:r>
      <w:r w:rsidR="0060061C">
        <w:rPr>
          <w:rFonts w:ascii="Times New Roman" w:hAnsi="Times New Roman"/>
          <w:sz w:val="28"/>
          <w:szCs w:val="28"/>
          <w:lang w:val="uk-UA" w:eastAsia="uk-UA"/>
        </w:rPr>
        <w:t xml:space="preserve"> </w:t>
      </w:r>
      <w:r w:rsidRPr="00F73484">
        <w:rPr>
          <w:rFonts w:ascii="Times New Roman" w:hAnsi="Times New Roman"/>
          <w:sz w:val="28"/>
          <w:szCs w:val="28"/>
          <w:lang w:val="uk-UA" w:eastAsia="uk-UA"/>
        </w:rPr>
        <w:t>коштів</w:t>
      </w:r>
      <w:r w:rsidR="0060061C">
        <w:rPr>
          <w:rFonts w:ascii="Times New Roman" w:hAnsi="Times New Roman"/>
          <w:sz w:val="28"/>
          <w:szCs w:val="28"/>
          <w:lang w:val="uk-UA" w:eastAsia="uk-UA"/>
        </w:rPr>
        <w:t xml:space="preserve"> </w:t>
      </w:r>
      <w:r w:rsidRPr="00F73484">
        <w:rPr>
          <w:rFonts w:ascii="Times New Roman" w:hAnsi="Times New Roman"/>
          <w:sz w:val="28"/>
          <w:szCs w:val="28"/>
          <w:lang w:val="uk-UA" w:eastAsia="uk-UA"/>
        </w:rPr>
        <w:t>регламентується постановою Кабінету</w:t>
      </w:r>
      <w:r w:rsidR="0060061C">
        <w:rPr>
          <w:rFonts w:ascii="Times New Roman" w:hAnsi="Times New Roman"/>
          <w:sz w:val="28"/>
          <w:szCs w:val="28"/>
          <w:lang w:val="uk-UA" w:eastAsia="uk-UA"/>
        </w:rPr>
        <w:t xml:space="preserve"> </w:t>
      </w:r>
      <w:r w:rsidRPr="00F73484">
        <w:rPr>
          <w:rFonts w:ascii="Times New Roman" w:hAnsi="Times New Roman"/>
          <w:sz w:val="28"/>
          <w:szCs w:val="28"/>
          <w:lang w:val="uk-UA" w:eastAsia="uk-UA"/>
        </w:rPr>
        <w:t xml:space="preserve">Міністрів України </w:t>
      </w:r>
      <w:r w:rsidRPr="00F73484">
        <w:rPr>
          <w:rFonts w:ascii="Times New Roman" w:hAnsi="Times New Roman"/>
          <w:bCs/>
          <w:color w:val="000000"/>
          <w:sz w:val="28"/>
          <w:szCs w:val="28"/>
          <w:shd w:val="clear" w:color="auto" w:fill="FFFFFF"/>
          <w:lang w:val="uk-UA"/>
        </w:rPr>
        <w:t>від 06.12.2017 № 983 «Деякі питання надання субвенції з державного бюджету місцевим бюджетам на здійснення заходів, спрямованих на розвиток системи охорони здоров’я у сільській місцевості» (із змінами). Зазначеною постановою Луганській області у 2017–2018 роках розподілено субвенцію у розмірі 109</w:t>
      </w:r>
      <w:r w:rsidR="00B757A3">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425,6 тис. грн.</w:t>
      </w:r>
    </w:p>
    <w:p w:rsidR="00F743D4" w:rsidRPr="00F73484" w:rsidRDefault="00F743D4" w:rsidP="00F743D4">
      <w:pPr>
        <w:tabs>
          <w:tab w:val="left" w:pos="4536"/>
        </w:tabs>
        <w:spacing w:after="0" w:line="240" w:lineRule="auto"/>
        <w:ind w:firstLine="567"/>
        <w:jc w:val="both"/>
        <w:rPr>
          <w:rFonts w:ascii="Times New Roman" w:hAnsi="Times New Roman"/>
          <w:w w:val="105"/>
          <w:sz w:val="28"/>
          <w:szCs w:val="28"/>
          <w:lang w:val="uk-UA"/>
        </w:rPr>
      </w:pPr>
      <w:r w:rsidRPr="00F73484">
        <w:rPr>
          <w:rFonts w:ascii="Times New Roman" w:hAnsi="Times New Roman"/>
          <w:w w:val="105"/>
          <w:sz w:val="28"/>
          <w:szCs w:val="28"/>
          <w:lang w:val="uk-UA"/>
        </w:rPr>
        <w:t xml:space="preserve">Головним розпорядником коштів і відповідальним виконавцем програми є </w:t>
      </w:r>
      <w:proofErr w:type="spellStart"/>
      <w:r w:rsidRPr="00F73484">
        <w:rPr>
          <w:rFonts w:ascii="Times New Roman" w:hAnsi="Times New Roman"/>
          <w:w w:val="105"/>
          <w:sz w:val="28"/>
          <w:szCs w:val="28"/>
          <w:lang w:val="uk-UA"/>
        </w:rPr>
        <w:t>Мінрегіон</w:t>
      </w:r>
      <w:proofErr w:type="spellEnd"/>
      <w:r w:rsidRPr="00F73484">
        <w:rPr>
          <w:rFonts w:ascii="Times New Roman" w:hAnsi="Times New Roman"/>
          <w:w w:val="105"/>
          <w:sz w:val="28"/>
          <w:szCs w:val="28"/>
          <w:lang w:val="uk-UA"/>
        </w:rPr>
        <w:t>.</w:t>
      </w:r>
    </w:p>
    <w:p w:rsidR="00F743D4" w:rsidRPr="00F73484" w:rsidRDefault="00F743D4" w:rsidP="00F743D4">
      <w:pPr>
        <w:tabs>
          <w:tab w:val="left" w:pos="4536"/>
        </w:tabs>
        <w:spacing w:after="0" w:line="240" w:lineRule="auto"/>
        <w:ind w:firstLine="567"/>
        <w:jc w:val="both"/>
        <w:rPr>
          <w:rFonts w:ascii="Times New Roman" w:hAnsi="Times New Roman"/>
          <w:w w:val="105"/>
          <w:sz w:val="28"/>
          <w:szCs w:val="28"/>
          <w:lang w:val="uk-UA"/>
        </w:rPr>
      </w:pPr>
      <w:r w:rsidRPr="00F73484">
        <w:rPr>
          <w:rFonts w:ascii="Times New Roman" w:hAnsi="Times New Roman"/>
          <w:bCs/>
          <w:color w:val="000000"/>
          <w:sz w:val="28"/>
          <w:szCs w:val="28"/>
          <w:shd w:val="clear" w:color="auto" w:fill="FFFFFF"/>
          <w:lang w:val="uk-UA"/>
        </w:rPr>
        <w:t>В цілому на реалізацію програми в 2017–2020 роках для області передбачено 131</w:t>
      </w:r>
      <w:r w:rsidR="00B757A3">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175,2 тис. грн (у 2017 році – 87</w:t>
      </w:r>
      <w:r w:rsidR="00B757A3">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540,5 тис. грн, у 2018 році– 21</w:t>
      </w:r>
      <w:r w:rsidR="00B757A3">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885,1 тис. грн, у 2019 – 21</w:t>
      </w:r>
      <w:r w:rsidR="00B757A3">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 xml:space="preserve">746,9 тис. грн). Кошти були профінансовано органами Казначейства відповідно до розподілу у </w:t>
      </w:r>
      <w:r w:rsidR="00B757A3">
        <w:rPr>
          <w:rFonts w:ascii="Times New Roman" w:hAnsi="Times New Roman"/>
          <w:bCs/>
          <w:color w:val="000000"/>
          <w:sz w:val="28"/>
          <w:szCs w:val="28"/>
          <w:shd w:val="clear" w:color="auto" w:fill="FFFFFF"/>
          <w:lang w:val="uk-UA"/>
        </w:rPr>
        <w:t>встановленому</w:t>
      </w:r>
      <w:r w:rsidRPr="00F73484">
        <w:rPr>
          <w:rFonts w:ascii="Times New Roman" w:hAnsi="Times New Roman"/>
          <w:bCs/>
          <w:color w:val="000000"/>
          <w:sz w:val="28"/>
          <w:szCs w:val="28"/>
          <w:shd w:val="clear" w:color="auto" w:fill="FFFFFF"/>
          <w:lang w:val="uk-UA"/>
        </w:rPr>
        <w:t xml:space="preserve"> розмірі. Касові видатки склали 122</w:t>
      </w:r>
      <w:r w:rsidR="00B757A3">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412,066 тис. грн: у 2018 році 46</w:t>
      </w:r>
      <w:r w:rsidR="00392EEF">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123,0 тис. грн, у 2019 році – 37</w:t>
      </w:r>
      <w:r w:rsidR="00392EEF">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893,711 тис. грн, у 2020 році – 38</w:t>
      </w:r>
      <w:r w:rsidR="00392EEF">
        <w:rPr>
          <w:rFonts w:ascii="Times New Roman" w:hAnsi="Times New Roman"/>
          <w:bCs/>
          <w:color w:val="000000"/>
          <w:sz w:val="28"/>
          <w:szCs w:val="28"/>
          <w:shd w:val="clear" w:color="auto" w:fill="FFFFFF"/>
          <w:lang w:val="uk-UA"/>
        </w:rPr>
        <w:t> </w:t>
      </w:r>
      <w:r w:rsidRPr="00F73484">
        <w:rPr>
          <w:rFonts w:ascii="Times New Roman" w:hAnsi="Times New Roman"/>
          <w:bCs/>
          <w:color w:val="000000"/>
          <w:sz w:val="28"/>
          <w:szCs w:val="28"/>
          <w:shd w:val="clear" w:color="auto" w:fill="FFFFFF"/>
          <w:lang w:val="uk-UA"/>
        </w:rPr>
        <w:t xml:space="preserve">395,355 тис. грн. </w:t>
      </w:r>
      <w:r w:rsidRPr="00F73484">
        <w:rPr>
          <w:rFonts w:ascii="Times New Roman" w:hAnsi="Times New Roman"/>
          <w:w w:val="105"/>
          <w:sz w:val="28"/>
          <w:szCs w:val="28"/>
          <w:lang w:val="uk-UA"/>
        </w:rPr>
        <w:t>Залишок коштів на казначейських рахунках станом на 01.01.2020 склада</w:t>
      </w:r>
      <w:r w:rsidR="00AC1085">
        <w:rPr>
          <w:rFonts w:ascii="Times New Roman" w:hAnsi="Times New Roman"/>
          <w:w w:val="105"/>
          <w:sz w:val="28"/>
          <w:szCs w:val="28"/>
          <w:lang w:val="uk-UA"/>
        </w:rPr>
        <w:t>в</w:t>
      </w:r>
      <w:r w:rsidRPr="00F73484">
        <w:rPr>
          <w:rFonts w:ascii="Times New Roman" w:hAnsi="Times New Roman"/>
          <w:w w:val="105"/>
          <w:sz w:val="28"/>
          <w:szCs w:val="28"/>
          <w:lang w:val="uk-UA"/>
        </w:rPr>
        <w:t xml:space="preserve"> 47</w:t>
      </w:r>
      <w:r w:rsidR="00392EEF">
        <w:rPr>
          <w:rFonts w:ascii="Times New Roman" w:hAnsi="Times New Roman"/>
          <w:w w:val="105"/>
          <w:sz w:val="28"/>
          <w:szCs w:val="28"/>
          <w:lang w:val="uk-UA"/>
        </w:rPr>
        <w:t> </w:t>
      </w:r>
      <w:r w:rsidRPr="00F73484">
        <w:rPr>
          <w:rFonts w:ascii="Times New Roman" w:hAnsi="Times New Roman"/>
          <w:w w:val="105"/>
          <w:sz w:val="28"/>
          <w:szCs w:val="28"/>
          <w:lang w:val="uk-UA"/>
        </w:rPr>
        <w:t>158,489 тис. грн, в тому числі передбачений на будівництво амбулаторій – 44</w:t>
      </w:r>
      <w:r w:rsidR="00392EEF">
        <w:rPr>
          <w:rFonts w:ascii="Times New Roman" w:hAnsi="Times New Roman"/>
          <w:w w:val="105"/>
          <w:sz w:val="28"/>
          <w:szCs w:val="28"/>
          <w:lang w:val="uk-UA"/>
        </w:rPr>
        <w:t> </w:t>
      </w:r>
      <w:r w:rsidRPr="00F73484">
        <w:rPr>
          <w:rFonts w:ascii="Times New Roman" w:hAnsi="Times New Roman"/>
          <w:w w:val="105"/>
          <w:sz w:val="28"/>
          <w:szCs w:val="28"/>
          <w:lang w:val="uk-UA"/>
        </w:rPr>
        <w:t xml:space="preserve">424,833 тис. грн, закупівлі службових автомобілів – 572,806 тис. грн, придбання </w:t>
      </w:r>
      <w:proofErr w:type="spellStart"/>
      <w:r w:rsidRPr="00F73484">
        <w:rPr>
          <w:rFonts w:ascii="Times New Roman" w:hAnsi="Times New Roman"/>
          <w:w w:val="105"/>
          <w:sz w:val="28"/>
          <w:szCs w:val="28"/>
          <w:lang w:val="uk-UA"/>
        </w:rPr>
        <w:t>телемедичного</w:t>
      </w:r>
      <w:proofErr w:type="spellEnd"/>
      <w:r w:rsidRPr="00F73484">
        <w:rPr>
          <w:rFonts w:ascii="Times New Roman" w:hAnsi="Times New Roman"/>
          <w:w w:val="105"/>
          <w:sz w:val="28"/>
          <w:szCs w:val="28"/>
          <w:lang w:val="uk-UA"/>
        </w:rPr>
        <w:t xml:space="preserve"> обладнання – 99,9 тис. грн, нерозподілена сума –</w:t>
      </w:r>
      <w:r w:rsidR="00392EEF">
        <w:rPr>
          <w:rFonts w:ascii="Times New Roman" w:hAnsi="Times New Roman"/>
          <w:w w:val="105"/>
          <w:sz w:val="28"/>
          <w:szCs w:val="28"/>
          <w:lang w:val="uk-UA"/>
        </w:rPr>
        <w:br/>
      </w:r>
      <w:r w:rsidRPr="00F73484">
        <w:rPr>
          <w:rFonts w:ascii="Times New Roman" w:hAnsi="Times New Roman"/>
          <w:w w:val="105"/>
          <w:sz w:val="28"/>
          <w:szCs w:val="28"/>
          <w:lang w:val="uk-UA"/>
        </w:rPr>
        <w:t>2060,95 тис. грн.</w:t>
      </w:r>
    </w:p>
    <w:p w:rsidR="00F743D4" w:rsidRPr="00F73484" w:rsidRDefault="00F743D4" w:rsidP="00F743D4">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У 2020 році касові видатки за субвенцію склали 38</w:t>
      </w:r>
      <w:r w:rsidR="00392EEF">
        <w:rPr>
          <w:rFonts w:ascii="Times New Roman" w:hAnsi="Times New Roman"/>
          <w:sz w:val="28"/>
          <w:szCs w:val="28"/>
          <w:lang w:val="uk-UA"/>
        </w:rPr>
        <w:t> </w:t>
      </w:r>
      <w:r w:rsidRPr="00F73484">
        <w:rPr>
          <w:rFonts w:ascii="Times New Roman" w:hAnsi="Times New Roman"/>
          <w:sz w:val="28"/>
          <w:szCs w:val="28"/>
          <w:lang w:val="uk-UA"/>
        </w:rPr>
        <w:t>395,355 тис. грн. Кошти були спрямовані на:</w:t>
      </w:r>
    </w:p>
    <w:p w:rsidR="00F743D4" w:rsidRPr="00F73484" w:rsidRDefault="00F743D4" w:rsidP="00F743D4">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будівництво 10 амбулаторій, з яких введено в експлуатацію 3 нових</w:t>
      </w:r>
      <w:r w:rsidRPr="00F73484">
        <w:rPr>
          <w:rFonts w:ascii="Times New Roman" w:hAnsi="Times New Roman"/>
          <w:b/>
          <w:sz w:val="28"/>
          <w:szCs w:val="28"/>
          <w:lang w:val="uk-UA"/>
        </w:rPr>
        <w:t xml:space="preserve"> </w:t>
      </w:r>
      <w:r w:rsidRPr="00F73484">
        <w:rPr>
          <w:rFonts w:ascii="Times New Roman" w:hAnsi="Times New Roman"/>
          <w:sz w:val="28"/>
          <w:szCs w:val="28"/>
          <w:lang w:val="uk-UA"/>
        </w:rPr>
        <w:t>амбулаторії (замовником виконання робіт виступає Департамент будівництва, енергозбереження, архітектури та містобудування облдержадміністрації) на суму 36</w:t>
      </w:r>
      <w:r w:rsidR="00392EEF">
        <w:rPr>
          <w:rFonts w:ascii="Times New Roman" w:hAnsi="Times New Roman"/>
          <w:sz w:val="28"/>
          <w:szCs w:val="28"/>
          <w:lang w:val="uk-UA"/>
        </w:rPr>
        <w:t> </w:t>
      </w:r>
      <w:r w:rsidRPr="00F73484">
        <w:rPr>
          <w:rFonts w:ascii="Times New Roman" w:hAnsi="Times New Roman"/>
          <w:sz w:val="28"/>
          <w:szCs w:val="28"/>
          <w:lang w:val="uk-UA"/>
        </w:rPr>
        <w:t>402,505 тис. грн;</w:t>
      </w:r>
    </w:p>
    <w:p w:rsidR="00F743D4" w:rsidRPr="00F73484" w:rsidRDefault="00F743D4" w:rsidP="00F743D4">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придбання 3 службових автомобілів на суму 1498,788 тис. грн;</w:t>
      </w:r>
    </w:p>
    <w:p w:rsidR="00F743D4" w:rsidRPr="00F73484" w:rsidRDefault="00F743D4" w:rsidP="00F743D4">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придбання 5 комплектів обладнання для </w:t>
      </w:r>
      <w:proofErr w:type="spellStart"/>
      <w:r w:rsidRPr="00F73484">
        <w:rPr>
          <w:rFonts w:ascii="Times New Roman" w:hAnsi="Times New Roman"/>
          <w:sz w:val="28"/>
          <w:szCs w:val="28"/>
          <w:lang w:val="uk-UA"/>
        </w:rPr>
        <w:t>телемедицини</w:t>
      </w:r>
      <w:proofErr w:type="spellEnd"/>
      <w:r w:rsidRPr="00F73484">
        <w:rPr>
          <w:rFonts w:ascii="Times New Roman" w:hAnsi="Times New Roman"/>
          <w:sz w:val="28"/>
          <w:szCs w:val="28"/>
          <w:lang w:val="uk-UA"/>
        </w:rPr>
        <w:t xml:space="preserve"> загальною вартістю 494,062</w:t>
      </w:r>
      <w:r w:rsidRPr="00F73484">
        <w:rPr>
          <w:rFonts w:ascii="Times New Roman" w:hAnsi="Times New Roman"/>
          <w:b/>
          <w:sz w:val="28"/>
          <w:szCs w:val="28"/>
          <w:lang w:val="uk-UA"/>
        </w:rPr>
        <w:t xml:space="preserve"> </w:t>
      </w:r>
      <w:r w:rsidRPr="00F73484">
        <w:rPr>
          <w:rFonts w:ascii="Times New Roman" w:hAnsi="Times New Roman"/>
          <w:sz w:val="28"/>
          <w:szCs w:val="28"/>
          <w:lang w:val="uk-UA"/>
        </w:rPr>
        <w:t>тис грн.</w:t>
      </w:r>
    </w:p>
    <w:p w:rsidR="00F743D4" w:rsidRPr="00F73484" w:rsidRDefault="00F743D4" w:rsidP="00F743D4">
      <w:pPr>
        <w:tabs>
          <w:tab w:val="left" w:pos="851"/>
        </w:tabs>
        <w:spacing w:after="0" w:line="240" w:lineRule="auto"/>
        <w:ind w:firstLine="567"/>
        <w:jc w:val="both"/>
        <w:rPr>
          <w:rFonts w:ascii="Times New Roman" w:hAnsi="Times New Roman"/>
          <w:sz w:val="28"/>
          <w:szCs w:val="28"/>
          <w:lang w:val="uk-UA"/>
        </w:rPr>
      </w:pPr>
      <w:r w:rsidRPr="00F73484">
        <w:rPr>
          <w:rFonts w:ascii="Times New Roman" w:hAnsi="Times New Roman"/>
          <w:bCs/>
          <w:color w:val="000000"/>
          <w:sz w:val="28"/>
          <w:szCs w:val="28"/>
          <w:shd w:val="clear" w:color="auto" w:fill="FFFFFF"/>
          <w:lang w:val="uk-UA"/>
        </w:rPr>
        <w:t xml:space="preserve">В рамках реалізації </w:t>
      </w:r>
      <w:r w:rsidRPr="00F73484">
        <w:rPr>
          <w:rFonts w:ascii="Times New Roman" w:hAnsi="Times New Roman"/>
          <w:sz w:val="28"/>
          <w:szCs w:val="28"/>
          <w:lang w:val="uk-UA"/>
        </w:rPr>
        <w:t>заходів, спрямованих на розвиток системи охорони здоров’я у сільській місцевості у 2018–2020 роках:</w:t>
      </w:r>
    </w:p>
    <w:p w:rsidR="00F743D4" w:rsidRPr="00F73484" w:rsidRDefault="00F743D4" w:rsidP="00F743D4">
      <w:pPr>
        <w:spacing w:after="0" w:line="240" w:lineRule="auto"/>
        <w:ind w:firstLine="567"/>
        <w:jc w:val="both"/>
        <w:rPr>
          <w:rFonts w:ascii="Times New Roman" w:hAnsi="Times New Roman"/>
          <w:bCs/>
          <w:color w:val="000000"/>
          <w:sz w:val="28"/>
          <w:szCs w:val="28"/>
          <w:shd w:val="clear" w:color="auto" w:fill="FFFFFF"/>
          <w:lang w:val="uk-UA"/>
        </w:rPr>
      </w:pPr>
      <w:r w:rsidRPr="00F73484">
        <w:rPr>
          <w:rStyle w:val="rvts0"/>
          <w:rFonts w:ascii="Times New Roman" w:hAnsi="Times New Roman"/>
          <w:sz w:val="28"/>
          <w:szCs w:val="28"/>
          <w:lang w:val="uk-UA"/>
        </w:rPr>
        <w:t>реалізовано 11 проєктів будівництва комунальних закладів охорони здоров’я у сільській місцевості (амбулаторії введено в експлуатацію та мають декларації про готовність);</w:t>
      </w:r>
    </w:p>
    <w:p w:rsidR="00F743D4" w:rsidRPr="00F73484" w:rsidRDefault="00F743D4" w:rsidP="00F743D4">
      <w:pPr>
        <w:spacing w:after="0" w:line="240" w:lineRule="auto"/>
        <w:ind w:firstLine="567"/>
        <w:jc w:val="both"/>
        <w:rPr>
          <w:rFonts w:ascii="Times New Roman" w:hAnsi="Times New Roman"/>
          <w:bCs/>
          <w:color w:val="000000"/>
          <w:sz w:val="28"/>
          <w:szCs w:val="28"/>
          <w:shd w:val="clear" w:color="auto" w:fill="FFFFFF"/>
          <w:lang w:val="uk-UA"/>
        </w:rPr>
      </w:pPr>
      <w:r w:rsidRPr="00F73484">
        <w:rPr>
          <w:rFonts w:ascii="Times New Roman" w:hAnsi="Times New Roman"/>
          <w:sz w:val="28"/>
          <w:szCs w:val="28"/>
          <w:lang w:val="uk-UA"/>
        </w:rPr>
        <w:t>придбано 83 комплект</w:t>
      </w:r>
      <w:r w:rsidR="004107B3">
        <w:rPr>
          <w:rFonts w:ascii="Times New Roman" w:hAnsi="Times New Roman"/>
          <w:sz w:val="28"/>
          <w:szCs w:val="28"/>
          <w:lang w:val="uk-UA"/>
        </w:rPr>
        <w:t>и</w:t>
      </w:r>
      <w:r w:rsidRPr="00F73484">
        <w:rPr>
          <w:rFonts w:ascii="Times New Roman" w:hAnsi="Times New Roman"/>
          <w:sz w:val="28"/>
          <w:szCs w:val="28"/>
          <w:lang w:val="uk-UA"/>
        </w:rPr>
        <w:t xml:space="preserve"> </w:t>
      </w:r>
      <w:proofErr w:type="spellStart"/>
      <w:r w:rsidRPr="00F73484">
        <w:rPr>
          <w:rFonts w:ascii="Times New Roman" w:hAnsi="Times New Roman"/>
          <w:sz w:val="28"/>
          <w:szCs w:val="28"/>
          <w:lang w:val="uk-UA"/>
        </w:rPr>
        <w:t>телемедичного</w:t>
      </w:r>
      <w:proofErr w:type="spellEnd"/>
      <w:r w:rsidRPr="00F73484">
        <w:rPr>
          <w:rFonts w:ascii="Times New Roman" w:hAnsi="Times New Roman"/>
          <w:sz w:val="28"/>
          <w:szCs w:val="28"/>
          <w:lang w:val="uk-UA"/>
        </w:rPr>
        <w:t xml:space="preserve"> обладнання;</w:t>
      </w:r>
    </w:p>
    <w:p w:rsidR="00F743D4" w:rsidRPr="00F73484" w:rsidRDefault="00F743D4" w:rsidP="00F743D4">
      <w:pPr>
        <w:spacing w:after="0" w:line="240" w:lineRule="auto"/>
        <w:ind w:firstLine="567"/>
        <w:jc w:val="both"/>
        <w:rPr>
          <w:rFonts w:ascii="Times New Roman" w:hAnsi="Times New Roman"/>
          <w:bCs/>
          <w:color w:val="000000"/>
          <w:sz w:val="28"/>
          <w:szCs w:val="28"/>
          <w:shd w:val="clear" w:color="auto" w:fill="FFFFFF"/>
          <w:lang w:val="uk-UA"/>
        </w:rPr>
      </w:pPr>
      <w:r w:rsidRPr="00F73484">
        <w:rPr>
          <w:rFonts w:ascii="Times New Roman" w:hAnsi="Times New Roman"/>
          <w:bCs/>
          <w:color w:val="000000"/>
          <w:sz w:val="28"/>
          <w:szCs w:val="28"/>
          <w:shd w:val="clear" w:color="auto" w:fill="FFFFFF"/>
          <w:lang w:val="uk-UA"/>
        </w:rPr>
        <w:t>придбано 27 одиниц</w:t>
      </w:r>
      <w:r w:rsidR="004107B3">
        <w:rPr>
          <w:rFonts w:ascii="Times New Roman" w:hAnsi="Times New Roman"/>
          <w:bCs/>
          <w:color w:val="000000"/>
          <w:sz w:val="28"/>
          <w:szCs w:val="28"/>
          <w:shd w:val="clear" w:color="auto" w:fill="FFFFFF"/>
          <w:lang w:val="uk-UA"/>
        </w:rPr>
        <w:t>ь</w:t>
      </w:r>
      <w:r w:rsidRPr="00F73484">
        <w:rPr>
          <w:rFonts w:ascii="Times New Roman" w:hAnsi="Times New Roman"/>
          <w:bCs/>
          <w:color w:val="000000"/>
          <w:sz w:val="28"/>
          <w:szCs w:val="28"/>
          <w:shd w:val="clear" w:color="auto" w:fill="FFFFFF"/>
          <w:lang w:val="uk-UA"/>
        </w:rPr>
        <w:t xml:space="preserve"> службового автотранспорту для медичних працівників амбулаторії загальної практики.</w:t>
      </w:r>
    </w:p>
    <w:p w:rsidR="00F743D4" w:rsidRPr="00F73484" w:rsidRDefault="00F743D4" w:rsidP="00F743D4">
      <w:pPr>
        <w:spacing w:after="0" w:line="240" w:lineRule="auto"/>
        <w:ind w:firstLine="567"/>
        <w:jc w:val="both"/>
        <w:rPr>
          <w:rFonts w:ascii="Times New Roman" w:hAnsi="Times New Roman"/>
          <w:w w:val="105"/>
          <w:sz w:val="28"/>
          <w:szCs w:val="28"/>
          <w:lang w:val="uk-UA"/>
        </w:rPr>
      </w:pPr>
      <w:r w:rsidRPr="00F73484">
        <w:rPr>
          <w:rFonts w:ascii="Times New Roman" w:hAnsi="Times New Roman"/>
          <w:bCs/>
          <w:color w:val="000000"/>
          <w:sz w:val="28"/>
          <w:szCs w:val="28"/>
          <w:shd w:val="clear" w:color="auto" w:fill="FFFFFF"/>
          <w:lang w:val="uk-UA"/>
        </w:rPr>
        <w:t xml:space="preserve">Залишок коштів субвенції на рахунок місцевих бюджетів станом на 01.01.2021 складає 8763,134 тис. грн </w:t>
      </w:r>
      <w:r w:rsidRPr="00F73484">
        <w:rPr>
          <w:rFonts w:ascii="Times New Roman" w:hAnsi="Times New Roman"/>
          <w:w w:val="105"/>
          <w:sz w:val="28"/>
          <w:szCs w:val="28"/>
          <w:lang w:val="uk-UA"/>
        </w:rPr>
        <w:t>в тому числі передбачений на будівництво амбулаторій – 8022,327 тис. грн, інший – 740,807 тис. грн.</w:t>
      </w:r>
    </w:p>
    <w:p w:rsidR="00F743D4" w:rsidRPr="00F73484" w:rsidRDefault="00F743D4" w:rsidP="00F743D4">
      <w:pPr>
        <w:spacing w:after="0" w:line="240" w:lineRule="auto"/>
        <w:ind w:firstLine="567"/>
        <w:jc w:val="both"/>
        <w:rPr>
          <w:rFonts w:ascii="Times New Roman" w:hAnsi="Times New Roman"/>
          <w:bCs/>
          <w:color w:val="000000"/>
          <w:sz w:val="28"/>
          <w:szCs w:val="28"/>
          <w:shd w:val="clear" w:color="auto" w:fill="FFFFFF"/>
          <w:lang w:val="uk-UA"/>
        </w:rPr>
      </w:pPr>
      <w:r w:rsidRPr="00F73484">
        <w:rPr>
          <w:rFonts w:ascii="Times New Roman" w:hAnsi="Times New Roman"/>
          <w:w w:val="105"/>
          <w:sz w:val="28"/>
          <w:szCs w:val="28"/>
          <w:lang w:val="uk-UA"/>
        </w:rPr>
        <w:t>Роботи з будівництва 7 амбулаторій знаходяться на різних стадіях виконання робіт. Всі роботи проводяться без порушення календарних графіків.</w:t>
      </w:r>
    </w:p>
    <w:p w:rsidR="00F743D4" w:rsidRPr="00F73484" w:rsidRDefault="00F743D4" w:rsidP="00F743D4">
      <w:pPr>
        <w:pStyle w:val="a3"/>
        <w:suppressAutoHyphens/>
        <w:spacing w:after="0" w:line="240" w:lineRule="auto"/>
        <w:ind w:left="0" w:firstLine="567"/>
        <w:jc w:val="both"/>
        <w:rPr>
          <w:rFonts w:ascii="Times New Roman" w:hAnsi="Times New Roman"/>
          <w:sz w:val="28"/>
          <w:szCs w:val="28"/>
          <w:lang w:val="uk-UA"/>
        </w:rPr>
      </w:pPr>
      <w:r w:rsidRPr="00F73484">
        <w:rPr>
          <w:rFonts w:ascii="Times New Roman" w:hAnsi="Times New Roman"/>
          <w:sz w:val="28"/>
          <w:szCs w:val="28"/>
          <w:lang w:val="uk-UA"/>
        </w:rPr>
        <w:lastRenderedPageBreak/>
        <w:t>По залишку коштів вивчаються пропозиції щодо надання відповідних документів до Мінрегіону.</w:t>
      </w:r>
    </w:p>
    <w:p w:rsidR="00F743D4" w:rsidRDefault="00F743D4" w:rsidP="00D574B5">
      <w:pPr>
        <w:widowControl w:val="0"/>
        <w:spacing w:after="0" w:line="322" w:lineRule="exact"/>
        <w:ind w:firstLine="567"/>
        <w:jc w:val="both"/>
        <w:rPr>
          <w:rFonts w:ascii="Times New Roman" w:eastAsia="Times New Roman" w:hAnsi="Times New Roman"/>
          <w:sz w:val="28"/>
          <w:szCs w:val="28"/>
          <w:lang w:val="uk-UA" w:eastAsia="ru-RU"/>
        </w:rPr>
      </w:pPr>
    </w:p>
    <w:p w:rsidR="00320918" w:rsidRPr="00F73484" w:rsidRDefault="00320918" w:rsidP="00320918">
      <w:pPr>
        <w:tabs>
          <w:tab w:val="left" w:pos="142"/>
          <w:tab w:val="left" w:pos="567"/>
          <w:tab w:val="left" w:pos="709"/>
          <w:tab w:val="left" w:pos="851"/>
          <w:tab w:val="left" w:pos="993"/>
        </w:tabs>
        <w:spacing w:after="0" w:line="240" w:lineRule="auto"/>
        <w:ind w:firstLine="567"/>
        <w:jc w:val="both"/>
        <w:rPr>
          <w:rFonts w:ascii="Times New Roman" w:hAnsi="Times New Roman"/>
          <w:b/>
          <w:sz w:val="28"/>
          <w:szCs w:val="28"/>
          <w:lang w:val="uk-UA"/>
        </w:rPr>
      </w:pPr>
      <w:r w:rsidRPr="00F73484">
        <w:rPr>
          <w:rFonts w:ascii="Times New Roman" w:hAnsi="Times New Roman"/>
          <w:b/>
          <w:sz w:val="28"/>
          <w:szCs w:val="28"/>
          <w:lang w:val="uk-UA"/>
        </w:rPr>
        <w:t>Бюджетна програма «Субвенція з державного бюджету місцевим бюджетам та формування інфраструктури об’єднаних територіальних громад» (КПКВК 2761130)</w:t>
      </w:r>
    </w:p>
    <w:p w:rsidR="00320918" w:rsidRPr="00F73484" w:rsidRDefault="00320918" w:rsidP="00F743D4">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Порядок використання коштів регламентується постановою Кабінету Міністрів України від 16.03.2016 № 200 «</w:t>
      </w:r>
      <w:r w:rsidRPr="00F73484">
        <w:rPr>
          <w:rStyle w:val="rvts23"/>
          <w:rFonts w:ascii="Times New Roman" w:hAnsi="Times New Roman"/>
          <w:sz w:val="28"/>
          <w:szCs w:val="28"/>
          <w:lang w:val="uk-UA"/>
        </w:rPr>
        <w:t>Порядок та умови надання субвенції з державного бюджету місцевим бюджетам на підтримку розвитку об’єднаних територіальних громад» (із змінами)</w:t>
      </w:r>
      <w:r w:rsidRPr="00F73484">
        <w:rPr>
          <w:rFonts w:ascii="Times New Roman" w:hAnsi="Times New Roman"/>
          <w:sz w:val="28"/>
          <w:szCs w:val="28"/>
          <w:lang w:val="uk-UA" w:eastAsia="uk-UA"/>
        </w:rPr>
        <w:t xml:space="preserve">. </w:t>
      </w:r>
    </w:p>
    <w:p w:rsidR="00320918" w:rsidRPr="00F73484" w:rsidRDefault="00320918" w:rsidP="00F743D4">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і відповідальним виконавцем програми є </w:t>
      </w:r>
      <w:proofErr w:type="spellStart"/>
      <w:r w:rsidRPr="00F73484">
        <w:rPr>
          <w:rFonts w:ascii="Times New Roman" w:hAnsi="Times New Roman"/>
          <w:sz w:val="28"/>
          <w:szCs w:val="28"/>
          <w:lang w:val="uk-UA" w:eastAsia="uk-UA"/>
        </w:rPr>
        <w:t>Мінрегіон</w:t>
      </w:r>
      <w:proofErr w:type="spellEnd"/>
      <w:r w:rsidRPr="00F73484">
        <w:rPr>
          <w:rFonts w:ascii="Times New Roman" w:hAnsi="Times New Roman"/>
          <w:sz w:val="28"/>
          <w:szCs w:val="28"/>
          <w:lang w:val="uk-UA" w:eastAsia="uk-UA"/>
        </w:rPr>
        <w:t xml:space="preserve">. </w:t>
      </w:r>
    </w:p>
    <w:p w:rsidR="00320918" w:rsidRPr="00F73484" w:rsidRDefault="00320918" w:rsidP="00F743D4">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Учасники програми: органи місцевого самоврядування об’єднаних територіальних громад.</w:t>
      </w:r>
    </w:p>
    <w:p w:rsidR="00320918" w:rsidRPr="00F73484" w:rsidRDefault="00320918" w:rsidP="00F743D4">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F73484">
        <w:rPr>
          <w:rFonts w:ascii="Times New Roman" w:hAnsi="Times New Roman"/>
          <w:color w:val="000000"/>
          <w:sz w:val="28"/>
          <w:szCs w:val="28"/>
          <w:lang w:val="uk-UA" w:eastAsia="uk-UA"/>
        </w:rPr>
        <w:t xml:space="preserve">Законом України «Про Державний бюджет України на 2020 рік» </w:t>
      </w:r>
      <w:r w:rsidRPr="00F73484">
        <w:rPr>
          <w:rStyle w:val="214pt"/>
          <w:b w:val="0"/>
          <w:lang w:val="uk-UA" w:eastAsia="uk-UA"/>
        </w:rPr>
        <w:t xml:space="preserve">в цілому по Україні </w:t>
      </w:r>
      <w:r w:rsidRPr="00F73484">
        <w:rPr>
          <w:rFonts w:ascii="Times New Roman" w:hAnsi="Times New Roman"/>
          <w:color w:val="000000"/>
          <w:sz w:val="28"/>
          <w:szCs w:val="28"/>
          <w:lang w:val="uk-UA" w:eastAsia="uk-UA"/>
        </w:rPr>
        <w:t xml:space="preserve">передбачено фінансування за бюджетною програмою у обсязі </w:t>
      </w:r>
      <w:r w:rsidRPr="00F73484">
        <w:rPr>
          <w:rFonts w:ascii="Times New Roman" w:hAnsi="Times New Roman"/>
          <w:color w:val="000000"/>
          <w:sz w:val="28"/>
          <w:szCs w:val="28"/>
          <w:lang w:val="uk-UA" w:eastAsia="uk-UA"/>
        </w:rPr>
        <w:br/>
        <w:t xml:space="preserve">2100,0 млн грн. Проте, </w:t>
      </w:r>
      <w:r w:rsidRPr="00F73484">
        <w:rPr>
          <w:rFonts w:ascii="Times New Roman" w:hAnsi="Times New Roman"/>
          <w:sz w:val="28"/>
          <w:szCs w:val="28"/>
          <w:lang w:val="uk-UA"/>
        </w:rPr>
        <w:t>Законом України від 13.04.2020 № 553-ІХ «</w:t>
      </w:r>
      <w:r w:rsidRPr="00F73484">
        <w:rPr>
          <w:rStyle w:val="rvts23"/>
          <w:rFonts w:ascii="Times New Roman" w:hAnsi="Times New Roman"/>
          <w:sz w:val="28"/>
          <w:szCs w:val="28"/>
          <w:lang w:val="uk-UA"/>
        </w:rPr>
        <w:t xml:space="preserve">Про внесення змін до Закону України «Про Державний бюджет України на 2020 рік» субвенцію скасовано повністю, </w:t>
      </w:r>
      <w:r w:rsidRPr="00F73484">
        <w:rPr>
          <w:rFonts w:ascii="Times New Roman" w:hAnsi="Times New Roman"/>
          <w:color w:val="000000"/>
          <w:sz w:val="28"/>
          <w:szCs w:val="28"/>
          <w:lang w:val="uk-UA" w:eastAsia="ru-RU"/>
        </w:rPr>
        <w:t xml:space="preserve">кошти спрямовано на фінансування Фонду боротьби з гострою респіраторною хворобою COVID-19, спричиненою </w:t>
      </w:r>
      <w:proofErr w:type="spellStart"/>
      <w:r w:rsidRPr="00F73484">
        <w:rPr>
          <w:rFonts w:ascii="Times New Roman" w:hAnsi="Times New Roman"/>
          <w:color w:val="000000"/>
          <w:sz w:val="28"/>
          <w:szCs w:val="28"/>
          <w:lang w:val="uk-UA" w:eastAsia="ru-RU"/>
        </w:rPr>
        <w:t>коронавірусом</w:t>
      </w:r>
      <w:proofErr w:type="spellEnd"/>
      <w:r w:rsidRPr="00F73484">
        <w:rPr>
          <w:rFonts w:ascii="Times New Roman" w:hAnsi="Times New Roman"/>
          <w:color w:val="000000"/>
          <w:sz w:val="28"/>
          <w:szCs w:val="28"/>
          <w:lang w:val="uk-UA" w:eastAsia="ru-RU"/>
        </w:rPr>
        <w:t xml:space="preserve"> SARS-CoV-2, та її наслідками. </w:t>
      </w:r>
      <w:r w:rsidRPr="00F73484">
        <w:rPr>
          <w:rStyle w:val="rvts23"/>
          <w:rFonts w:ascii="Times New Roman" w:hAnsi="Times New Roman"/>
          <w:sz w:val="28"/>
          <w:szCs w:val="28"/>
          <w:lang w:val="uk-UA"/>
        </w:rPr>
        <w:t xml:space="preserve">Втрати для області склали </w:t>
      </w:r>
      <w:r w:rsidRPr="00F73484">
        <w:rPr>
          <w:rStyle w:val="rvts23"/>
          <w:rFonts w:ascii="Times New Roman" w:hAnsi="Times New Roman"/>
          <w:sz w:val="28"/>
          <w:szCs w:val="28"/>
          <w:lang w:val="uk-UA"/>
        </w:rPr>
        <w:br/>
        <w:t>45,3 млн грн</w:t>
      </w:r>
      <w:r w:rsidR="00F743D4">
        <w:rPr>
          <w:rStyle w:val="rvts23"/>
          <w:rFonts w:ascii="Times New Roman" w:hAnsi="Times New Roman"/>
          <w:sz w:val="28"/>
          <w:szCs w:val="28"/>
          <w:lang w:val="uk-UA"/>
        </w:rPr>
        <w:t>.</w:t>
      </w:r>
    </w:p>
    <w:p w:rsidR="003F3916" w:rsidRPr="00F73484" w:rsidRDefault="003F3916" w:rsidP="003F3916">
      <w:pPr>
        <w:pStyle w:val="a3"/>
        <w:tabs>
          <w:tab w:val="left" w:pos="567"/>
        </w:tabs>
        <w:spacing w:before="100" w:beforeAutospacing="1" w:after="100" w:afterAutospacing="1" w:line="240" w:lineRule="auto"/>
        <w:ind w:left="0" w:firstLine="709"/>
        <w:jc w:val="both"/>
        <w:rPr>
          <w:rFonts w:ascii="Times New Roman" w:hAnsi="Times New Roman"/>
          <w:b/>
          <w:sz w:val="28"/>
          <w:szCs w:val="28"/>
          <w:lang w:val="uk-UA" w:eastAsia="uk-UA"/>
        </w:rPr>
      </w:pPr>
      <w:r w:rsidRPr="00F73484">
        <w:rPr>
          <w:rStyle w:val="214pt"/>
          <w:color w:val="000000"/>
          <w:lang w:val="uk-UA" w:eastAsia="uk-UA"/>
        </w:rPr>
        <w:t>Бюджетна програма «</w:t>
      </w:r>
      <w:r w:rsidRPr="00F73484">
        <w:rPr>
          <w:rFonts w:ascii="Times New Roman" w:hAnsi="Times New Roman"/>
          <w:b/>
          <w:sz w:val="28"/>
          <w:szCs w:val="28"/>
          <w:lang w:val="uk-UA" w:eastAsia="uk-UA"/>
        </w:rPr>
        <w:t xml:space="preserve">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w:t>
      </w:r>
      <w:r w:rsidRPr="00F73484">
        <w:rPr>
          <w:rStyle w:val="ae"/>
          <w:rFonts w:ascii="Times New Roman" w:hAnsi="Times New Roman"/>
          <w:sz w:val="28"/>
          <w:szCs w:val="28"/>
          <w:lang w:val="uk-UA"/>
        </w:rPr>
        <w:t xml:space="preserve">(КПКВК </w:t>
      </w:r>
      <w:r w:rsidRPr="003F3916">
        <w:rPr>
          <w:rStyle w:val="ae"/>
          <w:rFonts w:ascii="Times New Roman" w:hAnsi="Times New Roman"/>
          <w:sz w:val="28"/>
          <w:szCs w:val="28"/>
          <w:lang w:val="uk-UA"/>
        </w:rPr>
        <w:t>3911020</w:t>
      </w:r>
      <w:r w:rsidRPr="00F73484">
        <w:rPr>
          <w:rStyle w:val="214pt"/>
          <w:color w:val="000000"/>
          <w:lang w:val="uk-UA" w:eastAsia="uk-UA"/>
        </w:rPr>
        <w:t>)</w:t>
      </w:r>
    </w:p>
    <w:p w:rsidR="003F3916" w:rsidRPr="00F73484" w:rsidRDefault="003F3916" w:rsidP="003F3916">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Порядок використання коштів регламентується постановою Кабінету Міністрів України від 04.10.2017 № 769 «</w:t>
      </w:r>
      <w:r w:rsidRPr="00F73484">
        <w:rPr>
          <w:rStyle w:val="rvts23"/>
          <w:rFonts w:ascii="Times New Roman" w:hAnsi="Times New Roman"/>
          <w:sz w:val="28"/>
          <w:szCs w:val="28"/>
          <w:lang w:val="uk-UA"/>
        </w:rPr>
        <w:t>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w:t>
      </w:r>
      <w:r w:rsidRPr="00F73484">
        <w:rPr>
          <w:rFonts w:ascii="Times New Roman" w:hAnsi="Times New Roman"/>
          <w:sz w:val="28"/>
          <w:szCs w:val="28"/>
          <w:lang w:val="uk-UA" w:eastAsia="uk-UA"/>
        </w:rPr>
        <w:t>» (із змінами).</w:t>
      </w:r>
    </w:p>
    <w:p w:rsidR="003F3916" w:rsidRPr="00F73484" w:rsidRDefault="003F3916" w:rsidP="003F3916">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Головним розпорядником коштів і відповідальним виконавцем програми є </w:t>
      </w:r>
      <w:r w:rsidR="00504814">
        <w:rPr>
          <w:rFonts w:ascii="Times New Roman" w:hAnsi="Times New Roman"/>
          <w:sz w:val="28"/>
          <w:szCs w:val="28"/>
          <w:lang w:val="uk-UA" w:eastAsia="uk-UA"/>
        </w:rPr>
        <w:t>Мінреінтеграції</w:t>
      </w:r>
      <w:r w:rsidRPr="00F73484">
        <w:rPr>
          <w:rFonts w:ascii="Times New Roman" w:hAnsi="Times New Roman"/>
          <w:sz w:val="28"/>
          <w:szCs w:val="28"/>
          <w:lang w:val="uk-UA" w:eastAsia="uk-UA"/>
        </w:rPr>
        <w:t xml:space="preserve">. </w:t>
      </w:r>
    </w:p>
    <w:p w:rsidR="003F3916" w:rsidRPr="00F73484" w:rsidRDefault="003F3916" w:rsidP="003F3916">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Учасники програми: органи місцевого самоврядування (або ВЦА) адміністративно-територіальних одиниць, що зазнали негативного впливу внаслідок збройного конфлікту на сході України.</w:t>
      </w:r>
    </w:p>
    <w:p w:rsidR="003F3916" w:rsidRPr="00F73484" w:rsidRDefault="003F3916" w:rsidP="003F3916">
      <w:pPr>
        <w:pStyle w:val="ad"/>
        <w:shd w:val="clear" w:color="auto" w:fill="FFFFFF"/>
        <w:spacing w:before="0" w:beforeAutospacing="0" w:after="0" w:afterAutospacing="0"/>
        <w:ind w:firstLine="567"/>
        <w:contextualSpacing/>
        <w:jc w:val="both"/>
        <w:rPr>
          <w:rStyle w:val="214pt"/>
          <w:b w:val="0"/>
          <w:color w:val="000000"/>
          <w:lang w:val="uk-UA" w:eastAsia="uk-UA"/>
        </w:rPr>
      </w:pPr>
      <w:r w:rsidRPr="00F73484">
        <w:rPr>
          <w:rStyle w:val="214pt"/>
          <w:b w:val="0"/>
          <w:color w:val="000000"/>
          <w:lang w:val="uk-UA" w:eastAsia="uk-UA"/>
        </w:rPr>
        <w:t xml:space="preserve">Законом України «Про Державний бюджет України на 2020 рік» в цілому по Україні за бюджетною програмою передбачено видатки у розмірі </w:t>
      </w:r>
      <w:r w:rsidRPr="00F73484">
        <w:rPr>
          <w:rStyle w:val="214pt"/>
          <w:b w:val="0"/>
          <w:color w:val="000000"/>
          <w:lang w:val="uk-UA" w:eastAsia="uk-UA"/>
        </w:rPr>
        <w:br/>
        <w:t xml:space="preserve">20,0 млн грн. Для Луганської області розподіл видатків складає 1190,0 тис. грн </w:t>
      </w:r>
      <w:r w:rsidRPr="00F73484">
        <w:rPr>
          <w:sz w:val="28"/>
          <w:szCs w:val="28"/>
          <w:lang w:val="uk-UA" w:eastAsia="uk-UA"/>
        </w:rPr>
        <w:t>(6,0</w:t>
      </w:r>
      <w:r w:rsidRPr="00F73484">
        <w:rPr>
          <w:rStyle w:val="214pt"/>
          <w:b w:val="0"/>
          <w:color w:val="000000"/>
          <w:lang w:val="uk-UA" w:eastAsia="uk-UA"/>
        </w:rPr>
        <w:t xml:space="preserve"> % від загальноукраїнських видатків), відкрито асигнувань органами Казначейства та профінансовано в повному обсязі, касові видатки за програмою склали 644,0 тис. грн, економія коштів – 171,0 тис. грн.</w:t>
      </w:r>
    </w:p>
    <w:p w:rsidR="003F3916" w:rsidRPr="00F73484" w:rsidRDefault="003F3916" w:rsidP="003F3916">
      <w:pPr>
        <w:pStyle w:val="ad"/>
        <w:shd w:val="clear" w:color="auto" w:fill="FFFFFF"/>
        <w:spacing w:before="0" w:beforeAutospacing="0" w:after="0" w:afterAutospacing="0"/>
        <w:ind w:firstLine="567"/>
        <w:contextualSpacing/>
        <w:jc w:val="both"/>
        <w:rPr>
          <w:rStyle w:val="214pt"/>
          <w:b w:val="0"/>
          <w:color w:val="000000"/>
          <w:lang w:val="uk-UA" w:eastAsia="uk-UA"/>
        </w:rPr>
      </w:pPr>
      <w:r w:rsidRPr="00F73484">
        <w:rPr>
          <w:rStyle w:val="214pt"/>
          <w:b w:val="0"/>
          <w:color w:val="000000"/>
          <w:lang w:val="uk-UA" w:eastAsia="uk-UA"/>
        </w:rPr>
        <w:t xml:space="preserve">Програма реалізовувалася у містах Золотому та </w:t>
      </w:r>
      <w:proofErr w:type="spellStart"/>
      <w:r w:rsidRPr="00F73484">
        <w:rPr>
          <w:rStyle w:val="214pt"/>
          <w:b w:val="0"/>
          <w:color w:val="000000"/>
          <w:lang w:val="uk-UA" w:eastAsia="uk-UA"/>
        </w:rPr>
        <w:t>Старобільську</w:t>
      </w:r>
      <w:proofErr w:type="spellEnd"/>
      <w:r w:rsidRPr="00F73484">
        <w:rPr>
          <w:rStyle w:val="214pt"/>
          <w:b w:val="0"/>
          <w:color w:val="000000"/>
          <w:lang w:val="uk-UA" w:eastAsia="uk-UA"/>
        </w:rPr>
        <w:t>.</w:t>
      </w:r>
    </w:p>
    <w:p w:rsidR="003F3916" w:rsidRPr="00F73484" w:rsidRDefault="003F3916" w:rsidP="003F3916">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lastRenderedPageBreak/>
        <w:t>Розпорядженням Кабінету Міністрів України від 09.10.2020 № 1254-р бюджету міста</w:t>
      </w:r>
      <w:r w:rsidRPr="00F73484">
        <w:rPr>
          <w:rFonts w:ascii="Times New Roman" w:hAnsi="Times New Roman"/>
          <w:sz w:val="28"/>
          <w:szCs w:val="28"/>
        </w:rPr>
        <w:t> </w:t>
      </w:r>
      <w:r w:rsidRPr="00F73484">
        <w:rPr>
          <w:rFonts w:ascii="Times New Roman" w:hAnsi="Times New Roman"/>
          <w:sz w:val="28"/>
          <w:szCs w:val="28"/>
          <w:lang w:val="uk-UA"/>
        </w:rPr>
        <w:t xml:space="preserve">Золотого та села </w:t>
      </w:r>
      <w:proofErr w:type="spellStart"/>
      <w:r w:rsidRPr="00F73484">
        <w:rPr>
          <w:rFonts w:ascii="Times New Roman" w:hAnsi="Times New Roman"/>
          <w:sz w:val="28"/>
          <w:szCs w:val="28"/>
          <w:lang w:val="uk-UA"/>
        </w:rPr>
        <w:t>Катеринівка</w:t>
      </w:r>
      <w:proofErr w:type="spellEnd"/>
      <w:r w:rsidRPr="00F73484">
        <w:rPr>
          <w:rFonts w:ascii="Times New Roman" w:hAnsi="Times New Roman"/>
          <w:sz w:val="28"/>
          <w:szCs w:val="28"/>
          <w:lang w:val="uk-UA" w:eastAsia="uk-UA"/>
        </w:rPr>
        <w:t xml:space="preserve"> </w:t>
      </w:r>
      <w:proofErr w:type="spellStart"/>
      <w:r w:rsidRPr="00F73484">
        <w:rPr>
          <w:rFonts w:ascii="Times New Roman" w:hAnsi="Times New Roman"/>
          <w:sz w:val="28"/>
          <w:szCs w:val="28"/>
          <w:lang w:val="uk-UA" w:eastAsia="uk-UA"/>
        </w:rPr>
        <w:t>Попаснянського</w:t>
      </w:r>
      <w:proofErr w:type="spellEnd"/>
      <w:r w:rsidRPr="00F73484">
        <w:rPr>
          <w:rFonts w:ascii="Times New Roman" w:hAnsi="Times New Roman"/>
          <w:sz w:val="28"/>
          <w:szCs w:val="28"/>
          <w:lang w:val="uk-UA" w:eastAsia="uk-UA"/>
        </w:rPr>
        <w:t xml:space="preserve"> району виділено 700,0 тис. грн субвенції, бюджетом міста передбачено 300,0 тис. грн співфінансування. В рамках реалізації бюджетної програми Військово-цивільною адміністрацією міста Золоте та села </w:t>
      </w:r>
      <w:proofErr w:type="spellStart"/>
      <w:r w:rsidRPr="00F73484">
        <w:rPr>
          <w:rFonts w:ascii="Times New Roman" w:hAnsi="Times New Roman"/>
          <w:sz w:val="28"/>
          <w:szCs w:val="28"/>
          <w:lang w:val="uk-UA" w:eastAsia="uk-UA"/>
        </w:rPr>
        <w:t>Катеринівка</w:t>
      </w:r>
      <w:proofErr w:type="spellEnd"/>
      <w:r w:rsidRPr="00F73484">
        <w:rPr>
          <w:rFonts w:ascii="Times New Roman" w:hAnsi="Times New Roman"/>
          <w:sz w:val="28"/>
          <w:szCs w:val="28"/>
          <w:lang w:val="uk-UA" w:eastAsia="uk-UA"/>
        </w:rPr>
        <w:t xml:space="preserve"> </w:t>
      </w:r>
      <w:proofErr w:type="spellStart"/>
      <w:r w:rsidRPr="00F73484">
        <w:rPr>
          <w:rFonts w:ascii="Times New Roman" w:hAnsi="Times New Roman"/>
          <w:sz w:val="28"/>
          <w:szCs w:val="28"/>
          <w:lang w:val="uk-UA" w:eastAsia="uk-UA"/>
        </w:rPr>
        <w:t>Попаснянського</w:t>
      </w:r>
      <w:proofErr w:type="spellEnd"/>
      <w:r w:rsidRPr="00F73484">
        <w:rPr>
          <w:rFonts w:ascii="Times New Roman" w:hAnsi="Times New Roman"/>
          <w:sz w:val="28"/>
          <w:szCs w:val="28"/>
          <w:lang w:val="uk-UA" w:eastAsia="uk-UA"/>
        </w:rPr>
        <w:t xml:space="preserve"> району придбано у комунальну власність три квартири на вторинному ринку нерухомого майна для надання у тимчасове користування внутрішньо переміщеним особам:</w:t>
      </w:r>
    </w:p>
    <w:p w:rsidR="003F3916" w:rsidRPr="00F73484" w:rsidRDefault="003F3916" w:rsidP="003F3916">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однокімнатну упорядковану квартиру № 59 у будинку № 5 </w:t>
      </w:r>
      <w:r w:rsidRPr="00F73484">
        <w:rPr>
          <w:rFonts w:ascii="Times New Roman" w:hAnsi="Times New Roman"/>
          <w:sz w:val="28"/>
          <w:szCs w:val="28"/>
        </w:rPr>
        <w:t>в</w:t>
      </w:r>
      <w:r w:rsidRPr="00F73484">
        <w:rPr>
          <w:rFonts w:ascii="Times New Roman" w:hAnsi="Times New Roman"/>
          <w:sz w:val="28"/>
          <w:szCs w:val="28"/>
          <w:lang w:val="uk-UA"/>
        </w:rPr>
        <w:t xml:space="preserve"> кварталі Менделєєва у місті Золоте загальною площею 35,3 </w:t>
      </w:r>
      <w:proofErr w:type="spellStart"/>
      <w:r w:rsidRPr="00F73484">
        <w:rPr>
          <w:rFonts w:ascii="Times New Roman" w:hAnsi="Times New Roman"/>
          <w:sz w:val="28"/>
          <w:szCs w:val="28"/>
          <w:lang w:val="uk-UA"/>
        </w:rPr>
        <w:t>кв</w:t>
      </w:r>
      <w:proofErr w:type="spellEnd"/>
      <w:r w:rsidRPr="00F73484">
        <w:rPr>
          <w:rFonts w:ascii="Times New Roman" w:hAnsi="Times New Roman"/>
          <w:sz w:val="28"/>
          <w:szCs w:val="28"/>
          <w:lang w:val="uk-UA"/>
        </w:rPr>
        <w:t xml:space="preserve">. м, жилою площею </w:t>
      </w:r>
      <w:r w:rsidR="00CB54C0">
        <w:rPr>
          <w:rFonts w:ascii="Times New Roman" w:hAnsi="Times New Roman"/>
          <w:sz w:val="28"/>
          <w:szCs w:val="28"/>
          <w:lang w:val="uk-UA"/>
        </w:rPr>
        <w:br/>
      </w:r>
      <w:r w:rsidRPr="00F73484">
        <w:rPr>
          <w:rFonts w:ascii="Times New Roman" w:hAnsi="Times New Roman"/>
          <w:sz w:val="28"/>
          <w:szCs w:val="28"/>
          <w:lang w:val="uk-UA"/>
        </w:rPr>
        <w:t xml:space="preserve">17,4 </w:t>
      </w:r>
      <w:proofErr w:type="spellStart"/>
      <w:r w:rsidRPr="00F73484">
        <w:rPr>
          <w:rFonts w:ascii="Times New Roman" w:hAnsi="Times New Roman"/>
          <w:sz w:val="28"/>
          <w:szCs w:val="28"/>
          <w:lang w:val="uk-UA"/>
        </w:rPr>
        <w:t>кв</w:t>
      </w:r>
      <w:proofErr w:type="spellEnd"/>
      <w:r w:rsidRPr="00F73484">
        <w:rPr>
          <w:rFonts w:ascii="Times New Roman" w:hAnsi="Times New Roman"/>
          <w:sz w:val="28"/>
          <w:szCs w:val="28"/>
          <w:lang w:val="uk-UA"/>
        </w:rPr>
        <w:t>. м за 56,0 тис. грн, у тому числі за рахунок субвенції</w:t>
      </w:r>
      <w:r w:rsidR="00CB54C0">
        <w:rPr>
          <w:rFonts w:ascii="Times New Roman" w:hAnsi="Times New Roman"/>
          <w:sz w:val="28"/>
          <w:szCs w:val="28"/>
          <w:lang w:val="uk-UA"/>
        </w:rPr>
        <w:t xml:space="preserve"> </w:t>
      </w:r>
      <w:r w:rsidRPr="00F73484">
        <w:rPr>
          <w:rFonts w:ascii="Times New Roman" w:hAnsi="Times New Roman"/>
          <w:sz w:val="28"/>
          <w:szCs w:val="28"/>
          <w:lang w:val="uk-UA"/>
        </w:rPr>
        <w:t>– 39, 2 тис. грн;</w:t>
      </w:r>
    </w:p>
    <w:p w:rsidR="003F3916" w:rsidRPr="00F73484" w:rsidRDefault="003F3916" w:rsidP="003F3916">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двокімнатну упорядковану квартиру № 8 у будинку № 4 по вулиці Медична у місті Золоте загальною площею 43,3 </w:t>
      </w:r>
      <w:proofErr w:type="spellStart"/>
      <w:r w:rsidRPr="00F73484">
        <w:rPr>
          <w:rFonts w:ascii="Times New Roman" w:hAnsi="Times New Roman"/>
          <w:sz w:val="28"/>
          <w:szCs w:val="28"/>
          <w:lang w:val="uk-UA"/>
        </w:rPr>
        <w:t>кв</w:t>
      </w:r>
      <w:proofErr w:type="spellEnd"/>
      <w:r w:rsidRPr="00F73484">
        <w:rPr>
          <w:rFonts w:ascii="Times New Roman" w:hAnsi="Times New Roman"/>
          <w:sz w:val="28"/>
          <w:szCs w:val="28"/>
          <w:lang w:val="uk-UA"/>
        </w:rPr>
        <w:t xml:space="preserve">. м, жилою площею 28,3 </w:t>
      </w:r>
      <w:proofErr w:type="spellStart"/>
      <w:r w:rsidRPr="00F73484">
        <w:rPr>
          <w:rFonts w:ascii="Times New Roman" w:hAnsi="Times New Roman"/>
          <w:sz w:val="28"/>
          <w:szCs w:val="28"/>
          <w:lang w:val="uk-UA"/>
        </w:rPr>
        <w:t>кв</w:t>
      </w:r>
      <w:proofErr w:type="spellEnd"/>
      <w:r w:rsidRPr="00F73484">
        <w:rPr>
          <w:rFonts w:ascii="Times New Roman" w:hAnsi="Times New Roman"/>
          <w:sz w:val="28"/>
          <w:szCs w:val="28"/>
          <w:lang w:val="uk-UA"/>
        </w:rPr>
        <w:t xml:space="preserve">. м за </w:t>
      </w:r>
      <w:r w:rsidR="00CB54C0">
        <w:rPr>
          <w:rFonts w:ascii="Times New Roman" w:hAnsi="Times New Roman"/>
          <w:sz w:val="28"/>
          <w:szCs w:val="28"/>
          <w:lang w:val="uk-UA"/>
        </w:rPr>
        <w:br/>
      </w:r>
      <w:r w:rsidRPr="00F73484">
        <w:rPr>
          <w:rFonts w:ascii="Times New Roman" w:hAnsi="Times New Roman"/>
          <w:sz w:val="28"/>
          <w:szCs w:val="28"/>
          <w:lang w:val="uk-UA"/>
        </w:rPr>
        <w:t>86,0 тис. грн, у тому числі за рахунок субвенції– 60, 2 тис. грн;</w:t>
      </w:r>
    </w:p>
    <w:p w:rsidR="003F3916" w:rsidRPr="00F73484" w:rsidRDefault="003F3916" w:rsidP="003F3916">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трикімнатну упорядковану квартиру № 52 у будинку № 7 в кварталі Менделєєва у місті Золоте загальною площею 60,0 </w:t>
      </w:r>
      <w:proofErr w:type="spellStart"/>
      <w:r w:rsidRPr="00F73484">
        <w:rPr>
          <w:rFonts w:ascii="Times New Roman" w:hAnsi="Times New Roman"/>
          <w:sz w:val="28"/>
          <w:szCs w:val="28"/>
          <w:lang w:val="uk-UA"/>
        </w:rPr>
        <w:t>кв</w:t>
      </w:r>
      <w:proofErr w:type="spellEnd"/>
      <w:r w:rsidRPr="00F73484">
        <w:rPr>
          <w:rFonts w:ascii="Times New Roman" w:hAnsi="Times New Roman"/>
          <w:sz w:val="28"/>
          <w:szCs w:val="28"/>
          <w:lang w:val="uk-UA"/>
        </w:rPr>
        <w:t xml:space="preserve">. м, жилою площею </w:t>
      </w:r>
      <w:r w:rsidR="00707606">
        <w:rPr>
          <w:rFonts w:ascii="Times New Roman" w:hAnsi="Times New Roman"/>
          <w:sz w:val="28"/>
          <w:szCs w:val="28"/>
          <w:lang w:val="uk-UA"/>
        </w:rPr>
        <w:br/>
      </w:r>
      <w:r w:rsidRPr="00F73484">
        <w:rPr>
          <w:rFonts w:ascii="Times New Roman" w:hAnsi="Times New Roman"/>
          <w:sz w:val="28"/>
          <w:szCs w:val="28"/>
          <w:lang w:val="uk-UA"/>
        </w:rPr>
        <w:t xml:space="preserve">37,3 </w:t>
      </w:r>
      <w:proofErr w:type="spellStart"/>
      <w:r w:rsidRPr="00F73484">
        <w:rPr>
          <w:rFonts w:ascii="Times New Roman" w:hAnsi="Times New Roman"/>
          <w:sz w:val="28"/>
          <w:szCs w:val="28"/>
          <w:lang w:val="uk-UA"/>
        </w:rPr>
        <w:t>кв</w:t>
      </w:r>
      <w:proofErr w:type="spellEnd"/>
      <w:r w:rsidRPr="00F73484">
        <w:rPr>
          <w:rFonts w:ascii="Times New Roman" w:hAnsi="Times New Roman"/>
          <w:sz w:val="28"/>
          <w:szCs w:val="28"/>
          <w:lang w:val="uk-UA"/>
        </w:rPr>
        <w:t>. м за 113,0 тис. грн у тому числі за рахунок субвенції – 79,1 тис. грн.</w:t>
      </w:r>
    </w:p>
    <w:p w:rsidR="003F3916" w:rsidRPr="00F73484" w:rsidRDefault="003F3916" w:rsidP="003F3916">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 xml:space="preserve">Станом на 01.01.2021 касові видатки склали: за субвенцією 178,5 тис. грн, за </w:t>
      </w:r>
      <w:proofErr w:type="spellStart"/>
      <w:r w:rsidRPr="00F73484">
        <w:rPr>
          <w:rFonts w:ascii="Times New Roman" w:hAnsi="Times New Roman"/>
          <w:sz w:val="28"/>
          <w:szCs w:val="28"/>
          <w:lang w:val="uk-UA" w:eastAsia="uk-UA"/>
        </w:rPr>
        <w:t>співфінансуванням</w:t>
      </w:r>
      <w:proofErr w:type="spellEnd"/>
      <w:r w:rsidRPr="00F73484">
        <w:rPr>
          <w:rFonts w:ascii="Times New Roman" w:hAnsi="Times New Roman"/>
          <w:sz w:val="28"/>
          <w:szCs w:val="28"/>
          <w:lang w:val="uk-UA" w:eastAsia="uk-UA"/>
        </w:rPr>
        <w:t xml:space="preserve"> з місцевого бюджету – 76,5 тис. грн. </w:t>
      </w:r>
    </w:p>
    <w:p w:rsidR="003F3916" w:rsidRPr="00F73484" w:rsidRDefault="003F3916" w:rsidP="003F3916">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На не повне освоєння бюджетних коштів вплинуло:</w:t>
      </w:r>
    </w:p>
    <w:p w:rsidR="003F3916" w:rsidRPr="00F73484" w:rsidRDefault="003F3916" w:rsidP="003F3916">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надходження коштів лише в листопаді 2020 року</w:t>
      </w:r>
      <w:r w:rsidR="006B1D9B">
        <w:rPr>
          <w:rFonts w:ascii="Times New Roman" w:hAnsi="Times New Roman"/>
          <w:sz w:val="28"/>
          <w:szCs w:val="28"/>
          <w:lang w:val="uk-UA"/>
        </w:rPr>
        <w:t>;</w:t>
      </w:r>
    </w:p>
    <w:p w:rsidR="003F3916" w:rsidRPr="00F73484" w:rsidRDefault="003F3916" w:rsidP="003F3916">
      <w:pPr>
        <w:spacing w:after="0" w:line="240" w:lineRule="auto"/>
        <w:ind w:firstLine="567"/>
        <w:jc w:val="both"/>
        <w:rPr>
          <w:rFonts w:ascii="Times New Roman" w:hAnsi="Times New Roman"/>
          <w:sz w:val="28"/>
          <w:szCs w:val="28"/>
          <w:lang w:val="uk-UA"/>
        </w:rPr>
      </w:pPr>
      <w:r w:rsidRPr="00F73484">
        <w:rPr>
          <w:rFonts w:ascii="Times New Roman" w:hAnsi="Times New Roman"/>
          <w:sz w:val="28"/>
          <w:szCs w:val="28"/>
          <w:lang w:val="uk-UA"/>
        </w:rPr>
        <w:t xml:space="preserve">відсутність можливості у власників житла, які проживають за кордоном, приїхати для укладання договору купівлі-продажу через </w:t>
      </w:r>
      <w:r w:rsidRPr="00F73484">
        <w:rPr>
          <w:rFonts w:ascii="Times New Roman" w:hAnsi="Times New Roman"/>
          <w:color w:val="000000"/>
          <w:sz w:val="28"/>
          <w:szCs w:val="28"/>
          <w:lang w:val="uk-UA"/>
        </w:rPr>
        <w:t xml:space="preserve">карантинні обмеження, установлені з метою запобігання поширенню на території України гострої респіраторної хвороби </w:t>
      </w:r>
      <w:r w:rsidRPr="00F73484">
        <w:rPr>
          <w:rFonts w:ascii="Times New Roman" w:hAnsi="Times New Roman"/>
          <w:color w:val="000000"/>
          <w:sz w:val="28"/>
          <w:szCs w:val="28"/>
        </w:rPr>
        <w:t>COVID</w:t>
      </w:r>
      <w:r w:rsidRPr="00F73484">
        <w:rPr>
          <w:rFonts w:ascii="Times New Roman" w:hAnsi="Times New Roman"/>
          <w:color w:val="000000"/>
          <w:sz w:val="28"/>
          <w:szCs w:val="28"/>
          <w:lang w:val="uk-UA"/>
        </w:rPr>
        <w:t xml:space="preserve">-19, спричиненої </w:t>
      </w:r>
      <w:proofErr w:type="spellStart"/>
      <w:r w:rsidRPr="00F73484">
        <w:rPr>
          <w:rFonts w:ascii="Times New Roman" w:hAnsi="Times New Roman"/>
          <w:color w:val="000000"/>
          <w:sz w:val="28"/>
          <w:szCs w:val="28"/>
          <w:lang w:val="uk-UA"/>
        </w:rPr>
        <w:t>коронавірусом</w:t>
      </w:r>
      <w:proofErr w:type="spellEnd"/>
      <w:r w:rsidRPr="00F73484">
        <w:rPr>
          <w:rFonts w:ascii="Times New Roman" w:hAnsi="Times New Roman"/>
          <w:color w:val="000000"/>
          <w:sz w:val="28"/>
          <w:szCs w:val="28"/>
          <w:lang w:val="uk-UA"/>
        </w:rPr>
        <w:t xml:space="preserve"> </w:t>
      </w:r>
      <w:r w:rsidRPr="00F73484">
        <w:rPr>
          <w:rFonts w:ascii="Times New Roman" w:hAnsi="Times New Roman"/>
          <w:color w:val="000000"/>
          <w:sz w:val="28"/>
          <w:szCs w:val="28"/>
        </w:rPr>
        <w:t>SARS</w:t>
      </w:r>
      <w:r w:rsidRPr="00F73484">
        <w:rPr>
          <w:rFonts w:ascii="Times New Roman" w:hAnsi="Times New Roman"/>
          <w:color w:val="000000"/>
          <w:sz w:val="28"/>
          <w:szCs w:val="28"/>
          <w:lang w:val="uk-UA"/>
        </w:rPr>
        <w:t>-</w:t>
      </w:r>
      <w:proofErr w:type="spellStart"/>
      <w:r w:rsidRPr="00F73484">
        <w:rPr>
          <w:rFonts w:ascii="Times New Roman" w:hAnsi="Times New Roman"/>
          <w:color w:val="000000"/>
          <w:sz w:val="28"/>
          <w:szCs w:val="28"/>
        </w:rPr>
        <w:t>CoV</w:t>
      </w:r>
      <w:proofErr w:type="spellEnd"/>
      <w:r w:rsidRPr="00F73484">
        <w:rPr>
          <w:rFonts w:ascii="Times New Roman" w:hAnsi="Times New Roman"/>
          <w:color w:val="000000"/>
          <w:sz w:val="28"/>
          <w:szCs w:val="28"/>
          <w:lang w:val="uk-UA"/>
        </w:rPr>
        <w:t xml:space="preserve">-2. </w:t>
      </w:r>
      <w:r w:rsidRPr="00F73484">
        <w:rPr>
          <w:rFonts w:ascii="Times New Roman" w:hAnsi="Times New Roman"/>
          <w:sz w:val="28"/>
          <w:szCs w:val="28"/>
          <w:lang w:val="uk-UA"/>
        </w:rPr>
        <w:t>Квартири, які придатні для проживання без проведення капітального ремонту, після виставлення на продаж швидко розкупаються через невеликий розмір ринку нерухомості міста.</w:t>
      </w:r>
    </w:p>
    <w:p w:rsidR="003F3916" w:rsidRPr="00F73484" w:rsidRDefault="003F3916" w:rsidP="003F3916">
      <w:pPr>
        <w:pStyle w:val="a3"/>
        <w:tabs>
          <w:tab w:val="left" w:pos="567"/>
        </w:tabs>
        <w:spacing w:after="0" w:line="240" w:lineRule="auto"/>
        <w:ind w:left="0" w:firstLine="567"/>
        <w:jc w:val="both"/>
        <w:rPr>
          <w:rFonts w:ascii="Times New Roman" w:hAnsi="Times New Roman"/>
          <w:sz w:val="28"/>
          <w:szCs w:val="28"/>
          <w:lang w:val="uk-UA" w:eastAsia="uk-UA"/>
        </w:rPr>
      </w:pPr>
      <w:r w:rsidRPr="00F73484">
        <w:rPr>
          <w:rFonts w:ascii="Times New Roman" w:hAnsi="Times New Roman"/>
          <w:sz w:val="28"/>
          <w:szCs w:val="28"/>
          <w:lang w:val="uk-UA" w:eastAsia="uk-UA"/>
        </w:rPr>
        <w:t>Залишок невикористаної субвенції в сумі 521,5 тис. грн було повернуто до державного бюджету.</w:t>
      </w:r>
    </w:p>
    <w:p w:rsidR="003F3916" w:rsidRPr="00417AAD" w:rsidRDefault="003F3916" w:rsidP="006B1D9B">
      <w:pPr>
        <w:pStyle w:val="a3"/>
        <w:tabs>
          <w:tab w:val="left" w:pos="567"/>
        </w:tabs>
        <w:spacing w:after="0" w:line="240" w:lineRule="auto"/>
        <w:ind w:left="0" w:firstLine="567"/>
        <w:jc w:val="both"/>
        <w:rPr>
          <w:rFonts w:ascii="Times New Roman" w:eastAsia="Times New Roman" w:hAnsi="Times New Roman"/>
          <w:sz w:val="28"/>
          <w:szCs w:val="28"/>
          <w:lang w:val="uk-UA" w:eastAsia="ru-RU"/>
        </w:rPr>
      </w:pPr>
      <w:r w:rsidRPr="00F73484">
        <w:rPr>
          <w:rFonts w:ascii="Times New Roman" w:hAnsi="Times New Roman"/>
          <w:sz w:val="28"/>
          <w:szCs w:val="28"/>
          <w:lang w:val="uk-UA" w:eastAsia="uk-UA"/>
        </w:rPr>
        <w:t xml:space="preserve">Розпорядженням Кабінету Міністрів України від 25.06.2020 № 771-р бюджету міста </w:t>
      </w:r>
      <w:proofErr w:type="spellStart"/>
      <w:r w:rsidRPr="00F73484">
        <w:rPr>
          <w:rFonts w:ascii="Times New Roman" w:hAnsi="Times New Roman"/>
          <w:sz w:val="28"/>
          <w:szCs w:val="28"/>
          <w:lang w:val="uk-UA" w:eastAsia="uk-UA"/>
        </w:rPr>
        <w:t>Старобільськ</w:t>
      </w:r>
      <w:r w:rsidR="00E7405F">
        <w:rPr>
          <w:rFonts w:ascii="Times New Roman" w:hAnsi="Times New Roman"/>
          <w:sz w:val="28"/>
          <w:szCs w:val="28"/>
          <w:lang w:val="uk-UA" w:eastAsia="uk-UA"/>
        </w:rPr>
        <w:t>а</w:t>
      </w:r>
      <w:proofErr w:type="spellEnd"/>
      <w:r w:rsidRPr="00F73484">
        <w:rPr>
          <w:rFonts w:ascii="Times New Roman" w:hAnsi="Times New Roman"/>
          <w:sz w:val="28"/>
          <w:szCs w:val="28"/>
          <w:lang w:val="uk-UA" w:eastAsia="uk-UA"/>
        </w:rPr>
        <w:t xml:space="preserve"> виділено 490,0 тис. грн субвенції, бюджетом міста передбачено 210,0 тис. грн співфінансування. В рамках реалізації бюджетної програми </w:t>
      </w:r>
      <w:proofErr w:type="spellStart"/>
      <w:r w:rsidRPr="00F73484">
        <w:rPr>
          <w:rFonts w:ascii="Times New Roman" w:hAnsi="Times New Roman"/>
          <w:sz w:val="28"/>
          <w:szCs w:val="28"/>
          <w:lang w:val="uk-UA" w:eastAsia="uk-UA"/>
        </w:rPr>
        <w:t>Старобільською</w:t>
      </w:r>
      <w:proofErr w:type="spellEnd"/>
      <w:r w:rsidRPr="00F73484">
        <w:rPr>
          <w:rFonts w:ascii="Times New Roman" w:hAnsi="Times New Roman"/>
          <w:sz w:val="28"/>
          <w:szCs w:val="28"/>
          <w:lang w:val="uk-UA" w:eastAsia="uk-UA"/>
        </w:rPr>
        <w:t xml:space="preserve"> міською радою придбано у комунальну власність дві квартири на вторинному ринку нерухомого майна для надання у тимчасове користування внутрішньо переміщеним особам. Станом на 01.01.2021 касові видатки склали: за субвенцією 465,5 тис. грн, за </w:t>
      </w:r>
      <w:proofErr w:type="spellStart"/>
      <w:r w:rsidRPr="00F73484">
        <w:rPr>
          <w:rFonts w:ascii="Times New Roman" w:hAnsi="Times New Roman"/>
          <w:sz w:val="28"/>
          <w:szCs w:val="28"/>
          <w:lang w:val="uk-UA" w:eastAsia="uk-UA"/>
        </w:rPr>
        <w:t>співфінансуванням</w:t>
      </w:r>
      <w:proofErr w:type="spellEnd"/>
      <w:r w:rsidRPr="00F73484">
        <w:rPr>
          <w:rFonts w:ascii="Times New Roman" w:hAnsi="Times New Roman"/>
          <w:sz w:val="28"/>
          <w:szCs w:val="28"/>
          <w:lang w:val="uk-UA" w:eastAsia="uk-UA"/>
        </w:rPr>
        <w:t xml:space="preserve"> з місцевого бюджету – 199,5 тис. грн. Залишок невикористаної субвенції в сумі 24,5 тис. грн повернуто до державного бюджету.</w:t>
      </w:r>
    </w:p>
    <w:sectPr w:rsidR="003F3916" w:rsidRPr="00417AAD" w:rsidSect="00812A7F">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71" w:rsidRDefault="00882F71" w:rsidP="00A86DFE">
      <w:pPr>
        <w:spacing w:after="0" w:line="240" w:lineRule="auto"/>
      </w:pPr>
      <w:r>
        <w:separator/>
      </w:r>
    </w:p>
  </w:endnote>
  <w:endnote w:type="continuationSeparator" w:id="0">
    <w:p w:rsidR="00882F71" w:rsidRDefault="00882F71" w:rsidP="00A8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71" w:rsidRDefault="00882F71" w:rsidP="00A86DFE">
      <w:pPr>
        <w:spacing w:after="0" w:line="240" w:lineRule="auto"/>
      </w:pPr>
      <w:r>
        <w:separator/>
      </w:r>
    </w:p>
  </w:footnote>
  <w:footnote w:type="continuationSeparator" w:id="0">
    <w:p w:rsidR="00882F71" w:rsidRDefault="00882F71" w:rsidP="00A86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63" w:rsidRPr="00C20497" w:rsidRDefault="00054E63">
    <w:pPr>
      <w:pStyle w:val="a6"/>
      <w:jc w:val="center"/>
      <w:rPr>
        <w:rFonts w:ascii="Times New Roman" w:hAnsi="Times New Roman"/>
      </w:rPr>
    </w:pPr>
    <w:r w:rsidRPr="00C20497">
      <w:rPr>
        <w:rFonts w:ascii="Times New Roman" w:hAnsi="Times New Roman"/>
      </w:rPr>
      <w:fldChar w:fldCharType="begin"/>
    </w:r>
    <w:r w:rsidRPr="00C20497">
      <w:rPr>
        <w:rFonts w:ascii="Times New Roman" w:hAnsi="Times New Roman"/>
      </w:rPr>
      <w:instrText>PAGE   \* MERGEFORMAT</w:instrText>
    </w:r>
    <w:r w:rsidRPr="00C20497">
      <w:rPr>
        <w:rFonts w:ascii="Times New Roman" w:hAnsi="Times New Roman"/>
      </w:rPr>
      <w:fldChar w:fldCharType="separate"/>
    </w:r>
    <w:r w:rsidR="00A73DE8">
      <w:rPr>
        <w:rFonts w:ascii="Times New Roman" w:hAnsi="Times New Roman"/>
        <w:noProof/>
      </w:rPr>
      <w:t>22</w:t>
    </w:r>
    <w:r w:rsidRPr="00C20497">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A96D32"/>
    <w:multiLevelType w:val="hybridMultilevel"/>
    <w:tmpl w:val="5F026C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1F9554A"/>
    <w:multiLevelType w:val="hybridMultilevel"/>
    <w:tmpl w:val="A18A9AB2"/>
    <w:lvl w:ilvl="0" w:tplc="D416060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65947"/>
    <w:multiLevelType w:val="hybridMultilevel"/>
    <w:tmpl w:val="9E3E5FF6"/>
    <w:lvl w:ilvl="0" w:tplc="DF9E3F6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63F4087"/>
    <w:multiLevelType w:val="hybridMultilevel"/>
    <w:tmpl w:val="5EC06C5C"/>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94555A9"/>
    <w:multiLevelType w:val="hybridMultilevel"/>
    <w:tmpl w:val="AEFC9BDA"/>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6" w15:restartNumberingAfterBreak="0">
    <w:nsid w:val="09826AD1"/>
    <w:multiLevelType w:val="hybridMultilevel"/>
    <w:tmpl w:val="3306EB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A7D1A1D"/>
    <w:multiLevelType w:val="hybridMultilevel"/>
    <w:tmpl w:val="DCBCD6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C3A4CC5"/>
    <w:multiLevelType w:val="hybridMultilevel"/>
    <w:tmpl w:val="BCCEA842"/>
    <w:lvl w:ilvl="0" w:tplc="6DAE479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607423"/>
    <w:multiLevelType w:val="hybridMultilevel"/>
    <w:tmpl w:val="C242F9E8"/>
    <w:lvl w:ilvl="0" w:tplc="96FE1B9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6F13AF"/>
    <w:multiLevelType w:val="hybridMultilevel"/>
    <w:tmpl w:val="9D08D3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6752A73"/>
    <w:multiLevelType w:val="hybridMultilevel"/>
    <w:tmpl w:val="554EF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3442FA0"/>
    <w:multiLevelType w:val="hybridMultilevel"/>
    <w:tmpl w:val="781A1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53807D0"/>
    <w:multiLevelType w:val="hybridMultilevel"/>
    <w:tmpl w:val="2A8EE786"/>
    <w:lvl w:ilvl="0" w:tplc="D416060A">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4" w15:restartNumberingAfterBreak="0">
    <w:nsid w:val="2B3F537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C520DDF"/>
    <w:multiLevelType w:val="hybridMultilevel"/>
    <w:tmpl w:val="5160327C"/>
    <w:lvl w:ilvl="0" w:tplc="1D76A6FA">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152DAC"/>
    <w:multiLevelType w:val="hybridMultilevel"/>
    <w:tmpl w:val="C7D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623B2"/>
    <w:multiLevelType w:val="hybridMultilevel"/>
    <w:tmpl w:val="FC52911C"/>
    <w:lvl w:ilvl="0" w:tplc="B212F10C">
      <w:start w:val="30"/>
      <w:numFmt w:val="bullet"/>
      <w:lvlText w:val="-"/>
      <w:lvlJc w:val="left"/>
      <w:pPr>
        <w:ind w:left="927"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2F15694B"/>
    <w:multiLevelType w:val="hybridMultilevel"/>
    <w:tmpl w:val="E1A2B638"/>
    <w:lvl w:ilvl="0" w:tplc="7700C40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2F743F90"/>
    <w:multiLevelType w:val="hybridMultilevel"/>
    <w:tmpl w:val="A3FEEE44"/>
    <w:lvl w:ilvl="0" w:tplc="3C086BBA">
      <w:start w:val="1"/>
      <w:numFmt w:val="decimal"/>
      <w:lvlText w:val="%1."/>
      <w:lvlJc w:val="left"/>
      <w:pPr>
        <w:ind w:left="2912" w:hanging="360"/>
      </w:pPr>
      <w:rPr>
        <w:rFonts w:cs="Times New Roman"/>
        <w:b w:val="0"/>
      </w:rPr>
    </w:lvl>
    <w:lvl w:ilvl="1" w:tplc="20000019" w:tentative="1">
      <w:start w:val="1"/>
      <w:numFmt w:val="lowerLetter"/>
      <w:lvlText w:val="%2."/>
      <w:lvlJc w:val="left"/>
      <w:pPr>
        <w:ind w:left="1506" w:hanging="360"/>
      </w:pPr>
      <w:rPr>
        <w:rFonts w:cs="Times New Roman"/>
      </w:rPr>
    </w:lvl>
    <w:lvl w:ilvl="2" w:tplc="2000001B" w:tentative="1">
      <w:start w:val="1"/>
      <w:numFmt w:val="lowerRoman"/>
      <w:lvlText w:val="%3."/>
      <w:lvlJc w:val="right"/>
      <w:pPr>
        <w:ind w:left="2226" w:hanging="180"/>
      </w:pPr>
      <w:rPr>
        <w:rFonts w:cs="Times New Roman"/>
      </w:rPr>
    </w:lvl>
    <w:lvl w:ilvl="3" w:tplc="2000000F" w:tentative="1">
      <w:start w:val="1"/>
      <w:numFmt w:val="decimal"/>
      <w:lvlText w:val="%4."/>
      <w:lvlJc w:val="left"/>
      <w:pPr>
        <w:ind w:left="2946" w:hanging="360"/>
      </w:pPr>
      <w:rPr>
        <w:rFonts w:cs="Times New Roman"/>
      </w:rPr>
    </w:lvl>
    <w:lvl w:ilvl="4" w:tplc="20000019" w:tentative="1">
      <w:start w:val="1"/>
      <w:numFmt w:val="lowerLetter"/>
      <w:lvlText w:val="%5."/>
      <w:lvlJc w:val="left"/>
      <w:pPr>
        <w:ind w:left="3666" w:hanging="360"/>
      </w:pPr>
      <w:rPr>
        <w:rFonts w:cs="Times New Roman"/>
      </w:rPr>
    </w:lvl>
    <w:lvl w:ilvl="5" w:tplc="2000001B" w:tentative="1">
      <w:start w:val="1"/>
      <w:numFmt w:val="lowerRoman"/>
      <w:lvlText w:val="%6."/>
      <w:lvlJc w:val="right"/>
      <w:pPr>
        <w:ind w:left="4386" w:hanging="180"/>
      </w:pPr>
      <w:rPr>
        <w:rFonts w:cs="Times New Roman"/>
      </w:rPr>
    </w:lvl>
    <w:lvl w:ilvl="6" w:tplc="2000000F" w:tentative="1">
      <w:start w:val="1"/>
      <w:numFmt w:val="decimal"/>
      <w:lvlText w:val="%7."/>
      <w:lvlJc w:val="left"/>
      <w:pPr>
        <w:ind w:left="5106" w:hanging="360"/>
      </w:pPr>
      <w:rPr>
        <w:rFonts w:cs="Times New Roman"/>
      </w:rPr>
    </w:lvl>
    <w:lvl w:ilvl="7" w:tplc="20000019" w:tentative="1">
      <w:start w:val="1"/>
      <w:numFmt w:val="lowerLetter"/>
      <w:lvlText w:val="%8."/>
      <w:lvlJc w:val="left"/>
      <w:pPr>
        <w:ind w:left="5826" w:hanging="360"/>
      </w:pPr>
      <w:rPr>
        <w:rFonts w:cs="Times New Roman"/>
      </w:rPr>
    </w:lvl>
    <w:lvl w:ilvl="8" w:tplc="2000001B" w:tentative="1">
      <w:start w:val="1"/>
      <w:numFmt w:val="lowerRoman"/>
      <w:lvlText w:val="%9."/>
      <w:lvlJc w:val="right"/>
      <w:pPr>
        <w:ind w:left="6546" w:hanging="180"/>
      </w:pPr>
      <w:rPr>
        <w:rFonts w:cs="Times New Roman"/>
      </w:rPr>
    </w:lvl>
  </w:abstractNum>
  <w:abstractNum w:abstractNumId="20" w15:restartNumberingAfterBreak="0">
    <w:nsid w:val="332419AD"/>
    <w:multiLevelType w:val="hybridMultilevel"/>
    <w:tmpl w:val="828A90F4"/>
    <w:lvl w:ilvl="0" w:tplc="6DAE479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4D75F38"/>
    <w:multiLevelType w:val="hybridMultilevel"/>
    <w:tmpl w:val="57B6784A"/>
    <w:lvl w:ilvl="0" w:tplc="914A444A">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73F0F6B"/>
    <w:multiLevelType w:val="hybridMultilevel"/>
    <w:tmpl w:val="58DED1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ADD422B"/>
    <w:multiLevelType w:val="hybridMultilevel"/>
    <w:tmpl w:val="2E42EA9A"/>
    <w:lvl w:ilvl="0" w:tplc="53F0A07C">
      <w:start w:val="1"/>
      <w:numFmt w:val="bullet"/>
      <w:lvlText w:val="-"/>
      <w:lvlJc w:val="left"/>
      <w:pPr>
        <w:ind w:left="1428" w:hanging="360"/>
      </w:pPr>
      <w:rPr>
        <w:rFonts w:ascii="Times New Roman" w:eastAsia="Times New Roman" w:hAnsi="Times New Roman" w:hint="default"/>
      </w:rPr>
    </w:lvl>
    <w:lvl w:ilvl="1" w:tplc="20000003" w:tentative="1">
      <w:start w:val="1"/>
      <w:numFmt w:val="bullet"/>
      <w:lvlText w:val="o"/>
      <w:lvlJc w:val="left"/>
      <w:pPr>
        <w:ind w:left="2148" w:hanging="360"/>
      </w:pPr>
      <w:rPr>
        <w:rFonts w:ascii="Courier New" w:hAnsi="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4" w15:restartNumberingAfterBreak="0">
    <w:nsid w:val="4C2F7E8F"/>
    <w:multiLevelType w:val="hybridMultilevel"/>
    <w:tmpl w:val="3CB686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7053A2"/>
    <w:multiLevelType w:val="hybridMultilevel"/>
    <w:tmpl w:val="716C95EC"/>
    <w:lvl w:ilvl="0" w:tplc="1AE6325E">
      <w:start w:val="30"/>
      <w:numFmt w:val="bullet"/>
      <w:lvlText w:val="-"/>
      <w:lvlJc w:val="left"/>
      <w:pPr>
        <w:ind w:left="851" w:firstLine="643"/>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D32C53"/>
    <w:multiLevelType w:val="hybridMultilevel"/>
    <w:tmpl w:val="44946F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523725A"/>
    <w:multiLevelType w:val="hybridMultilevel"/>
    <w:tmpl w:val="36F01C1E"/>
    <w:lvl w:ilvl="0" w:tplc="922E71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E216F2C"/>
    <w:multiLevelType w:val="hybridMultilevel"/>
    <w:tmpl w:val="A0A8EE88"/>
    <w:lvl w:ilvl="0" w:tplc="1AE6325E">
      <w:start w:val="30"/>
      <w:numFmt w:val="bullet"/>
      <w:lvlText w:val="-"/>
      <w:lvlJc w:val="left"/>
      <w:pPr>
        <w:ind w:left="284" w:firstLine="643"/>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FEC2C21"/>
    <w:multiLevelType w:val="hybridMultilevel"/>
    <w:tmpl w:val="674A0B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3447364"/>
    <w:multiLevelType w:val="hybridMultilevel"/>
    <w:tmpl w:val="3244B560"/>
    <w:lvl w:ilvl="0" w:tplc="53F0A07C">
      <w:start w:val="1"/>
      <w:numFmt w:val="bullet"/>
      <w:lvlText w:val="-"/>
      <w:lvlJc w:val="left"/>
      <w:pPr>
        <w:ind w:left="1996"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B84AEE"/>
    <w:multiLevelType w:val="hybridMultilevel"/>
    <w:tmpl w:val="51464098"/>
    <w:lvl w:ilvl="0" w:tplc="58F4E846">
      <w:start w:val="1"/>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32" w15:restartNumberingAfterBreak="0">
    <w:nsid w:val="6F933943"/>
    <w:multiLevelType w:val="hybridMultilevel"/>
    <w:tmpl w:val="F6BEA16A"/>
    <w:lvl w:ilvl="0" w:tplc="53F0A07C">
      <w:start w:val="1"/>
      <w:numFmt w:val="bullet"/>
      <w:lvlText w:val="-"/>
      <w:lvlJc w:val="left"/>
      <w:pPr>
        <w:ind w:left="1429" w:hanging="360"/>
      </w:pPr>
      <w:rPr>
        <w:rFonts w:ascii="Times New Roman" w:eastAsia="Times New Roman" w:hAnsi="Times New Roman" w:hint="default"/>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71C67800"/>
    <w:multiLevelType w:val="hybridMultilevel"/>
    <w:tmpl w:val="162259D0"/>
    <w:lvl w:ilvl="0" w:tplc="AF42EED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4" w15:restartNumberingAfterBreak="0">
    <w:nsid w:val="78B80F9C"/>
    <w:multiLevelType w:val="hybridMultilevel"/>
    <w:tmpl w:val="B1FA7954"/>
    <w:lvl w:ilvl="0" w:tplc="E6585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AA42A59"/>
    <w:multiLevelType w:val="hybridMultilevel"/>
    <w:tmpl w:val="5F98C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C67A09"/>
    <w:multiLevelType w:val="hybridMultilevel"/>
    <w:tmpl w:val="D24EA70E"/>
    <w:lvl w:ilvl="0" w:tplc="DBD04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17"/>
  </w:num>
  <w:num w:numId="3">
    <w:abstractNumId w:val="28"/>
  </w:num>
  <w:num w:numId="4">
    <w:abstractNumId w:val="13"/>
  </w:num>
  <w:num w:numId="5">
    <w:abstractNumId w:val="14"/>
  </w:num>
  <w:num w:numId="6">
    <w:abstractNumId w:val="21"/>
  </w:num>
  <w:num w:numId="7">
    <w:abstractNumId w:val="25"/>
  </w:num>
  <w:num w:numId="8">
    <w:abstractNumId w:val="3"/>
  </w:num>
  <w:num w:numId="9">
    <w:abstractNumId w:val="31"/>
  </w:num>
  <w:num w:numId="10">
    <w:abstractNumId w:val="20"/>
  </w:num>
  <w:num w:numId="11">
    <w:abstractNumId w:val="23"/>
  </w:num>
  <w:num w:numId="12">
    <w:abstractNumId w:val="32"/>
  </w:num>
  <w:num w:numId="13">
    <w:abstractNumId w:val="19"/>
  </w:num>
  <w:num w:numId="14">
    <w:abstractNumId w:val="6"/>
  </w:num>
  <w:num w:numId="15">
    <w:abstractNumId w:val="0"/>
  </w:num>
  <w:num w:numId="16">
    <w:abstractNumId w:val="26"/>
  </w:num>
  <w:num w:numId="17">
    <w:abstractNumId w:val="12"/>
  </w:num>
  <w:num w:numId="18">
    <w:abstractNumId w:val="30"/>
  </w:num>
  <w:num w:numId="19">
    <w:abstractNumId w:val="8"/>
  </w:num>
  <w:num w:numId="20">
    <w:abstractNumId w:val="10"/>
  </w:num>
  <w:num w:numId="21">
    <w:abstractNumId w:val="7"/>
  </w:num>
  <w:num w:numId="22">
    <w:abstractNumId w:val="22"/>
  </w:num>
  <w:num w:numId="23">
    <w:abstractNumId w:val="4"/>
  </w:num>
  <w:num w:numId="24">
    <w:abstractNumId w:val="34"/>
  </w:num>
  <w:num w:numId="25">
    <w:abstractNumId w:val="27"/>
  </w:num>
  <w:num w:numId="26">
    <w:abstractNumId w:val="16"/>
  </w:num>
  <w:num w:numId="27">
    <w:abstractNumId w:val="1"/>
  </w:num>
  <w:num w:numId="28">
    <w:abstractNumId w:val="2"/>
  </w:num>
  <w:num w:numId="29">
    <w:abstractNumId w:val="5"/>
  </w:num>
  <w:num w:numId="30">
    <w:abstractNumId w:val="11"/>
  </w:num>
  <w:num w:numId="31">
    <w:abstractNumId w:val="29"/>
  </w:num>
  <w:num w:numId="32">
    <w:abstractNumId w:val="24"/>
  </w:num>
  <w:num w:numId="33">
    <w:abstractNumId w:val="33"/>
  </w:num>
  <w:num w:numId="34">
    <w:abstractNumId w:val="15"/>
  </w:num>
  <w:num w:numId="35">
    <w:abstractNumId w:val="9"/>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76"/>
    <w:rsid w:val="000006E9"/>
    <w:rsid w:val="00000CA8"/>
    <w:rsid w:val="00000D83"/>
    <w:rsid w:val="00000DC9"/>
    <w:rsid w:val="00002D4C"/>
    <w:rsid w:val="0000371D"/>
    <w:rsid w:val="0000408C"/>
    <w:rsid w:val="00004506"/>
    <w:rsid w:val="0000456A"/>
    <w:rsid w:val="0000466C"/>
    <w:rsid w:val="00005127"/>
    <w:rsid w:val="0000619B"/>
    <w:rsid w:val="00006CAC"/>
    <w:rsid w:val="00006E64"/>
    <w:rsid w:val="0000702B"/>
    <w:rsid w:val="00007417"/>
    <w:rsid w:val="000079B9"/>
    <w:rsid w:val="00007D4C"/>
    <w:rsid w:val="00007F1F"/>
    <w:rsid w:val="0001077A"/>
    <w:rsid w:val="00010C64"/>
    <w:rsid w:val="00011766"/>
    <w:rsid w:val="00011770"/>
    <w:rsid w:val="000128AB"/>
    <w:rsid w:val="000135ED"/>
    <w:rsid w:val="00015CE8"/>
    <w:rsid w:val="00016081"/>
    <w:rsid w:val="000172CB"/>
    <w:rsid w:val="000176DA"/>
    <w:rsid w:val="0002021B"/>
    <w:rsid w:val="0002165D"/>
    <w:rsid w:val="00022E3B"/>
    <w:rsid w:val="00023883"/>
    <w:rsid w:val="00024232"/>
    <w:rsid w:val="00024930"/>
    <w:rsid w:val="00025852"/>
    <w:rsid w:val="00025914"/>
    <w:rsid w:val="00025E4D"/>
    <w:rsid w:val="0002677F"/>
    <w:rsid w:val="0002696F"/>
    <w:rsid w:val="00026D0E"/>
    <w:rsid w:val="00027879"/>
    <w:rsid w:val="00027A1C"/>
    <w:rsid w:val="000305C7"/>
    <w:rsid w:val="00030993"/>
    <w:rsid w:val="0003118E"/>
    <w:rsid w:val="000328B7"/>
    <w:rsid w:val="00032948"/>
    <w:rsid w:val="000330F1"/>
    <w:rsid w:val="000347AE"/>
    <w:rsid w:val="00035DFC"/>
    <w:rsid w:val="0003614F"/>
    <w:rsid w:val="000373A0"/>
    <w:rsid w:val="000378F7"/>
    <w:rsid w:val="00040ABF"/>
    <w:rsid w:val="00041828"/>
    <w:rsid w:val="00041B9C"/>
    <w:rsid w:val="00041F03"/>
    <w:rsid w:val="00041F98"/>
    <w:rsid w:val="000424E6"/>
    <w:rsid w:val="00042A2E"/>
    <w:rsid w:val="00042D4D"/>
    <w:rsid w:val="00043418"/>
    <w:rsid w:val="00043587"/>
    <w:rsid w:val="00043D1A"/>
    <w:rsid w:val="0004428B"/>
    <w:rsid w:val="000442B3"/>
    <w:rsid w:val="00046482"/>
    <w:rsid w:val="000471B9"/>
    <w:rsid w:val="000472F0"/>
    <w:rsid w:val="0004748E"/>
    <w:rsid w:val="000508FA"/>
    <w:rsid w:val="00051036"/>
    <w:rsid w:val="000519AB"/>
    <w:rsid w:val="00051AD1"/>
    <w:rsid w:val="00051F83"/>
    <w:rsid w:val="0005363E"/>
    <w:rsid w:val="0005397C"/>
    <w:rsid w:val="00054E63"/>
    <w:rsid w:val="00055598"/>
    <w:rsid w:val="00055F21"/>
    <w:rsid w:val="000565D4"/>
    <w:rsid w:val="00056C0D"/>
    <w:rsid w:val="000573D8"/>
    <w:rsid w:val="000602B9"/>
    <w:rsid w:val="00061449"/>
    <w:rsid w:val="00061B7E"/>
    <w:rsid w:val="00061D39"/>
    <w:rsid w:val="0006274A"/>
    <w:rsid w:val="00062D66"/>
    <w:rsid w:val="00063F65"/>
    <w:rsid w:val="00064F8A"/>
    <w:rsid w:val="0006555E"/>
    <w:rsid w:val="00065869"/>
    <w:rsid w:val="00065964"/>
    <w:rsid w:val="00065B15"/>
    <w:rsid w:val="00065D39"/>
    <w:rsid w:val="000665C1"/>
    <w:rsid w:val="00066753"/>
    <w:rsid w:val="00066930"/>
    <w:rsid w:val="00066B69"/>
    <w:rsid w:val="00066CD8"/>
    <w:rsid w:val="00066D66"/>
    <w:rsid w:val="000672D4"/>
    <w:rsid w:val="000678F5"/>
    <w:rsid w:val="00070C46"/>
    <w:rsid w:val="00070C9D"/>
    <w:rsid w:val="00071505"/>
    <w:rsid w:val="00071F32"/>
    <w:rsid w:val="0007244E"/>
    <w:rsid w:val="00073715"/>
    <w:rsid w:val="000737DF"/>
    <w:rsid w:val="0007387B"/>
    <w:rsid w:val="00074C0D"/>
    <w:rsid w:val="00076D37"/>
    <w:rsid w:val="00077036"/>
    <w:rsid w:val="00077722"/>
    <w:rsid w:val="0007799A"/>
    <w:rsid w:val="000803C5"/>
    <w:rsid w:val="000805E7"/>
    <w:rsid w:val="00080AA0"/>
    <w:rsid w:val="00080AC7"/>
    <w:rsid w:val="000812B2"/>
    <w:rsid w:val="000813EF"/>
    <w:rsid w:val="000824B2"/>
    <w:rsid w:val="0008260A"/>
    <w:rsid w:val="0008280E"/>
    <w:rsid w:val="000838B0"/>
    <w:rsid w:val="00083E51"/>
    <w:rsid w:val="00085284"/>
    <w:rsid w:val="0008546E"/>
    <w:rsid w:val="00085B85"/>
    <w:rsid w:val="00085F3A"/>
    <w:rsid w:val="00086E4E"/>
    <w:rsid w:val="00087E8A"/>
    <w:rsid w:val="0009141A"/>
    <w:rsid w:val="000928D8"/>
    <w:rsid w:val="00093CB8"/>
    <w:rsid w:val="00093EF3"/>
    <w:rsid w:val="00094547"/>
    <w:rsid w:val="000957A1"/>
    <w:rsid w:val="000962D0"/>
    <w:rsid w:val="00096CDC"/>
    <w:rsid w:val="0009713D"/>
    <w:rsid w:val="000978A0"/>
    <w:rsid w:val="000A0A3A"/>
    <w:rsid w:val="000A1C94"/>
    <w:rsid w:val="000A1EB3"/>
    <w:rsid w:val="000A4067"/>
    <w:rsid w:val="000A4947"/>
    <w:rsid w:val="000A4EFF"/>
    <w:rsid w:val="000A7462"/>
    <w:rsid w:val="000A7DFC"/>
    <w:rsid w:val="000B079F"/>
    <w:rsid w:val="000B09FA"/>
    <w:rsid w:val="000B1363"/>
    <w:rsid w:val="000B1E32"/>
    <w:rsid w:val="000B286B"/>
    <w:rsid w:val="000B289F"/>
    <w:rsid w:val="000B2AF7"/>
    <w:rsid w:val="000B3327"/>
    <w:rsid w:val="000B4B74"/>
    <w:rsid w:val="000B552E"/>
    <w:rsid w:val="000B7323"/>
    <w:rsid w:val="000C01C4"/>
    <w:rsid w:val="000C04C3"/>
    <w:rsid w:val="000C0AE3"/>
    <w:rsid w:val="000C0B80"/>
    <w:rsid w:val="000C15B2"/>
    <w:rsid w:val="000C2A5D"/>
    <w:rsid w:val="000C2CA8"/>
    <w:rsid w:val="000C3314"/>
    <w:rsid w:val="000C3567"/>
    <w:rsid w:val="000C3C70"/>
    <w:rsid w:val="000C4BD8"/>
    <w:rsid w:val="000C5729"/>
    <w:rsid w:val="000C70FF"/>
    <w:rsid w:val="000C7399"/>
    <w:rsid w:val="000C746F"/>
    <w:rsid w:val="000C77A1"/>
    <w:rsid w:val="000D1D98"/>
    <w:rsid w:val="000D2C61"/>
    <w:rsid w:val="000D2EF2"/>
    <w:rsid w:val="000D3A92"/>
    <w:rsid w:val="000D3E4E"/>
    <w:rsid w:val="000D435C"/>
    <w:rsid w:val="000D4D35"/>
    <w:rsid w:val="000D4EC3"/>
    <w:rsid w:val="000D50F9"/>
    <w:rsid w:val="000D5C31"/>
    <w:rsid w:val="000D6309"/>
    <w:rsid w:val="000D6C75"/>
    <w:rsid w:val="000E039D"/>
    <w:rsid w:val="000E03A3"/>
    <w:rsid w:val="000E0661"/>
    <w:rsid w:val="000E0858"/>
    <w:rsid w:val="000E0893"/>
    <w:rsid w:val="000E1523"/>
    <w:rsid w:val="000E166C"/>
    <w:rsid w:val="000E2CEC"/>
    <w:rsid w:val="000E2D13"/>
    <w:rsid w:val="000E36AC"/>
    <w:rsid w:val="000E442B"/>
    <w:rsid w:val="000E4673"/>
    <w:rsid w:val="000E4A3F"/>
    <w:rsid w:val="000E5280"/>
    <w:rsid w:val="000E57A2"/>
    <w:rsid w:val="000E773B"/>
    <w:rsid w:val="000F0FC4"/>
    <w:rsid w:val="000F13A5"/>
    <w:rsid w:val="000F2334"/>
    <w:rsid w:val="000F333E"/>
    <w:rsid w:val="000F363F"/>
    <w:rsid w:val="000F3950"/>
    <w:rsid w:val="000F4719"/>
    <w:rsid w:val="000F6068"/>
    <w:rsid w:val="000F61CB"/>
    <w:rsid w:val="000F633D"/>
    <w:rsid w:val="000F6544"/>
    <w:rsid w:val="000F7672"/>
    <w:rsid w:val="000F7DA4"/>
    <w:rsid w:val="0010017D"/>
    <w:rsid w:val="00100D4E"/>
    <w:rsid w:val="00101455"/>
    <w:rsid w:val="0010236A"/>
    <w:rsid w:val="00102619"/>
    <w:rsid w:val="00104A03"/>
    <w:rsid w:val="00104F86"/>
    <w:rsid w:val="001051D1"/>
    <w:rsid w:val="00105907"/>
    <w:rsid w:val="00106710"/>
    <w:rsid w:val="00106EE7"/>
    <w:rsid w:val="001071EF"/>
    <w:rsid w:val="00107A23"/>
    <w:rsid w:val="00110041"/>
    <w:rsid w:val="00110CA6"/>
    <w:rsid w:val="001110C1"/>
    <w:rsid w:val="00111C04"/>
    <w:rsid w:val="001121E4"/>
    <w:rsid w:val="001125CC"/>
    <w:rsid w:val="001129CA"/>
    <w:rsid w:val="00113375"/>
    <w:rsid w:val="0011369C"/>
    <w:rsid w:val="00113FB2"/>
    <w:rsid w:val="00114935"/>
    <w:rsid w:val="0011552D"/>
    <w:rsid w:val="00116E06"/>
    <w:rsid w:val="001177E0"/>
    <w:rsid w:val="00117B7B"/>
    <w:rsid w:val="00117E3A"/>
    <w:rsid w:val="00120603"/>
    <w:rsid w:val="001209E1"/>
    <w:rsid w:val="001209E8"/>
    <w:rsid w:val="00120FCF"/>
    <w:rsid w:val="00121389"/>
    <w:rsid w:val="00121B30"/>
    <w:rsid w:val="00122522"/>
    <w:rsid w:val="00123332"/>
    <w:rsid w:val="0012337B"/>
    <w:rsid w:val="00123C14"/>
    <w:rsid w:val="00124183"/>
    <w:rsid w:val="001265E2"/>
    <w:rsid w:val="00126EB4"/>
    <w:rsid w:val="001274C7"/>
    <w:rsid w:val="001277B6"/>
    <w:rsid w:val="00130AC2"/>
    <w:rsid w:val="00131772"/>
    <w:rsid w:val="00131EE6"/>
    <w:rsid w:val="00132147"/>
    <w:rsid w:val="00133185"/>
    <w:rsid w:val="00133399"/>
    <w:rsid w:val="00133E47"/>
    <w:rsid w:val="00134702"/>
    <w:rsid w:val="00135BB0"/>
    <w:rsid w:val="00136238"/>
    <w:rsid w:val="0013648B"/>
    <w:rsid w:val="00136E04"/>
    <w:rsid w:val="00137126"/>
    <w:rsid w:val="001372AC"/>
    <w:rsid w:val="00140993"/>
    <w:rsid w:val="0014181F"/>
    <w:rsid w:val="00142ED9"/>
    <w:rsid w:val="00144552"/>
    <w:rsid w:val="00144887"/>
    <w:rsid w:val="001463B3"/>
    <w:rsid w:val="001501BA"/>
    <w:rsid w:val="0015067D"/>
    <w:rsid w:val="00150BD8"/>
    <w:rsid w:val="001511DF"/>
    <w:rsid w:val="00151B5C"/>
    <w:rsid w:val="00151EB1"/>
    <w:rsid w:val="001528BE"/>
    <w:rsid w:val="00152A6C"/>
    <w:rsid w:val="00153EB8"/>
    <w:rsid w:val="001543D5"/>
    <w:rsid w:val="00154665"/>
    <w:rsid w:val="00154B91"/>
    <w:rsid w:val="0015510C"/>
    <w:rsid w:val="00155CD3"/>
    <w:rsid w:val="00156937"/>
    <w:rsid w:val="0016039D"/>
    <w:rsid w:val="00160613"/>
    <w:rsid w:val="0016089D"/>
    <w:rsid w:val="00160AE3"/>
    <w:rsid w:val="00160F86"/>
    <w:rsid w:val="0016170F"/>
    <w:rsid w:val="001623EC"/>
    <w:rsid w:val="0016329B"/>
    <w:rsid w:val="00163808"/>
    <w:rsid w:val="001645B0"/>
    <w:rsid w:val="00164615"/>
    <w:rsid w:val="00164BAF"/>
    <w:rsid w:val="00166F47"/>
    <w:rsid w:val="00167313"/>
    <w:rsid w:val="001674C4"/>
    <w:rsid w:val="00170DBE"/>
    <w:rsid w:val="00171814"/>
    <w:rsid w:val="00171BE0"/>
    <w:rsid w:val="00171E06"/>
    <w:rsid w:val="00171EEF"/>
    <w:rsid w:val="0017208D"/>
    <w:rsid w:val="0017236D"/>
    <w:rsid w:val="001726DB"/>
    <w:rsid w:val="00172C03"/>
    <w:rsid w:val="001732DA"/>
    <w:rsid w:val="00173929"/>
    <w:rsid w:val="001739D0"/>
    <w:rsid w:val="00174CC8"/>
    <w:rsid w:val="00175DBC"/>
    <w:rsid w:val="0017738A"/>
    <w:rsid w:val="001773FE"/>
    <w:rsid w:val="00177464"/>
    <w:rsid w:val="00177A91"/>
    <w:rsid w:val="00180B69"/>
    <w:rsid w:val="00180CB9"/>
    <w:rsid w:val="00181029"/>
    <w:rsid w:val="0018184C"/>
    <w:rsid w:val="001823F6"/>
    <w:rsid w:val="00182FF2"/>
    <w:rsid w:val="0018303F"/>
    <w:rsid w:val="001836F5"/>
    <w:rsid w:val="00183C5A"/>
    <w:rsid w:val="00183C7D"/>
    <w:rsid w:val="00184932"/>
    <w:rsid w:val="00184A79"/>
    <w:rsid w:val="00185F4F"/>
    <w:rsid w:val="00186B29"/>
    <w:rsid w:val="00187954"/>
    <w:rsid w:val="00187A12"/>
    <w:rsid w:val="00187CF9"/>
    <w:rsid w:val="00190FF2"/>
    <w:rsid w:val="00191EB4"/>
    <w:rsid w:val="00192309"/>
    <w:rsid w:val="00192A98"/>
    <w:rsid w:val="00193BC5"/>
    <w:rsid w:val="00194391"/>
    <w:rsid w:val="0019585A"/>
    <w:rsid w:val="00195C1B"/>
    <w:rsid w:val="0019600C"/>
    <w:rsid w:val="00196346"/>
    <w:rsid w:val="00196642"/>
    <w:rsid w:val="0019672C"/>
    <w:rsid w:val="001968A5"/>
    <w:rsid w:val="00196B46"/>
    <w:rsid w:val="00197456"/>
    <w:rsid w:val="00197EFC"/>
    <w:rsid w:val="001A05B8"/>
    <w:rsid w:val="001A09DC"/>
    <w:rsid w:val="001A0D7B"/>
    <w:rsid w:val="001A223E"/>
    <w:rsid w:val="001A27E9"/>
    <w:rsid w:val="001A2B3E"/>
    <w:rsid w:val="001A3397"/>
    <w:rsid w:val="001A36DF"/>
    <w:rsid w:val="001A3F35"/>
    <w:rsid w:val="001A3F97"/>
    <w:rsid w:val="001A40C6"/>
    <w:rsid w:val="001A4133"/>
    <w:rsid w:val="001A4693"/>
    <w:rsid w:val="001A57D2"/>
    <w:rsid w:val="001A5E19"/>
    <w:rsid w:val="001B0EF3"/>
    <w:rsid w:val="001B14F1"/>
    <w:rsid w:val="001B152E"/>
    <w:rsid w:val="001B2B4E"/>
    <w:rsid w:val="001B3C80"/>
    <w:rsid w:val="001B5885"/>
    <w:rsid w:val="001B5E23"/>
    <w:rsid w:val="001B5FE9"/>
    <w:rsid w:val="001B68C0"/>
    <w:rsid w:val="001B6A53"/>
    <w:rsid w:val="001B78B2"/>
    <w:rsid w:val="001C0505"/>
    <w:rsid w:val="001C0648"/>
    <w:rsid w:val="001C07DD"/>
    <w:rsid w:val="001C10B7"/>
    <w:rsid w:val="001C2F57"/>
    <w:rsid w:val="001C371A"/>
    <w:rsid w:val="001C3E88"/>
    <w:rsid w:val="001C71B9"/>
    <w:rsid w:val="001C75D4"/>
    <w:rsid w:val="001C7667"/>
    <w:rsid w:val="001C785A"/>
    <w:rsid w:val="001C7E53"/>
    <w:rsid w:val="001C7FDA"/>
    <w:rsid w:val="001D0F0B"/>
    <w:rsid w:val="001D148C"/>
    <w:rsid w:val="001D22B9"/>
    <w:rsid w:val="001D38C5"/>
    <w:rsid w:val="001D52BB"/>
    <w:rsid w:val="001D59A1"/>
    <w:rsid w:val="001D623F"/>
    <w:rsid w:val="001D6985"/>
    <w:rsid w:val="001D6FB8"/>
    <w:rsid w:val="001D7584"/>
    <w:rsid w:val="001E05DA"/>
    <w:rsid w:val="001E1ACB"/>
    <w:rsid w:val="001E1E47"/>
    <w:rsid w:val="001E1EA6"/>
    <w:rsid w:val="001E2575"/>
    <w:rsid w:val="001E3700"/>
    <w:rsid w:val="001E479C"/>
    <w:rsid w:val="001E4C0A"/>
    <w:rsid w:val="001E514F"/>
    <w:rsid w:val="001E57DB"/>
    <w:rsid w:val="001E76DB"/>
    <w:rsid w:val="001E7B0D"/>
    <w:rsid w:val="001E7DC6"/>
    <w:rsid w:val="001F03D1"/>
    <w:rsid w:val="001F156E"/>
    <w:rsid w:val="001F5632"/>
    <w:rsid w:val="001F62E3"/>
    <w:rsid w:val="001F7051"/>
    <w:rsid w:val="00200E04"/>
    <w:rsid w:val="002017D0"/>
    <w:rsid w:val="00202590"/>
    <w:rsid w:val="002034C2"/>
    <w:rsid w:val="00203997"/>
    <w:rsid w:val="002040F3"/>
    <w:rsid w:val="002044A4"/>
    <w:rsid w:val="00204BA6"/>
    <w:rsid w:val="00205354"/>
    <w:rsid w:val="0020580A"/>
    <w:rsid w:val="00206665"/>
    <w:rsid w:val="00206EB9"/>
    <w:rsid w:val="00207034"/>
    <w:rsid w:val="002074FC"/>
    <w:rsid w:val="00207BD3"/>
    <w:rsid w:val="00207DCE"/>
    <w:rsid w:val="0021039E"/>
    <w:rsid w:val="00210C89"/>
    <w:rsid w:val="00211930"/>
    <w:rsid w:val="002122B3"/>
    <w:rsid w:val="002123B7"/>
    <w:rsid w:val="002128BA"/>
    <w:rsid w:val="00213460"/>
    <w:rsid w:val="0021382C"/>
    <w:rsid w:val="0021427A"/>
    <w:rsid w:val="00214C4B"/>
    <w:rsid w:val="00214CB4"/>
    <w:rsid w:val="00215EBB"/>
    <w:rsid w:val="002160B1"/>
    <w:rsid w:val="0021645C"/>
    <w:rsid w:val="00216EAA"/>
    <w:rsid w:val="00217205"/>
    <w:rsid w:val="00217276"/>
    <w:rsid w:val="0022036C"/>
    <w:rsid w:val="00220446"/>
    <w:rsid w:val="00221550"/>
    <w:rsid w:val="00221556"/>
    <w:rsid w:val="00221DCE"/>
    <w:rsid w:val="0022250A"/>
    <w:rsid w:val="00222FDC"/>
    <w:rsid w:val="00225933"/>
    <w:rsid w:val="00226341"/>
    <w:rsid w:val="00227F2D"/>
    <w:rsid w:val="002308D9"/>
    <w:rsid w:val="00230F9C"/>
    <w:rsid w:val="00231367"/>
    <w:rsid w:val="00231A9B"/>
    <w:rsid w:val="00232200"/>
    <w:rsid w:val="002329FD"/>
    <w:rsid w:val="0023384C"/>
    <w:rsid w:val="00233B4E"/>
    <w:rsid w:val="00233B7A"/>
    <w:rsid w:val="00233EDB"/>
    <w:rsid w:val="002340BD"/>
    <w:rsid w:val="002341AF"/>
    <w:rsid w:val="00234227"/>
    <w:rsid w:val="00234C8E"/>
    <w:rsid w:val="00234D9B"/>
    <w:rsid w:val="002356E7"/>
    <w:rsid w:val="002360AF"/>
    <w:rsid w:val="00236302"/>
    <w:rsid w:val="002364DC"/>
    <w:rsid w:val="00237A23"/>
    <w:rsid w:val="0024038F"/>
    <w:rsid w:val="00243644"/>
    <w:rsid w:val="002449CC"/>
    <w:rsid w:val="0024529C"/>
    <w:rsid w:val="00245DB9"/>
    <w:rsid w:val="00245E62"/>
    <w:rsid w:val="00246A48"/>
    <w:rsid w:val="00246CB2"/>
    <w:rsid w:val="00247115"/>
    <w:rsid w:val="002477EC"/>
    <w:rsid w:val="00250246"/>
    <w:rsid w:val="002504AB"/>
    <w:rsid w:val="00250ACF"/>
    <w:rsid w:val="00251E16"/>
    <w:rsid w:val="002527D4"/>
    <w:rsid w:val="0025323C"/>
    <w:rsid w:val="00253791"/>
    <w:rsid w:val="00254FEB"/>
    <w:rsid w:val="002565E6"/>
    <w:rsid w:val="00256F31"/>
    <w:rsid w:val="00257AB9"/>
    <w:rsid w:val="00257E7F"/>
    <w:rsid w:val="00260DCB"/>
    <w:rsid w:val="00261CF2"/>
    <w:rsid w:val="0026259F"/>
    <w:rsid w:val="0026295F"/>
    <w:rsid w:val="00262BD3"/>
    <w:rsid w:val="00263F76"/>
    <w:rsid w:val="0026401E"/>
    <w:rsid w:val="00264E1F"/>
    <w:rsid w:val="002650BA"/>
    <w:rsid w:val="002656A1"/>
    <w:rsid w:val="00266353"/>
    <w:rsid w:val="002669B9"/>
    <w:rsid w:val="00270216"/>
    <w:rsid w:val="0027032B"/>
    <w:rsid w:val="002703F6"/>
    <w:rsid w:val="002704FA"/>
    <w:rsid w:val="0027089B"/>
    <w:rsid w:val="002713A2"/>
    <w:rsid w:val="00271612"/>
    <w:rsid w:val="0027248E"/>
    <w:rsid w:val="00273492"/>
    <w:rsid w:val="0027359B"/>
    <w:rsid w:val="002750BD"/>
    <w:rsid w:val="002756FA"/>
    <w:rsid w:val="00275E1F"/>
    <w:rsid w:val="00276708"/>
    <w:rsid w:val="00276BCB"/>
    <w:rsid w:val="0027783C"/>
    <w:rsid w:val="00277DDA"/>
    <w:rsid w:val="00280338"/>
    <w:rsid w:val="002808B4"/>
    <w:rsid w:val="00280945"/>
    <w:rsid w:val="00280B40"/>
    <w:rsid w:val="002843A1"/>
    <w:rsid w:val="00284D86"/>
    <w:rsid w:val="002853E8"/>
    <w:rsid w:val="00285672"/>
    <w:rsid w:val="00285A0E"/>
    <w:rsid w:val="00285D60"/>
    <w:rsid w:val="00286CCB"/>
    <w:rsid w:val="0028711F"/>
    <w:rsid w:val="00290280"/>
    <w:rsid w:val="002904C3"/>
    <w:rsid w:val="00290BA9"/>
    <w:rsid w:val="00290D21"/>
    <w:rsid w:val="00291258"/>
    <w:rsid w:val="0029135B"/>
    <w:rsid w:val="002920F8"/>
    <w:rsid w:val="002921B4"/>
    <w:rsid w:val="00293553"/>
    <w:rsid w:val="0029381B"/>
    <w:rsid w:val="00295A0F"/>
    <w:rsid w:val="00296299"/>
    <w:rsid w:val="00296DBD"/>
    <w:rsid w:val="00297083"/>
    <w:rsid w:val="00297CDB"/>
    <w:rsid w:val="002A01F8"/>
    <w:rsid w:val="002A04A0"/>
    <w:rsid w:val="002A09AF"/>
    <w:rsid w:val="002A0C18"/>
    <w:rsid w:val="002A131C"/>
    <w:rsid w:val="002A1493"/>
    <w:rsid w:val="002A1E51"/>
    <w:rsid w:val="002A2F92"/>
    <w:rsid w:val="002A33B8"/>
    <w:rsid w:val="002A379C"/>
    <w:rsid w:val="002A3E0D"/>
    <w:rsid w:val="002A4916"/>
    <w:rsid w:val="002A4F38"/>
    <w:rsid w:val="002A54C8"/>
    <w:rsid w:val="002A603F"/>
    <w:rsid w:val="002A63C9"/>
    <w:rsid w:val="002A64F7"/>
    <w:rsid w:val="002B07FA"/>
    <w:rsid w:val="002B0A48"/>
    <w:rsid w:val="002B151D"/>
    <w:rsid w:val="002B1623"/>
    <w:rsid w:val="002B264C"/>
    <w:rsid w:val="002B2DEF"/>
    <w:rsid w:val="002B3B70"/>
    <w:rsid w:val="002B4F1D"/>
    <w:rsid w:val="002B5407"/>
    <w:rsid w:val="002B5E5B"/>
    <w:rsid w:val="002B635A"/>
    <w:rsid w:val="002B7BC9"/>
    <w:rsid w:val="002B7E16"/>
    <w:rsid w:val="002C066E"/>
    <w:rsid w:val="002C0E01"/>
    <w:rsid w:val="002C1216"/>
    <w:rsid w:val="002C20DD"/>
    <w:rsid w:val="002C26E5"/>
    <w:rsid w:val="002C2BED"/>
    <w:rsid w:val="002C3412"/>
    <w:rsid w:val="002C342F"/>
    <w:rsid w:val="002C3CAA"/>
    <w:rsid w:val="002C5E53"/>
    <w:rsid w:val="002C668B"/>
    <w:rsid w:val="002C6A28"/>
    <w:rsid w:val="002C6B2B"/>
    <w:rsid w:val="002C7A91"/>
    <w:rsid w:val="002D00F1"/>
    <w:rsid w:val="002D10AC"/>
    <w:rsid w:val="002D252B"/>
    <w:rsid w:val="002D2954"/>
    <w:rsid w:val="002D2E48"/>
    <w:rsid w:val="002D32DE"/>
    <w:rsid w:val="002D3532"/>
    <w:rsid w:val="002D53AD"/>
    <w:rsid w:val="002D5681"/>
    <w:rsid w:val="002D612D"/>
    <w:rsid w:val="002D69CB"/>
    <w:rsid w:val="002D6BCC"/>
    <w:rsid w:val="002D7A09"/>
    <w:rsid w:val="002D7B56"/>
    <w:rsid w:val="002E051E"/>
    <w:rsid w:val="002E095E"/>
    <w:rsid w:val="002E0E63"/>
    <w:rsid w:val="002E11B8"/>
    <w:rsid w:val="002E1B45"/>
    <w:rsid w:val="002E1E9B"/>
    <w:rsid w:val="002E2522"/>
    <w:rsid w:val="002E39C6"/>
    <w:rsid w:val="002E46DB"/>
    <w:rsid w:val="002E714F"/>
    <w:rsid w:val="002E7252"/>
    <w:rsid w:val="002E7601"/>
    <w:rsid w:val="002E7619"/>
    <w:rsid w:val="002F00B1"/>
    <w:rsid w:val="002F021E"/>
    <w:rsid w:val="002F1E39"/>
    <w:rsid w:val="002F359A"/>
    <w:rsid w:val="002F4119"/>
    <w:rsid w:val="002F4636"/>
    <w:rsid w:val="002F4CEE"/>
    <w:rsid w:val="002F4F44"/>
    <w:rsid w:val="002F57F1"/>
    <w:rsid w:val="002F58AD"/>
    <w:rsid w:val="002F6AC0"/>
    <w:rsid w:val="002F759B"/>
    <w:rsid w:val="003000F3"/>
    <w:rsid w:val="003007D1"/>
    <w:rsid w:val="00301F05"/>
    <w:rsid w:val="0030273D"/>
    <w:rsid w:val="0030336E"/>
    <w:rsid w:val="00304120"/>
    <w:rsid w:val="0030428C"/>
    <w:rsid w:val="003051BD"/>
    <w:rsid w:val="00305601"/>
    <w:rsid w:val="00306C84"/>
    <w:rsid w:val="003070CC"/>
    <w:rsid w:val="00307552"/>
    <w:rsid w:val="00310222"/>
    <w:rsid w:val="00310569"/>
    <w:rsid w:val="0031068D"/>
    <w:rsid w:val="00310BB3"/>
    <w:rsid w:val="00311056"/>
    <w:rsid w:val="00312103"/>
    <w:rsid w:val="00312991"/>
    <w:rsid w:val="0031356F"/>
    <w:rsid w:val="003136EF"/>
    <w:rsid w:val="003138C6"/>
    <w:rsid w:val="00313CE6"/>
    <w:rsid w:val="0031507C"/>
    <w:rsid w:val="0031578A"/>
    <w:rsid w:val="00315DE1"/>
    <w:rsid w:val="00316611"/>
    <w:rsid w:val="00316D4A"/>
    <w:rsid w:val="00320918"/>
    <w:rsid w:val="0032126A"/>
    <w:rsid w:val="003228EF"/>
    <w:rsid w:val="00322C0B"/>
    <w:rsid w:val="00322DC1"/>
    <w:rsid w:val="00323B89"/>
    <w:rsid w:val="00324BF7"/>
    <w:rsid w:val="00325680"/>
    <w:rsid w:val="00325910"/>
    <w:rsid w:val="00326224"/>
    <w:rsid w:val="00326C0B"/>
    <w:rsid w:val="00326C94"/>
    <w:rsid w:val="00327E35"/>
    <w:rsid w:val="00330B2A"/>
    <w:rsid w:val="00330C32"/>
    <w:rsid w:val="00331F6F"/>
    <w:rsid w:val="00332714"/>
    <w:rsid w:val="0033273F"/>
    <w:rsid w:val="003329CC"/>
    <w:rsid w:val="00332B81"/>
    <w:rsid w:val="00332DC8"/>
    <w:rsid w:val="003342C5"/>
    <w:rsid w:val="0033510D"/>
    <w:rsid w:val="0033512B"/>
    <w:rsid w:val="00335194"/>
    <w:rsid w:val="00335E6C"/>
    <w:rsid w:val="00336386"/>
    <w:rsid w:val="00337104"/>
    <w:rsid w:val="00340058"/>
    <w:rsid w:val="00340159"/>
    <w:rsid w:val="0034055A"/>
    <w:rsid w:val="003408C2"/>
    <w:rsid w:val="00341463"/>
    <w:rsid w:val="00342EE7"/>
    <w:rsid w:val="00343030"/>
    <w:rsid w:val="00343619"/>
    <w:rsid w:val="00345BED"/>
    <w:rsid w:val="00345BF4"/>
    <w:rsid w:val="00347C86"/>
    <w:rsid w:val="003515C9"/>
    <w:rsid w:val="003521A6"/>
    <w:rsid w:val="003522B6"/>
    <w:rsid w:val="003525EF"/>
    <w:rsid w:val="00352852"/>
    <w:rsid w:val="00352AF5"/>
    <w:rsid w:val="003531D5"/>
    <w:rsid w:val="00353FB7"/>
    <w:rsid w:val="0035435F"/>
    <w:rsid w:val="003543BE"/>
    <w:rsid w:val="00354B55"/>
    <w:rsid w:val="003551E0"/>
    <w:rsid w:val="00355494"/>
    <w:rsid w:val="003559A4"/>
    <w:rsid w:val="00355B10"/>
    <w:rsid w:val="00355C50"/>
    <w:rsid w:val="003561DA"/>
    <w:rsid w:val="00356896"/>
    <w:rsid w:val="00356971"/>
    <w:rsid w:val="003577F1"/>
    <w:rsid w:val="00361005"/>
    <w:rsid w:val="0036139C"/>
    <w:rsid w:val="003614DF"/>
    <w:rsid w:val="0036216F"/>
    <w:rsid w:val="00362C4B"/>
    <w:rsid w:val="003634DA"/>
    <w:rsid w:val="00363562"/>
    <w:rsid w:val="003641A2"/>
    <w:rsid w:val="00364593"/>
    <w:rsid w:val="003657D2"/>
    <w:rsid w:val="00365CC5"/>
    <w:rsid w:val="003660B6"/>
    <w:rsid w:val="00366B6B"/>
    <w:rsid w:val="00370050"/>
    <w:rsid w:val="00370590"/>
    <w:rsid w:val="0037101B"/>
    <w:rsid w:val="00371A46"/>
    <w:rsid w:val="00371B71"/>
    <w:rsid w:val="00371E80"/>
    <w:rsid w:val="00372F88"/>
    <w:rsid w:val="00374983"/>
    <w:rsid w:val="00374B56"/>
    <w:rsid w:val="00374E94"/>
    <w:rsid w:val="00375104"/>
    <w:rsid w:val="00375385"/>
    <w:rsid w:val="0037640F"/>
    <w:rsid w:val="003764CC"/>
    <w:rsid w:val="00376653"/>
    <w:rsid w:val="00376A4E"/>
    <w:rsid w:val="00376C6B"/>
    <w:rsid w:val="00376F07"/>
    <w:rsid w:val="003770C1"/>
    <w:rsid w:val="003775D9"/>
    <w:rsid w:val="00377B41"/>
    <w:rsid w:val="0038018F"/>
    <w:rsid w:val="00381AB1"/>
    <w:rsid w:val="00381D2C"/>
    <w:rsid w:val="00382589"/>
    <w:rsid w:val="0038287E"/>
    <w:rsid w:val="00382FF4"/>
    <w:rsid w:val="0038314F"/>
    <w:rsid w:val="003853CF"/>
    <w:rsid w:val="00385CF7"/>
    <w:rsid w:val="00390D17"/>
    <w:rsid w:val="003915DD"/>
    <w:rsid w:val="00391AC6"/>
    <w:rsid w:val="00391F43"/>
    <w:rsid w:val="00392EEF"/>
    <w:rsid w:val="00392F99"/>
    <w:rsid w:val="00395E85"/>
    <w:rsid w:val="003961A0"/>
    <w:rsid w:val="0039620F"/>
    <w:rsid w:val="003A04AB"/>
    <w:rsid w:val="003A1051"/>
    <w:rsid w:val="003A2BB2"/>
    <w:rsid w:val="003A2C49"/>
    <w:rsid w:val="003A3F5A"/>
    <w:rsid w:val="003A4012"/>
    <w:rsid w:val="003A4A17"/>
    <w:rsid w:val="003A4B82"/>
    <w:rsid w:val="003A52E9"/>
    <w:rsid w:val="003A53FC"/>
    <w:rsid w:val="003A5D54"/>
    <w:rsid w:val="003A6232"/>
    <w:rsid w:val="003A6658"/>
    <w:rsid w:val="003A6D0A"/>
    <w:rsid w:val="003A7107"/>
    <w:rsid w:val="003A7173"/>
    <w:rsid w:val="003A7850"/>
    <w:rsid w:val="003A7D01"/>
    <w:rsid w:val="003B0156"/>
    <w:rsid w:val="003B1815"/>
    <w:rsid w:val="003B1996"/>
    <w:rsid w:val="003B1E60"/>
    <w:rsid w:val="003B20CC"/>
    <w:rsid w:val="003B31D6"/>
    <w:rsid w:val="003B3B69"/>
    <w:rsid w:val="003B405B"/>
    <w:rsid w:val="003B54DE"/>
    <w:rsid w:val="003B744B"/>
    <w:rsid w:val="003B757F"/>
    <w:rsid w:val="003C02FF"/>
    <w:rsid w:val="003C0D2A"/>
    <w:rsid w:val="003C0EF2"/>
    <w:rsid w:val="003C1113"/>
    <w:rsid w:val="003C1A61"/>
    <w:rsid w:val="003C2CAA"/>
    <w:rsid w:val="003C3F6F"/>
    <w:rsid w:val="003C431E"/>
    <w:rsid w:val="003C5C8A"/>
    <w:rsid w:val="003C6E21"/>
    <w:rsid w:val="003D0038"/>
    <w:rsid w:val="003D11D1"/>
    <w:rsid w:val="003D241D"/>
    <w:rsid w:val="003D26FD"/>
    <w:rsid w:val="003D3EDD"/>
    <w:rsid w:val="003D4F7B"/>
    <w:rsid w:val="003D64D6"/>
    <w:rsid w:val="003D7289"/>
    <w:rsid w:val="003D780C"/>
    <w:rsid w:val="003E1A12"/>
    <w:rsid w:val="003E1ADE"/>
    <w:rsid w:val="003E328A"/>
    <w:rsid w:val="003E3686"/>
    <w:rsid w:val="003E3DA2"/>
    <w:rsid w:val="003E3FF7"/>
    <w:rsid w:val="003E43F8"/>
    <w:rsid w:val="003E46AF"/>
    <w:rsid w:val="003E4DE2"/>
    <w:rsid w:val="003E5261"/>
    <w:rsid w:val="003E5335"/>
    <w:rsid w:val="003E5C8F"/>
    <w:rsid w:val="003E6204"/>
    <w:rsid w:val="003E65E6"/>
    <w:rsid w:val="003E74DD"/>
    <w:rsid w:val="003E7A83"/>
    <w:rsid w:val="003E7DDA"/>
    <w:rsid w:val="003E7E23"/>
    <w:rsid w:val="003F049E"/>
    <w:rsid w:val="003F09C9"/>
    <w:rsid w:val="003F0EB1"/>
    <w:rsid w:val="003F0FAF"/>
    <w:rsid w:val="003F1297"/>
    <w:rsid w:val="003F12EF"/>
    <w:rsid w:val="003F1B5E"/>
    <w:rsid w:val="003F1C7E"/>
    <w:rsid w:val="003F23BB"/>
    <w:rsid w:val="003F386C"/>
    <w:rsid w:val="003F3916"/>
    <w:rsid w:val="003F393E"/>
    <w:rsid w:val="003F4A99"/>
    <w:rsid w:val="003F4B57"/>
    <w:rsid w:val="003F69A4"/>
    <w:rsid w:val="003F6FBA"/>
    <w:rsid w:val="00400761"/>
    <w:rsid w:val="004017CA"/>
    <w:rsid w:val="004028C7"/>
    <w:rsid w:val="00402B78"/>
    <w:rsid w:val="00403173"/>
    <w:rsid w:val="004052A0"/>
    <w:rsid w:val="004059DC"/>
    <w:rsid w:val="00406237"/>
    <w:rsid w:val="0040677E"/>
    <w:rsid w:val="00406C45"/>
    <w:rsid w:val="00407B30"/>
    <w:rsid w:val="004100FF"/>
    <w:rsid w:val="004107B3"/>
    <w:rsid w:val="00410C1E"/>
    <w:rsid w:val="004117C2"/>
    <w:rsid w:val="004117EB"/>
    <w:rsid w:val="00411CCA"/>
    <w:rsid w:val="00412401"/>
    <w:rsid w:val="0041295D"/>
    <w:rsid w:val="0041669F"/>
    <w:rsid w:val="004167B3"/>
    <w:rsid w:val="00416D16"/>
    <w:rsid w:val="00417438"/>
    <w:rsid w:val="00417AAD"/>
    <w:rsid w:val="004202BE"/>
    <w:rsid w:val="004205AB"/>
    <w:rsid w:val="00421810"/>
    <w:rsid w:val="00421B58"/>
    <w:rsid w:val="00421E60"/>
    <w:rsid w:val="00421F22"/>
    <w:rsid w:val="004226D8"/>
    <w:rsid w:val="00422A31"/>
    <w:rsid w:val="004231A7"/>
    <w:rsid w:val="0042376A"/>
    <w:rsid w:val="004237A2"/>
    <w:rsid w:val="004237ED"/>
    <w:rsid w:val="00423A94"/>
    <w:rsid w:val="004244D8"/>
    <w:rsid w:val="00424F21"/>
    <w:rsid w:val="00425C3D"/>
    <w:rsid w:val="00425CC1"/>
    <w:rsid w:val="004270B0"/>
    <w:rsid w:val="004270C6"/>
    <w:rsid w:val="004276BE"/>
    <w:rsid w:val="00427EF7"/>
    <w:rsid w:val="00431057"/>
    <w:rsid w:val="00431315"/>
    <w:rsid w:val="004323A6"/>
    <w:rsid w:val="004323B0"/>
    <w:rsid w:val="004324EB"/>
    <w:rsid w:val="00433253"/>
    <w:rsid w:val="004349C9"/>
    <w:rsid w:val="00434B05"/>
    <w:rsid w:val="00435838"/>
    <w:rsid w:val="004359BA"/>
    <w:rsid w:val="00436266"/>
    <w:rsid w:val="00436B9A"/>
    <w:rsid w:val="004370A8"/>
    <w:rsid w:val="00437120"/>
    <w:rsid w:val="00440CC8"/>
    <w:rsid w:val="00440CD5"/>
    <w:rsid w:val="004413DE"/>
    <w:rsid w:val="00441C1D"/>
    <w:rsid w:val="00441E41"/>
    <w:rsid w:val="00441EE8"/>
    <w:rsid w:val="0044245B"/>
    <w:rsid w:val="00444BF9"/>
    <w:rsid w:val="00445135"/>
    <w:rsid w:val="00445356"/>
    <w:rsid w:val="004459E4"/>
    <w:rsid w:val="00445B13"/>
    <w:rsid w:val="004460CD"/>
    <w:rsid w:val="0044699E"/>
    <w:rsid w:val="00451ACE"/>
    <w:rsid w:val="00452CCB"/>
    <w:rsid w:val="00452D0A"/>
    <w:rsid w:val="00453190"/>
    <w:rsid w:val="004532B3"/>
    <w:rsid w:val="00454765"/>
    <w:rsid w:val="00454B63"/>
    <w:rsid w:val="00454D5A"/>
    <w:rsid w:val="004560FA"/>
    <w:rsid w:val="00456A67"/>
    <w:rsid w:val="00456C26"/>
    <w:rsid w:val="004579EE"/>
    <w:rsid w:val="00460CAD"/>
    <w:rsid w:val="0046134F"/>
    <w:rsid w:val="00461BB3"/>
    <w:rsid w:val="0046211F"/>
    <w:rsid w:val="00462166"/>
    <w:rsid w:val="004639EF"/>
    <w:rsid w:val="00464150"/>
    <w:rsid w:val="00464D65"/>
    <w:rsid w:val="004656ED"/>
    <w:rsid w:val="004661D4"/>
    <w:rsid w:val="00466321"/>
    <w:rsid w:val="00466848"/>
    <w:rsid w:val="004669F5"/>
    <w:rsid w:val="00466B69"/>
    <w:rsid w:val="00466D3F"/>
    <w:rsid w:val="004670A5"/>
    <w:rsid w:val="00467926"/>
    <w:rsid w:val="00467995"/>
    <w:rsid w:val="00467DD5"/>
    <w:rsid w:val="00470860"/>
    <w:rsid w:val="00470CC7"/>
    <w:rsid w:val="00471620"/>
    <w:rsid w:val="0047191C"/>
    <w:rsid w:val="00471E2E"/>
    <w:rsid w:val="00474990"/>
    <w:rsid w:val="00474E3F"/>
    <w:rsid w:val="00475160"/>
    <w:rsid w:val="00475CA8"/>
    <w:rsid w:val="00476DBC"/>
    <w:rsid w:val="00477125"/>
    <w:rsid w:val="004809A9"/>
    <w:rsid w:val="00480C6C"/>
    <w:rsid w:val="0048104D"/>
    <w:rsid w:val="0048272F"/>
    <w:rsid w:val="00482773"/>
    <w:rsid w:val="00482885"/>
    <w:rsid w:val="00482E66"/>
    <w:rsid w:val="0048368E"/>
    <w:rsid w:val="0048373C"/>
    <w:rsid w:val="00483DEC"/>
    <w:rsid w:val="00484F05"/>
    <w:rsid w:val="00485955"/>
    <w:rsid w:val="00485B27"/>
    <w:rsid w:val="00487725"/>
    <w:rsid w:val="00490F8A"/>
    <w:rsid w:val="0049107D"/>
    <w:rsid w:val="004935E8"/>
    <w:rsid w:val="00493ABF"/>
    <w:rsid w:val="00494E7B"/>
    <w:rsid w:val="004959FD"/>
    <w:rsid w:val="00495BD9"/>
    <w:rsid w:val="00495BE5"/>
    <w:rsid w:val="00495D48"/>
    <w:rsid w:val="00497962"/>
    <w:rsid w:val="00497A00"/>
    <w:rsid w:val="00497DA0"/>
    <w:rsid w:val="004A0DDF"/>
    <w:rsid w:val="004A13DF"/>
    <w:rsid w:val="004A1819"/>
    <w:rsid w:val="004A24C4"/>
    <w:rsid w:val="004A326E"/>
    <w:rsid w:val="004A3CB7"/>
    <w:rsid w:val="004A3F53"/>
    <w:rsid w:val="004A6274"/>
    <w:rsid w:val="004A6ECE"/>
    <w:rsid w:val="004A76A1"/>
    <w:rsid w:val="004A7944"/>
    <w:rsid w:val="004A7A6B"/>
    <w:rsid w:val="004A7A97"/>
    <w:rsid w:val="004B137E"/>
    <w:rsid w:val="004B43F8"/>
    <w:rsid w:val="004B45E7"/>
    <w:rsid w:val="004B6546"/>
    <w:rsid w:val="004B6FE0"/>
    <w:rsid w:val="004B7968"/>
    <w:rsid w:val="004C0394"/>
    <w:rsid w:val="004C1A66"/>
    <w:rsid w:val="004C2C94"/>
    <w:rsid w:val="004C48A1"/>
    <w:rsid w:val="004C4988"/>
    <w:rsid w:val="004C4FA4"/>
    <w:rsid w:val="004C6B7E"/>
    <w:rsid w:val="004C6BC3"/>
    <w:rsid w:val="004C77A8"/>
    <w:rsid w:val="004C77D9"/>
    <w:rsid w:val="004D15FA"/>
    <w:rsid w:val="004D1640"/>
    <w:rsid w:val="004D1E52"/>
    <w:rsid w:val="004D1FDE"/>
    <w:rsid w:val="004D20E8"/>
    <w:rsid w:val="004D2656"/>
    <w:rsid w:val="004D2914"/>
    <w:rsid w:val="004D39B0"/>
    <w:rsid w:val="004D3A39"/>
    <w:rsid w:val="004D4748"/>
    <w:rsid w:val="004D4B9C"/>
    <w:rsid w:val="004D4F77"/>
    <w:rsid w:val="004D5292"/>
    <w:rsid w:val="004D5B58"/>
    <w:rsid w:val="004D6286"/>
    <w:rsid w:val="004D6952"/>
    <w:rsid w:val="004D6C5C"/>
    <w:rsid w:val="004D77EF"/>
    <w:rsid w:val="004D7A15"/>
    <w:rsid w:val="004D7C46"/>
    <w:rsid w:val="004E018D"/>
    <w:rsid w:val="004E064A"/>
    <w:rsid w:val="004E12D2"/>
    <w:rsid w:val="004E2C5C"/>
    <w:rsid w:val="004E30F4"/>
    <w:rsid w:val="004E3EB0"/>
    <w:rsid w:val="004E4CC0"/>
    <w:rsid w:val="004E4CE0"/>
    <w:rsid w:val="004E5171"/>
    <w:rsid w:val="004E5777"/>
    <w:rsid w:val="004E593E"/>
    <w:rsid w:val="004E5943"/>
    <w:rsid w:val="004E69D1"/>
    <w:rsid w:val="004E6EB2"/>
    <w:rsid w:val="004F1646"/>
    <w:rsid w:val="004F2719"/>
    <w:rsid w:val="004F2B73"/>
    <w:rsid w:val="004F2C2A"/>
    <w:rsid w:val="004F3274"/>
    <w:rsid w:val="004F39A4"/>
    <w:rsid w:val="004F3B18"/>
    <w:rsid w:val="004F4645"/>
    <w:rsid w:val="004F4E3F"/>
    <w:rsid w:val="004F4EA9"/>
    <w:rsid w:val="004F5995"/>
    <w:rsid w:val="004F5B2C"/>
    <w:rsid w:val="004F69DD"/>
    <w:rsid w:val="004F6EFA"/>
    <w:rsid w:val="004F764E"/>
    <w:rsid w:val="004F790C"/>
    <w:rsid w:val="005005E1"/>
    <w:rsid w:val="00500A3C"/>
    <w:rsid w:val="00500E5E"/>
    <w:rsid w:val="005010AB"/>
    <w:rsid w:val="005016DD"/>
    <w:rsid w:val="00502845"/>
    <w:rsid w:val="00503082"/>
    <w:rsid w:val="00503A24"/>
    <w:rsid w:val="00503D81"/>
    <w:rsid w:val="005043FE"/>
    <w:rsid w:val="00504674"/>
    <w:rsid w:val="00504814"/>
    <w:rsid w:val="00504F7F"/>
    <w:rsid w:val="00505027"/>
    <w:rsid w:val="005057AC"/>
    <w:rsid w:val="0050673C"/>
    <w:rsid w:val="00506EBD"/>
    <w:rsid w:val="005070B7"/>
    <w:rsid w:val="00511F35"/>
    <w:rsid w:val="00513B8E"/>
    <w:rsid w:val="00514869"/>
    <w:rsid w:val="00514E72"/>
    <w:rsid w:val="00515C78"/>
    <w:rsid w:val="005168DC"/>
    <w:rsid w:val="0052071A"/>
    <w:rsid w:val="00520809"/>
    <w:rsid w:val="00522427"/>
    <w:rsid w:val="00522523"/>
    <w:rsid w:val="00522E22"/>
    <w:rsid w:val="005233FB"/>
    <w:rsid w:val="00523A5B"/>
    <w:rsid w:val="005249A3"/>
    <w:rsid w:val="0052617B"/>
    <w:rsid w:val="00526360"/>
    <w:rsid w:val="005266FE"/>
    <w:rsid w:val="0052670B"/>
    <w:rsid w:val="005268C0"/>
    <w:rsid w:val="005269AE"/>
    <w:rsid w:val="005271B2"/>
    <w:rsid w:val="00531095"/>
    <w:rsid w:val="00531F33"/>
    <w:rsid w:val="0053307D"/>
    <w:rsid w:val="00534948"/>
    <w:rsid w:val="00534AD8"/>
    <w:rsid w:val="00536178"/>
    <w:rsid w:val="005371F9"/>
    <w:rsid w:val="005377A1"/>
    <w:rsid w:val="0053780A"/>
    <w:rsid w:val="00540239"/>
    <w:rsid w:val="00540BCF"/>
    <w:rsid w:val="0054234E"/>
    <w:rsid w:val="00542BDD"/>
    <w:rsid w:val="00544D29"/>
    <w:rsid w:val="005450CA"/>
    <w:rsid w:val="005450E3"/>
    <w:rsid w:val="005455F0"/>
    <w:rsid w:val="0054581A"/>
    <w:rsid w:val="00545C27"/>
    <w:rsid w:val="00545DD0"/>
    <w:rsid w:val="00546136"/>
    <w:rsid w:val="00546638"/>
    <w:rsid w:val="00547870"/>
    <w:rsid w:val="00547F7C"/>
    <w:rsid w:val="00551035"/>
    <w:rsid w:val="0055181B"/>
    <w:rsid w:val="005526B1"/>
    <w:rsid w:val="00552955"/>
    <w:rsid w:val="00553756"/>
    <w:rsid w:val="00553911"/>
    <w:rsid w:val="00553E7D"/>
    <w:rsid w:val="005540E0"/>
    <w:rsid w:val="00554674"/>
    <w:rsid w:val="00554BF6"/>
    <w:rsid w:val="00554EA0"/>
    <w:rsid w:val="00555354"/>
    <w:rsid w:val="005557A0"/>
    <w:rsid w:val="00557110"/>
    <w:rsid w:val="0056022D"/>
    <w:rsid w:val="00560321"/>
    <w:rsid w:val="005619B0"/>
    <w:rsid w:val="00562545"/>
    <w:rsid w:val="005631D4"/>
    <w:rsid w:val="005638F7"/>
    <w:rsid w:val="00563F77"/>
    <w:rsid w:val="00563F94"/>
    <w:rsid w:val="005641AE"/>
    <w:rsid w:val="005647E3"/>
    <w:rsid w:val="0056562F"/>
    <w:rsid w:val="005659CD"/>
    <w:rsid w:val="00566513"/>
    <w:rsid w:val="00566BF7"/>
    <w:rsid w:val="005674BE"/>
    <w:rsid w:val="00567FEC"/>
    <w:rsid w:val="00570A04"/>
    <w:rsid w:val="00571D7A"/>
    <w:rsid w:val="0057232A"/>
    <w:rsid w:val="00572AF9"/>
    <w:rsid w:val="00572BE9"/>
    <w:rsid w:val="00573140"/>
    <w:rsid w:val="0057396E"/>
    <w:rsid w:val="00573BC5"/>
    <w:rsid w:val="00573F5C"/>
    <w:rsid w:val="005740FF"/>
    <w:rsid w:val="0057439A"/>
    <w:rsid w:val="005746FF"/>
    <w:rsid w:val="00575D70"/>
    <w:rsid w:val="005761C6"/>
    <w:rsid w:val="00576808"/>
    <w:rsid w:val="00576AFA"/>
    <w:rsid w:val="00576EBD"/>
    <w:rsid w:val="00576F7F"/>
    <w:rsid w:val="005803FD"/>
    <w:rsid w:val="00580B0E"/>
    <w:rsid w:val="00580F14"/>
    <w:rsid w:val="00580F24"/>
    <w:rsid w:val="005812A7"/>
    <w:rsid w:val="00581518"/>
    <w:rsid w:val="00581FC6"/>
    <w:rsid w:val="00582682"/>
    <w:rsid w:val="00583856"/>
    <w:rsid w:val="00583F64"/>
    <w:rsid w:val="0058409D"/>
    <w:rsid w:val="00584274"/>
    <w:rsid w:val="00584340"/>
    <w:rsid w:val="0058447F"/>
    <w:rsid w:val="00584687"/>
    <w:rsid w:val="00584B4C"/>
    <w:rsid w:val="00584EB1"/>
    <w:rsid w:val="0058666E"/>
    <w:rsid w:val="00586A30"/>
    <w:rsid w:val="00587662"/>
    <w:rsid w:val="00587A21"/>
    <w:rsid w:val="00587AF9"/>
    <w:rsid w:val="005903CC"/>
    <w:rsid w:val="00590692"/>
    <w:rsid w:val="00590E1F"/>
    <w:rsid w:val="00591321"/>
    <w:rsid w:val="005914BC"/>
    <w:rsid w:val="00592178"/>
    <w:rsid w:val="0059312D"/>
    <w:rsid w:val="0059334C"/>
    <w:rsid w:val="00594AB0"/>
    <w:rsid w:val="005968EA"/>
    <w:rsid w:val="005969EC"/>
    <w:rsid w:val="00597C39"/>
    <w:rsid w:val="005A001A"/>
    <w:rsid w:val="005A0942"/>
    <w:rsid w:val="005A121E"/>
    <w:rsid w:val="005A1EB1"/>
    <w:rsid w:val="005A256B"/>
    <w:rsid w:val="005A2584"/>
    <w:rsid w:val="005A307E"/>
    <w:rsid w:val="005A316F"/>
    <w:rsid w:val="005A31C8"/>
    <w:rsid w:val="005A4B7B"/>
    <w:rsid w:val="005A516A"/>
    <w:rsid w:val="005A5384"/>
    <w:rsid w:val="005A53CA"/>
    <w:rsid w:val="005A53D2"/>
    <w:rsid w:val="005A5743"/>
    <w:rsid w:val="005A5E9A"/>
    <w:rsid w:val="005A6C7B"/>
    <w:rsid w:val="005A70C8"/>
    <w:rsid w:val="005A70D0"/>
    <w:rsid w:val="005A7C1F"/>
    <w:rsid w:val="005B041A"/>
    <w:rsid w:val="005B0494"/>
    <w:rsid w:val="005B2B1E"/>
    <w:rsid w:val="005B3084"/>
    <w:rsid w:val="005B3A09"/>
    <w:rsid w:val="005B51ED"/>
    <w:rsid w:val="005B5BC0"/>
    <w:rsid w:val="005B5FAD"/>
    <w:rsid w:val="005C0333"/>
    <w:rsid w:val="005C0974"/>
    <w:rsid w:val="005C09B7"/>
    <w:rsid w:val="005C11AF"/>
    <w:rsid w:val="005C141D"/>
    <w:rsid w:val="005C26AD"/>
    <w:rsid w:val="005C2C61"/>
    <w:rsid w:val="005C4A59"/>
    <w:rsid w:val="005C76AD"/>
    <w:rsid w:val="005C7CBB"/>
    <w:rsid w:val="005D0019"/>
    <w:rsid w:val="005D0C19"/>
    <w:rsid w:val="005D1F11"/>
    <w:rsid w:val="005D2BB6"/>
    <w:rsid w:val="005D30EB"/>
    <w:rsid w:val="005D3282"/>
    <w:rsid w:val="005D40EA"/>
    <w:rsid w:val="005D4BAE"/>
    <w:rsid w:val="005D4EC9"/>
    <w:rsid w:val="005D5136"/>
    <w:rsid w:val="005D7962"/>
    <w:rsid w:val="005E0EDB"/>
    <w:rsid w:val="005E1182"/>
    <w:rsid w:val="005E16B9"/>
    <w:rsid w:val="005E22B4"/>
    <w:rsid w:val="005E2745"/>
    <w:rsid w:val="005E372B"/>
    <w:rsid w:val="005E4F7B"/>
    <w:rsid w:val="005E5661"/>
    <w:rsid w:val="005E62E7"/>
    <w:rsid w:val="005E65AE"/>
    <w:rsid w:val="005E6C35"/>
    <w:rsid w:val="005E7320"/>
    <w:rsid w:val="005F08E0"/>
    <w:rsid w:val="005F237A"/>
    <w:rsid w:val="005F332C"/>
    <w:rsid w:val="005F4500"/>
    <w:rsid w:val="005F5F81"/>
    <w:rsid w:val="005F6632"/>
    <w:rsid w:val="005F668F"/>
    <w:rsid w:val="005F6F3C"/>
    <w:rsid w:val="006005CA"/>
    <w:rsid w:val="0060061C"/>
    <w:rsid w:val="00600DE5"/>
    <w:rsid w:val="00601A86"/>
    <w:rsid w:val="00602057"/>
    <w:rsid w:val="00602FA8"/>
    <w:rsid w:val="00604A1D"/>
    <w:rsid w:val="00605137"/>
    <w:rsid w:val="00605349"/>
    <w:rsid w:val="00605962"/>
    <w:rsid w:val="00606066"/>
    <w:rsid w:val="006076E6"/>
    <w:rsid w:val="0061014F"/>
    <w:rsid w:val="0061211D"/>
    <w:rsid w:val="00612A2D"/>
    <w:rsid w:val="006135BE"/>
    <w:rsid w:val="00613ADE"/>
    <w:rsid w:val="00613CBD"/>
    <w:rsid w:val="00614BFD"/>
    <w:rsid w:val="00615225"/>
    <w:rsid w:val="00615E66"/>
    <w:rsid w:val="00615F19"/>
    <w:rsid w:val="006166A0"/>
    <w:rsid w:val="006170F9"/>
    <w:rsid w:val="006177FC"/>
    <w:rsid w:val="006178A7"/>
    <w:rsid w:val="006179C6"/>
    <w:rsid w:val="00620A05"/>
    <w:rsid w:val="0062144E"/>
    <w:rsid w:val="006214DD"/>
    <w:rsid w:val="0062309B"/>
    <w:rsid w:val="006231F2"/>
    <w:rsid w:val="0062334F"/>
    <w:rsid w:val="006245C8"/>
    <w:rsid w:val="00624E63"/>
    <w:rsid w:val="006259B1"/>
    <w:rsid w:val="00625B01"/>
    <w:rsid w:val="00626FB6"/>
    <w:rsid w:val="00627DE0"/>
    <w:rsid w:val="0063015B"/>
    <w:rsid w:val="00632952"/>
    <w:rsid w:val="00633C8E"/>
    <w:rsid w:val="00635D82"/>
    <w:rsid w:val="006373C7"/>
    <w:rsid w:val="0064029D"/>
    <w:rsid w:val="00640E71"/>
    <w:rsid w:val="00644293"/>
    <w:rsid w:val="00645519"/>
    <w:rsid w:val="00645616"/>
    <w:rsid w:val="0064568B"/>
    <w:rsid w:val="00646195"/>
    <w:rsid w:val="00647352"/>
    <w:rsid w:val="00647A2A"/>
    <w:rsid w:val="00651294"/>
    <w:rsid w:val="006514F7"/>
    <w:rsid w:val="00651D8B"/>
    <w:rsid w:val="006555CD"/>
    <w:rsid w:val="0065608C"/>
    <w:rsid w:val="00656C98"/>
    <w:rsid w:val="00657BD5"/>
    <w:rsid w:val="006602EF"/>
    <w:rsid w:val="00660CFD"/>
    <w:rsid w:val="00661C33"/>
    <w:rsid w:val="00663072"/>
    <w:rsid w:val="006631D0"/>
    <w:rsid w:val="006632AE"/>
    <w:rsid w:val="00663544"/>
    <w:rsid w:val="00665194"/>
    <w:rsid w:val="00665494"/>
    <w:rsid w:val="00665953"/>
    <w:rsid w:val="00665B19"/>
    <w:rsid w:val="00665CA7"/>
    <w:rsid w:val="00665D46"/>
    <w:rsid w:val="00667436"/>
    <w:rsid w:val="00667608"/>
    <w:rsid w:val="006679AD"/>
    <w:rsid w:val="00667C2F"/>
    <w:rsid w:val="00667D84"/>
    <w:rsid w:val="00670593"/>
    <w:rsid w:val="00670E11"/>
    <w:rsid w:val="0067128A"/>
    <w:rsid w:val="00671FF9"/>
    <w:rsid w:val="00674436"/>
    <w:rsid w:val="006758CD"/>
    <w:rsid w:val="00675AF1"/>
    <w:rsid w:val="006766F8"/>
    <w:rsid w:val="006767CF"/>
    <w:rsid w:val="006801DE"/>
    <w:rsid w:val="00680D41"/>
    <w:rsid w:val="00682376"/>
    <w:rsid w:val="0068270C"/>
    <w:rsid w:val="00683816"/>
    <w:rsid w:val="00683F31"/>
    <w:rsid w:val="00684C3D"/>
    <w:rsid w:val="006865D7"/>
    <w:rsid w:val="00687238"/>
    <w:rsid w:val="006877E7"/>
    <w:rsid w:val="00691551"/>
    <w:rsid w:val="00692219"/>
    <w:rsid w:val="00692B71"/>
    <w:rsid w:val="00692E89"/>
    <w:rsid w:val="00693295"/>
    <w:rsid w:val="0069387F"/>
    <w:rsid w:val="0069397D"/>
    <w:rsid w:val="00693999"/>
    <w:rsid w:val="00694810"/>
    <w:rsid w:val="00694AC7"/>
    <w:rsid w:val="00695F5C"/>
    <w:rsid w:val="0069613F"/>
    <w:rsid w:val="00696F4A"/>
    <w:rsid w:val="00697D0A"/>
    <w:rsid w:val="006A05A5"/>
    <w:rsid w:val="006A07AE"/>
    <w:rsid w:val="006A1724"/>
    <w:rsid w:val="006A17DD"/>
    <w:rsid w:val="006A1CF7"/>
    <w:rsid w:val="006A2267"/>
    <w:rsid w:val="006A27FE"/>
    <w:rsid w:val="006A2CBF"/>
    <w:rsid w:val="006A315D"/>
    <w:rsid w:val="006A33AC"/>
    <w:rsid w:val="006A3725"/>
    <w:rsid w:val="006A4610"/>
    <w:rsid w:val="006A463D"/>
    <w:rsid w:val="006A483E"/>
    <w:rsid w:val="006A537E"/>
    <w:rsid w:val="006A75D3"/>
    <w:rsid w:val="006A7D25"/>
    <w:rsid w:val="006B1634"/>
    <w:rsid w:val="006B1B05"/>
    <w:rsid w:val="006B1D9B"/>
    <w:rsid w:val="006B2155"/>
    <w:rsid w:val="006B2A57"/>
    <w:rsid w:val="006B2C80"/>
    <w:rsid w:val="006B2D21"/>
    <w:rsid w:val="006B2D9B"/>
    <w:rsid w:val="006B34E6"/>
    <w:rsid w:val="006B37CE"/>
    <w:rsid w:val="006B3B71"/>
    <w:rsid w:val="006B3C81"/>
    <w:rsid w:val="006B482D"/>
    <w:rsid w:val="006B4EDE"/>
    <w:rsid w:val="006B6134"/>
    <w:rsid w:val="006B664D"/>
    <w:rsid w:val="006B675F"/>
    <w:rsid w:val="006B6D25"/>
    <w:rsid w:val="006B720C"/>
    <w:rsid w:val="006B7553"/>
    <w:rsid w:val="006B75E9"/>
    <w:rsid w:val="006B7860"/>
    <w:rsid w:val="006B7E47"/>
    <w:rsid w:val="006C038F"/>
    <w:rsid w:val="006C0725"/>
    <w:rsid w:val="006C119E"/>
    <w:rsid w:val="006C1CC0"/>
    <w:rsid w:val="006C1F47"/>
    <w:rsid w:val="006C23B5"/>
    <w:rsid w:val="006C2531"/>
    <w:rsid w:val="006C343F"/>
    <w:rsid w:val="006C47FB"/>
    <w:rsid w:val="006C4CBF"/>
    <w:rsid w:val="006C4D5F"/>
    <w:rsid w:val="006C5525"/>
    <w:rsid w:val="006C5654"/>
    <w:rsid w:val="006C571F"/>
    <w:rsid w:val="006C606D"/>
    <w:rsid w:val="006C6631"/>
    <w:rsid w:val="006C681C"/>
    <w:rsid w:val="006C7D2D"/>
    <w:rsid w:val="006C7D94"/>
    <w:rsid w:val="006C7F8F"/>
    <w:rsid w:val="006D09E5"/>
    <w:rsid w:val="006D1679"/>
    <w:rsid w:val="006D16B0"/>
    <w:rsid w:val="006D26BD"/>
    <w:rsid w:val="006D3089"/>
    <w:rsid w:val="006D30B1"/>
    <w:rsid w:val="006D37CC"/>
    <w:rsid w:val="006D37F0"/>
    <w:rsid w:val="006D47A3"/>
    <w:rsid w:val="006D5221"/>
    <w:rsid w:val="006D6410"/>
    <w:rsid w:val="006D6650"/>
    <w:rsid w:val="006D6715"/>
    <w:rsid w:val="006E097D"/>
    <w:rsid w:val="006E2024"/>
    <w:rsid w:val="006E23AF"/>
    <w:rsid w:val="006E256E"/>
    <w:rsid w:val="006E4504"/>
    <w:rsid w:val="006E5BAE"/>
    <w:rsid w:val="006E7109"/>
    <w:rsid w:val="006E7CD8"/>
    <w:rsid w:val="006F049F"/>
    <w:rsid w:val="006F0E8A"/>
    <w:rsid w:val="006F14B1"/>
    <w:rsid w:val="006F1B0E"/>
    <w:rsid w:val="006F268A"/>
    <w:rsid w:val="006F33FF"/>
    <w:rsid w:val="006F341B"/>
    <w:rsid w:val="006F354E"/>
    <w:rsid w:val="006F3580"/>
    <w:rsid w:val="006F35A2"/>
    <w:rsid w:val="006F3AD1"/>
    <w:rsid w:val="006F3F9B"/>
    <w:rsid w:val="006F494B"/>
    <w:rsid w:val="006F4B03"/>
    <w:rsid w:val="006F4BC3"/>
    <w:rsid w:val="006F5806"/>
    <w:rsid w:val="006F6DA0"/>
    <w:rsid w:val="007002D6"/>
    <w:rsid w:val="00701311"/>
    <w:rsid w:val="00701C97"/>
    <w:rsid w:val="00701F85"/>
    <w:rsid w:val="0070339C"/>
    <w:rsid w:val="0070423A"/>
    <w:rsid w:val="00704E2C"/>
    <w:rsid w:val="00705575"/>
    <w:rsid w:val="0070602E"/>
    <w:rsid w:val="00706BAE"/>
    <w:rsid w:val="00707606"/>
    <w:rsid w:val="00710AEC"/>
    <w:rsid w:val="0071120D"/>
    <w:rsid w:val="00711693"/>
    <w:rsid w:val="00712189"/>
    <w:rsid w:val="00712951"/>
    <w:rsid w:val="00712CE8"/>
    <w:rsid w:val="00713618"/>
    <w:rsid w:val="00713A7E"/>
    <w:rsid w:val="007145A7"/>
    <w:rsid w:val="00714FA4"/>
    <w:rsid w:val="00715122"/>
    <w:rsid w:val="00715534"/>
    <w:rsid w:val="00716792"/>
    <w:rsid w:val="00716A36"/>
    <w:rsid w:val="00716E1A"/>
    <w:rsid w:val="00721BC7"/>
    <w:rsid w:val="00722505"/>
    <w:rsid w:val="00724033"/>
    <w:rsid w:val="007253F7"/>
    <w:rsid w:val="00725708"/>
    <w:rsid w:val="00725892"/>
    <w:rsid w:val="007258E5"/>
    <w:rsid w:val="00730888"/>
    <w:rsid w:val="00730A62"/>
    <w:rsid w:val="00730CCB"/>
    <w:rsid w:val="00731077"/>
    <w:rsid w:val="0073134E"/>
    <w:rsid w:val="00731A12"/>
    <w:rsid w:val="00731F55"/>
    <w:rsid w:val="00732816"/>
    <w:rsid w:val="00733A0A"/>
    <w:rsid w:val="00733C01"/>
    <w:rsid w:val="007348F3"/>
    <w:rsid w:val="00734BC1"/>
    <w:rsid w:val="00734C29"/>
    <w:rsid w:val="00735031"/>
    <w:rsid w:val="007356E1"/>
    <w:rsid w:val="007358E5"/>
    <w:rsid w:val="00736E50"/>
    <w:rsid w:val="0073759E"/>
    <w:rsid w:val="0073799D"/>
    <w:rsid w:val="007407E6"/>
    <w:rsid w:val="00740C2C"/>
    <w:rsid w:val="0074110A"/>
    <w:rsid w:val="00742041"/>
    <w:rsid w:val="00742A4D"/>
    <w:rsid w:val="007435F6"/>
    <w:rsid w:val="007444F3"/>
    <w:rsid w:val="00745B66"/>
    <w:rsid w:val="00745DA4"/>
    <w:rsid w:val="00746527"/>
    <w:rsid w:val="00746C6C"/>
    <w:rsid w:val="007506ED"/>
    <w:rsid w:val="007514E7"/>
    <w:rsid w:val="00752095"/>
    <w:rsid w:val="00752D04"/>
    <w:rsid w:val="00752EEA"/>
    <w:rsid w:val="00752FCE"/>
    <w:rsid w:val="00753C02"/>
    <w:rsid w:val="00754357"/>
    <w:rsid w:val="007552C3"/>
    <w:rsid w:val="00755B7E"/>
    <w:rsid w:val="007578C8"/>
    <w:rsid w:val="00761738"/>
    <w:rsid w:val="00761A50"/>
    <w:rsid w:val="00761D44"/>
    <w:rsid w:val="00762742"/>
    <w:rsid w:val="007631BB"/>
    <w:rsid w:val="00763A99"/>
    <w:rsid w:val="0076588E"/>
    <w:rsid w:val="00766218"/>
    <w:rsid w:val="00766FFC"/>
    <w:rsid w:val="007678CE"/>
    <w:rsid w:val="00767CA5"/>
    <w:rsid w:val="00767F4D"/>
    <w:rsid w:val="00770161"/>
    <w:rsid w:val="00770594"/>
    <w:rsid w:val="0077180B"/>
    <w:rsid w:val="00771A7F"/>
    <w:rsid w:val="007722B3"/>
    <w:rsid w:val="00772AD0"/>
    <w:rsid w:val="00772E7E"/>
    <w:rsid w:val="007730A9"/>
    <w:rsid w:val="00774453"/>
    <w:rsid w:val="00774701"/>
    <w:rsid w:val="00774C5F"/>
    <w:rsid w:val="00774EA9"/>
    <w:rsid w:val="007754D9"/>
    <w:rsid w:val="007755B3"/>
    <w:rsid w:val="00777257"/>
    <w:rsid w:val="00777393"/>
    <w:rsid w:val="00777400"/>
    <w:rsid w:val="00780817"/>
    <w:rsid w:val="00781165"/>
    <w:rsid w:val="007822D5"/>
    <w:rsid w:val="007830E8"/>
    <w:rsid w:val="00784B90"/>
    <w:rsid w:val="007854D5"/>
    <w:rsid w:val="00785C27"/>
    <w:rsid w:val="00786D80"/>
    <w:rsid w:val="00786FAB"/>
    <w:rsid w:val="0078781A"/>
    <w:rsid w:val="007879EF"/>
    <w:rsid w:val="007900B4"/>
    <w:rsid w:val="00790227"/>
    <w:rsid w:val="007918EA"/>
    <w:rsid w:val="00791D97"/>
    <w:rsid w:val="00792869"/>
    <w:rsid w:val="00793039"/>
    <w:rsid w:val="00793208"/>
    <w:rsid w:val="00793776"/>
    <w:rsid w:val="00793D10"/>
    <w:rsid w:val="00793FED"/>
    <w:rsid w:val="00794C95"/>
    <w:rsid w:val="00794CC1"/>
    <w:rsid w:val="007969DE"/>
    <w:rsid w:val="00796AE8"/>
    <w:rsid w:val="007A02DA"/>
    <w:rsid w:val="007A0893"/>
    <w:rsid w:val="007A0C31"/>
    <w:rsid w:val="007A0DD6"/>
    <w:rsid w:val="007A159C"/>
    <w:rsid w:val="007A199E"/>
    <w:rsid w:val="007A288D"/>
    <w:rsid w:val="007A41A0"/>
    <w:rsid w:val="007A4203"/>
    <w:rsid w:val="007A4F77"/>
    <w:rsid w:val="007A52D1"/>
    <w:rsid w:val="007A615B"/>
    <w:rsid w:val="007A68BF"/>
    <w:rsid w:val="007A68FE"/>
    <w:rsid w:val="007A6DF9"/>
    <w:rsid w:val="007B0607"/>
    <w:rsid w:val="007B29E4"/>
    <w:rsid w:val="007B3926"/>
    <w:rsid w:val="007B681F"/>
    <w:rsid w:val="007B73A0"/>
    <w:rsid w:val="007B7D1F"/>
    <w:rsid w:val="007C048D"/>
    <w:rsid w:val="007C13DA"/>
    <w:rsid w:val="007C2068"/>
    <w:rsid w:val="007C32F9"/>
    <w:rsid w:val="007C33DB"/>
    <w:rsid w:val="007C3623"/>
    <w:rsid w:val="007C38E7"/>
    <w:rsid w:val="007C56B0"/>
    <w:rsid w:val="007C59BA"/>
    <w:rsid w:val="007C62F0"/>
    <w:rsid w:val="007C67B9"/>
    <w:rsid w:val="007C7B6B"/>
    <w:rsid w:val="007D0757"/>
    <w:rsid w:val="007D0CD3"/>
    <w:rsid w:val="007D1475"/>
    <w:rsid w:val="007D1499"/>
    <w:rsid w:val="007D1F80"/>
    <w:rsid w:val="007D230E"/>
    <w:rsid w:val="007D2D51"/>
    <w:rsid w:val="007D3433"/>
    <w:rsid w:val="007D60B6"/>
    <w:rsid w:val="007D6D49"/>
    <w:rsid w:val="007D6DA0"/>
    <w:rsid w:val="007E0EAB"/>
    <w:rsid w:val="007E1577"/>
    <w:rsid w:val="007E2269"/>
    <w:rsid w:val="007E2581"/>
    <w:rsid w:val="007E29E6"/>
    <w:rsid w:val="007E3950"/>
    <w:rsid w:val="007E4686"/>
    <w:rsid w:val="007E4A24"/>
    <w:rsid w:val="007E54CF"/>
    <w:rsid w:val="007E5663"/>
    <w:rsid w:val="007E5BB4"/>
    <w:rsid w:val="007E5F23"/>
    <w:rsid w:val="007E5F85"/>
    <w:rsid w:val="007F13D6"/>
    <w:rsid w:val="007F1F12"/>
    <w:rsid w:val="007F2182"/>
    <w:rsid w:val="007F2255"/>
    <w:rsid w:val="007F2280"/>
    <w:rsid w:val="007F2B0B"/>
    <w:rsid w:val="007F3429"/>
    <w:rsid w:val="007F50B4"/>
    <w:rsid w:val="007F65EE"/>
    <w:rsid w:val="007F70B2"/>
    <w:rsid w:val="007F769E"/>
    <w:rsid w:val="007F7886"/>
    <w:rsid w:val="008000A6"/>
    <w:rsid w:val="00800249"/>
    <w:rsid w:val="008005B9"/>
    <w:rsid w:val="00801A2D"/>
    <w:rsid w:val="00801B71"/>
    <w:rsid w:val="00804120"/>
    <w:rsid w:val="0080415F"/>
    <w:rsid w:val="008041C9"/>
    <w:rsid w:val="008044F4"/>
    <w:rsid w:val="008049AD"/>
    <w:rsid w:val="00804C80"/>
    <w:rsid w:val="008054C8"/>
    <w:rsid w:val="0080608B"/>
    <w:rsid w:val="0080632F"/>
    <w:rsid w:val="00806D62"/>
    <w:rsid w:val="00807205"/>
    <w:rsid w:val="0080771E"/>
    <w:rsid w:val="00810BD9"/>
    <w:rsid w:val="00810D0E"/>
    <w:rsid w:val="00811FEC"/>
    <w:rsid w:val="00812A7F"/>
    <w:rsid w:val="0081329A"/>
    <w:rsid w:val="0081360D"/>
    <w:rsid w:val="0081406A"/>
    <w:rsid w:val="008147FC"/>
    <w:rsid w:val="008148D9"/>
    <w:rsid w:val="00815911"/>
    <w:rsid w:val="00815C99"/>
    <w:rsid w:val="008174F9"/>
    <w:rsid w:val="00817C0C"/>
    <w:rsid w:val="00817D4A"/>
    <w:rsid w:val="00817DE0"/>
    <w:rsid w:val="0082022C"/>
    <w:rsid w:val="0082132D"/>
    <w:rsid w:val="00821F59"/>
    <w:rsid w:val="0082237C"/>
    <w:rsid w:val="0082265E"/>
    <w:rsid w:val="00822B3D"/>
    <w:rsid w:val="0082306C"/>
    <w:rsid w:val="00823DF7"/>
    <w:rsid w:val="00825826"/>
    <w:rsid w:val="00826EEE"/>
    <w:rsid w:val="008277EF"/>
    <w:rsid w:val="0083013C"/>
    <w:rsid w:val="00830E2C"/>
    <w:rsid w:val="008314DB"/>
    <w:rsid w:val="00831DA8"/>
    <w:rsid w:val="00832A8B"/>
    <w:rsid w:val="0083339B"/>
    <w:rsid w:val="00833686"/>
    <w:rsid w:val="00834396"/>
    <w:rsid w:val="00834914"/>
    <w:rsid w:val="0083526C"/>
    <w:rsid w:val="0083585E"/>
    <w:rsid w:val="00836200"/>
    <w:rsid w:val="008364C9"/>
    <w:rsid w:val="008367E0"/>
    <w:rsid w:val="00836E05"/>
    <w:rsid w:val="008374A5"/>
    <w:rsid w:val="0084037D"/>
    <w:rsid w:val="00840415"/>
    <w:rsid w:val="008414CF"/>
    <w:rsid w:val="0084152C"/>
    <w:rsid w:val="0084204D"/>
    <w:rsid w:val="00843513"/>
    <w:rsid w:val="00843917"/>
    <w:rsid w:val="00844BB8"/>
    <w:rsid w:val="00845794"/>
    <w:rsid w:val="008457F5"/>
    <w:rsid w:val="0084599D"/>
    <w:rsid w:val="00845D40"/>
    <w:rsid w:val="00846299"/>
    <w:rsid w:val="00846A5E"/>
    <w:rsid w:val="00847F30"/>
    <w:rsid w:val="00847FC7"/>
    <w:rsid w:val="00850809"/>
    <w:rsid w:val="00850C46"/>
    <w:rsid w:val="00852169"/>
    <w:rsid w:val="008522C8"/>
    <w:rsid w:val="00852F9D"/>
    <w:rsid w:val="008539C8"/>
    <w:rsid w:val="0085585D"/>
    <w:rsid w:val="00855D61"/>
    <w:rsid w:val="0085614B"/>
    <w:rsid w:val="008570BF"/>
    <w:rsid w:val="00857C80"/>
    <w:rsid w:val="00860E67"/>
    <w:rsid w:val="00863DC0"/>
    <w:rsid w:val="008643EF"/>
    <w:rsid w:val="0086453E"/>
    <w:rsid w:val="00864C4C"/>
    <w:rsid w:val="0086500B"/>
    <w:rsid w:val="0086755E"/>
    <w:rsid w:val="00870A00"/>
    <w:rsid w:val="00870F9D"/>
    <w:rsid w:val="008711AF"/>
    <w:rsid w:val="00871231"/>
    <w:rsid w:val="00871C5F"/>
    <w:rsid w:val="00871D6C"/>
    <w:rsid w:val="00871E96"/>
    <w:rsid w:val="008726A7"/>
    <w:rsid w:val="008727C8"/>
    <w:rsid w:val="00873DD9"/>
    <w:rsid w:val="00873FFA"/>
    <w:rsid w:val="00874643"/>
    <w:rsid w:val="008746E0"/>
    <w:rsid w:val="00875F21"/>
    <w:rsid w:val="00877007"/>
    <w:rsid w:val="008773EE"/>
    <w:rsid w:val="00877494"/>
    <w:rsid w:val="00877CAB"/>
    <w:rsid w:val="00877F89"/>
    <w:rsid w:val="00880389"/>
    <w:rsid w:val="00880BF6"/>
    <w:rsid w:val="00881B68"/>
    <w:rsid w:val="00881EAF"/>
    <w:rsid w:val="00882C3B"/>
    <w:rsid w:val="00882D84"/>
    <w:rsid w:val="00882F71"/>
    <w:rsid w:val="00884515"/>
    <w:rsid w:val="00884652"/>
    <w:rsid w:val="00885A9D"/>
    <w:rsid w:val="00885BCB"/>
    <w:rsid w:val="00885C4A"/>
    <w:rsid w:val="00885C51"/>
    <w:rsid w:val="008863C6"/>
    <w:rsid w:val="0088691A"/>
    <w:rsid w:val="0088706C"/>
    <w:rsid w:val="00887820"/>
    <w:rsid w:val="00890021"/>
    <w:rsid w:val="008903B9"/>
    <w:rsid w:val="00890493"/>
    <w:rsid w:val="008909BE"/>
    <w:rsid w:val="0089172D"/>
    <w:rsid w:val="00891924"/>
    <w:rsid w:val="008919C0"/>
    <w:rsid w:val="00891B85"/>
    <w:rsid w:val="008920DA"/>
    <w:rsid w:val="008928FD"/>
    <w:rsid w:val="008933E5"/>
    <w:rsid w:val="00893E0B"/>
    <w:rsid w:val="008944E2"/>
    <w:rsid w:val="00894EBF"/>
    <w:rsid w:val="00896236"/>
    <w:rsid w:val="00896F5D"/>
    <w:rsid w:val="0089775B"/>
    <w:rsid w:val="00897B76"/>
    <w:rsid w:val="008A02B6"/>
    <w:rsid w:val="008A0899"/>
    <w:rsid w:val="008A0BC0"/>
    <w:rsid w:val="008A0F2C"/>
    <w:rsid w:val="008A1CFA"/>
    <w:rsid w:val="008A1F5F"/>
    <w:rsid w:val="008A2271"/>
    <w:rsid w:val="008A25A7"/>
    <w:rsid w:val="008A2B06"/>
    <w:rsid w:val="008A34CC"/>
    <w:rsid w:val="008A39AE"/>
    <w:rsid w:val="008A5197"/>
    <w:rsid w:val="008A5427"/>
    <w:rsid w:val="008A5EEB"/>
    <w:rsid w:val="008B0E39"/>
    <w:rsid w:val="008B2DB3"/>
    <w:rsid w:val="008B45D3"/>
    <w:rsid w:val="008B4C1E"/>
    <w:rsid w:val="008B4F1D"/>
    <w:rsid w:val="008B55BE"/>
    <w:rsid w:val="008B7E2B"/>
    <w:rsid w:val="008C090F"/>
    <w:rsid w:val="008C195D"/>
    <w:rsid w:val="008C1E19"/>
    <w:rsid w:val="008C2605"/>
    <w:rsid w:val="008C375E"/>
    <w:rsid w:val="008C5003"/>
    <w:rsid w:val="008C563E"/>
    <w:rsid w:val="008C5D18"/>
    <w:rsid w:val="008C6BF0"/>
    <w:rsid w:val="008C71DB"/>
    <w:rsid w:val="008C7495"/>
    <w:rsid w:val="008C7706"/>
    <w:rsid w:val="008C79DB"/>
    <w:rsid w:val="008D0251"/>
    <w:rsid w:val="008D0420"/>
    <w:rsid w:val="008D11A3"/>
    <w:rsid w:val="008D1936"/>
    <w:rsid w:val="008D1B63"/>
    <w:rsid w:val="008D1D78"/>
    <w:rsid w:val="008D21BA"/>
    <w:rsid w:val="008D2963"/>
    <w:rsid w:val="008D3704"/>
    <w:rsid w:val="008D3FDA"/>
    <w:rsid w:val="008D4517"/>
    <w:rsid w:val="008D4C9A"/>
    <w:rsid w:val="008D4FD5"/>
    <w:rsid w:val="008D5927"/>
    <w:rsid w:val="008D5C24"/>
    <w:rsid w:val="008D5D4E"/>
    <w:rsid w:val="008D5F8C"/>
    <w:rsid w:val="008D6786"/>
    <w:rsid w:val="008D7205"/>
    <w:rsid w:val="008D7CA6"/>
    <w:rsid w:val="008E0B4B"/>
    <w:rsid w:val="008E13FF"/>
    <w:rsid w:val="008E1568"/>
    <w:rsid w:val="008E1C05"/>
    <w:rsid w:val="008E2C5F"/>
    <w:rsid w:val="008E3A1F"/>
    <w:rsid w:val="008E45A3"/>
    <w:rsid w:val="008E4679"/>
    <w:rsid w:val="008E517A"/>
    <w:rsid w:val="008E77A1"/>
    <w:rsid w:val="008F1324"/>
    <w:rsid w:val="008F2F11"/>
    <w:rsid w:val="008F34A5"/>
    <w:rsid w:val="008F4129"/>
    <w:rsid w:val="008F4990"/>
    <w:rsid w:val="008F4CCD"/>
    <w:rsid w:val="008F4ED5"/>
    <w:rsid w:val="008F5090"/>
    <w:rsid w:val="008F69AA"/>
    <w:rsid w:val="008F6F2C"/>
    <w:rsid w:val="008F748F"/>
    <w:rsid w:val="008F7838"/>
    <w:rsid w:val="008F79D8"/>
    <w:rsid w:val="008F7E93"/>
    <w:rsid w:val="00900ECC"/>
    <w:rsid w:val="0090122E"/>
    <w:rsid w:val="00901230"/>
    <w:rsid w:val="009017EE"/>
    <w:rsid w:val="00901C69"/>
    <w:rsid w:val="00904EFB"/>
    <w:rsid w:val="0090515B"/>
    <w:rsid w:val="00905235"/>
    <w:rsid w:val="0090579F"/>
    <w:rsid w:val="00907008"/>
    <w:rsid w:val="0090735E"/>
    <w:rsid w:val="009074C0"/>
    <w:rsid w:val="009075AC"/>
    <w:rsid w:val="009076CC"/>
    <w:rsid w:val="00907CF3"/>
    <w:rsid w:val="009123C2"/>
    <w:rsid w:val="00912D04"/>
    <w:rsid w:val="0091384E"/>
    <w:rsid w:val="00913B34"/>
    <w:rsid w:val="00913FFF"/>
    <w:rsid w:val="00914743"/>
    <w:rsid w:val="00914DAE"/>
    <w:rsid w:val="00915E37"/>
    <w:rsid w:val="00915FD9"/>
    <w:rsid w:val="00916137"/>
    <w:rsid w:val="0091759C"/>
    <w:rsid w:val="00917884"/>
    <w:rsid w:val="00920192"/>
    <w:rsid w:val="00922EBB"/>
    <w:rsid w:val="00923DBC"/>
    <w:rsid w:val="00924147"/>
    <w:rsid w:val="00924687"/>
    <w:rsid w:val="00924AC1"/>
    <w:rsid w:val="00925620"/>
    <w:rsid w:val="00925D4E"/>
    <w:rsid w:val="00925F74"/>
    <w:rsid w:val="00926666"/>
    <w:rsid w:val="00927562"/>
    <w:rsid w:val="00927971"/>
    <w:rsid w:val="00927EA0"/>
    <w:rsid w:val="00930227"/>
    <w:rsid w:val="009309BC"/>
    <w:rsid w:val="00930E43"/>
    <w:rsid w:val="0093109A"/>
    <w:rsid w:val="0093113C"/>
    <w:rsid w:val="009311A8"/>
    <w:rsid w:val="009321DD"/>
    <w:rsid w:val="00932B63"/>
    <w:rsid w:val="00932FEE"/>
    <w:rsid w:val="00933AD1"/>
    <w:rsid w:val="00934453"/>
    <w:rsid w:val="00935E3D"/>
    <w:rsid w:val="00936C82"/>
    <w:rsid w:val="0093781D"/>
    <w:rsid w:val="009422CE"/>
    <w:rsid w:val="0094332E"/>
    <w:rsid w:val="009438A7"/>
    <w:rsid w:val="00944666"/>
    <w:rsid w:val="00944767"/>
    <w:rsid w:val="00944FE6"/>
    <w:rsid w:val="00946244"/>
    <w:rsid w:val="009462FF"/>
    <w:rsid w:val="009468D3"/>
    <w:rsid w:val="009469A5"/>
    <w:rsid w:val="00946AD8"/>
    <w:rsid w:val="00946FDB"/>
    <w:rsid w:val="009479B9"/>
    <w:rsid w:val="009502AD"/>
    <w:rsid w:val="00950EDD"/>
    <w:rsid w:val="00951774"/>
    <w:rsid w:val="009518F3"/>
    <w:rsid w:val="00951CAF"/>
    <w:rsid w:val="00951E39"/>
    <w:rsid w:val="00953107"/>
    <w:rsid w:val="00953668"/>
    <w:rsid w:val="009539CF"/>
    <w:rsid w:val="00953E7F"/>
    <w:rsid w:val="00953ECB"/>
    <w:rsid w:val="00954EB0"/>
    <w:rsid w:val="00955741"/>
    <w:rsid w:val="00955BD9"/>
    <w:rsid w:val="009560B1"/>
    <w:rsid w:val="00956493"/>
    <w:rsid w:val="00956B30"/>
    <w:rsid w:val="009577D4"/>
    <w:rsid w:val="00960671"/>
    <w:rsid w:val="009606A3"/>
    <w:rsid w:val="0096093E"/>
    <w:rsid w:val="00960C8F"/>
    <w:rsid w:val="00960CB6"/>
    <w:rsid w:val="00960F09"/>
    <w:rsid w:val="009615F6"/>
    <w:rsid w:val="00961B98"/>
    <w:rsid w:val="00962510"/>
    <w:rsid w:val="00963009"/>
    <w:rsid w:val="00963460"/>
    <w:rsid w:val="009644C7"/>
    <w:rsid w:val="00964646"/>
    <w:rsid w:val="00964D97"/>
    <w:rsid w:val="00967239"/>
    <w:rsid w:val="00967287"/>
    <w:rsid w:val="0097000C"/>
    <w:rsid w:val="00970EDC"/>
    <w:rsid w:val="0097189F"/>
    <w:rsid w:val="0097190E"/>
    <w:rsid w:val="00972430"/>
    <w:rsid w:val="00972704"/>
    <w:rsid w:val="009727EB"/>
    <w:rsid w:val="009727F3"/>
    <w:rsid w:val="0097294F"/>
    <w:rsid w:val="00973FD6"/>
    <w:rsid w:val="009743B3"/>
    <w:rsid w:val="0097593A"/>
    <w:rsid w:val="00976306"/>
    <w:rsid w:val="00976A73"/>
    <w:rsid w:val="00976D6F"/>
    <w:rsid w:val="0097705F"/>
    <w:rsid w:val="009773A0"/>
    <w:rsid w:val="00977D80"/>
    <w:rsid w:val="00980CBA"/>
    <w:rsid w:val="009813C3"/>
    <w:rsid w:val="00981495"/>
    <w:rsid w:val="00981D18"/>
    <w:rsid w:val="009825B3"/>
    <w:rsid w:val="00983773"/>
    <w:rsid w:val="009839EC"/>
    <w:rsid w:val="00984DC3"/>
    <w:rsid w:val="00986337"/>
    <w:rsid w:val="0098687E"/>
    <w:rsid w:val="0098780C"/>
    <w:rsid w:val="0098785B"/>
    <w:rsid w:val="00987A20"/>
    <w:rsid w:val="00990950"/>
    <w:rsid w:val="00990DEE"/>
    <w:rsid w:val="00990EB2"/>
    <w:rsid w:val="009917A1"/>
    <w:rsid w:val="009918F9"/>
    <w:rsid w:val="00992771"/>
    <w:rsid w:val="009929AC"/>
    <w:rsid w:val="0099397D"/>
    <w:rsid w:val="009942D1"/>
    <w:rsid w:val="00994CC2"/>
    <w:rsid w:val="00994D42"/>
    <w:rsid w:val="009951EA"/>
    <w:rsid w:val="0099531B"/>
    <w:rsid w:val="009955D2"/>
    <w:rsid w:val="00995A3C"/>
    <w:rsid w:val="00995B23"/>
    <w:rsid w:val="009967B3"/>
    <w:rsid w:val="009A01EC"/>
    <w:rsid w:val="009A2423"/>
    <w:rsid w:val="009A266C"/>
    <w:rsid w:val="009A29DF"/>
    <w:rsid w:val="009A32BA"/>
    <w:rsid w:val="009A3A2C"/>
    <w:rsid w:val="009A3E29"/>
    <w:rsid w:val="009A55A5"/>
    <w:rsid w:val="009A6461"/>
    <w:rsid w:val="009A7275"/>
    <w:rsid w:val="009B0540"/>
    <w:rsid w:val="009B1404"/>
    <w:rsid w:val="009B1849"/>
    <w:rsid w:val="009B2311"/>
    <w:rsid w:val="009B3A51"/>
    <w:rsid w:val="009B4DAF"/>
    <w:rsid w:val="009B4F99"/>
    <w:rsid w:val="009B5352"/>
    <w:rsid w:val="009B5409"/>
    <w:rsid w:val="009B5929"/>
    <w:rsid w:val="009B5E24"/>
    <w:rsid w:val="009B5ED9"/>
    <w:rsid w:val="009B625E"/>
    <w:rsid w:val="009B6B51"/>
    <w:rsid w:val="009B79BF"/>
    <w:rsid w:val="009C1BBC"/>
    <w:rsid w:val="009C2160"/>
    <w:rsid w:val="009C2BB9"/>
    <w:rsid w:val="009C34FE"/>
    <w:rsid w:val="009C4A8B"/>
    <w:rsid w:val="009C522B"/>
    <w:rsid w:val="009C55CB"/>
    <w:rsid w:val="009C5A8F"/>
    <w:rsid w:val="009C6813"/>
    <w:rsid w:val="009C6CBB"/>
    <w:rsid w:val="009C6EAB"/>
    <w:rsid w:val="009C7D91"/>
    <w:rsid w:val="009D0046"/>
    <w:rsid w:val="009D03AF"/>
    <w:rsid w:val="009D0A5C"/>
    <w:rsid w:val="009D1066"/>
    <w:rsid w:val="009D1745"/>
    <w:rsid w:val="009D2C1D"/>
    <w:rsid w:val="009D2E7B"/>
    <w:rsid w:val="009D531F"/>
    <w:rsid w:val="009D55BE"/>
    <w:rsid w:val="009D6216"/>
    <w:rsid w:val="009D74EB"/>
    <w:rsid w:val="009D74F0"/>
    <w:rsid w:val="009D7CD0"/>
    <w:rsid w:val="009E0374"/>
    <w:rsid w:val="009E09C3"/>
    <w:rsid w:val="009E3DF2"/>
    <w:rsid w:val="009E4112"/>
    <w:rsid w:val="009E41A8"/>
    <w:rsid w:val="009E469E"/>
    <w:rsid w:val="009E52C4"/>
    <w:rsid w:val="009E6EF3"/>
    <w:rsid w:val="009F1FB3"/>
    <w:rsid w:val="009F20C3"/>
    <w:rsid w:val="009F2D29"/>
    <w:rsid w:val="009F4730"/>
    <w:rsid w:val="009F4CEC"/>
    <w:rsid w:val="009F4D3A"/>
    <w:rsid w:val="009F5EA4"/>
    <w:rsid w:val="009F6155"/>
    <w:rsid w:val="009F6CEA"/>
    <w:rsid w:val="009F70CE"/>
    <w:rsid w:val="009F7498"/>
    <w:rsid w:val="00A000E5"/>
    <w:rsid w:val="00A004E5"/>
    <w:rsid w:val="00A00574"/>
    <w:rsid w:val="00A0157E"/>
    <w:rsid w:val="00A017D1"/>
    <w:rsid w:val="00A0286E"/>
    <w:rsid w:val="00A02C3A"/>
    <w:rsid w:val="00A02C6F"/>
    <w:rsid w:val="00A0301C"/>
    <w:rsid w:val="00A042F7"/>
    <w:rsid w:val="00A04BBD"/>
    <w:rsid w:val="00A04D8D"/>
    <w:rsid w:val="00A04FA4"/>
    <w:rsid w:val="00A058CD"/>
    <w:rsid w:val="00A05F4B"/>
    <w:rsid w:val="00A0669C"/>
    <w:rsid w:val="00A066FF"/>
    <w:rsid w:val="00A07D9D"/>
    <w:rsid w:val="00A10726"/>
    <w:rsid w:val="00A109F3"/>
    <w:rsid w:val="00A12758"/>
    <w:rsid w:val="00A1332B"/>
    <w:rsid w:val="00A1388B"/>
    <w:rsid w:val="00A14353"/>
    <w:rsid w:val="00A14483"/>
    <w:rsid w:val="00A1458E"/>
    <w:rsid w:val="00A14B5E"/>
    <w:rsid w:val="00A14DDC"/>
    <w:rsid w:val="00A151B1"/>
    <w:rsid w:val="00A153A3"/>
    <w:rsid w:val="00A16251"/>
    <w:rsid w:val="00A16FFA"/>
    <w:rsid w:val="00A17017"/>
    <w:rsid w:val="00A1712E"/>
    <w:rsid w:val="00A17C55"/>
    <w:rsid w:val="00A201E5"/>
    <w:rsid w:val="00A207C3"/>
    <w:rsid w:val="00A20E00"/>
    <w:rsid w:val="00A2117E"/>
    <w:rsid w:val="00A21A77"/>
    <w:rsid w:val="00A21F85"/>
    <w:rsid w:val="00A23C8F"/>
    <w:rsid w:val="00A23D82"/>
    <w:rsid w:val="00A2452F"/>
    <w:rsid w:val="00A24770"/>
    <w:rsid w:val="00A24783"/>
    <w:rsid w:val="00A248B6"/>
    <w:rsid w:val="00A256DC"/>
    <w:rsid w:val="00A25874"/>
    <w:rsid w:val="00A263F5"/>
    <w:rsid w:val="00A274FD"/>
    <w:rsid w:val="00A3012E"/>
    <w:rsid w:val="00A30155"/>
    <w:rsid w:val="00A30D95"/>
    <w:rsid w:val="00A3153B"/>
    <w:rsid w:val="00A31594"/>
    <w:rsid w:val="00A3232B"/>
    <w:rsid w:val="00A32437"/>
    <w:rsid w:val="00A324FD"/>
    <w:rsid w:val="00A34D9D"/>
    <w:rsid w:val="00A34ED3"/>
    <w:rsid w:val="00A34FCE"/>
    <w:rsid w:val="00A359BE"/>
    <w:rsid w:val="00A35E12"/>
    <w:rsid w:val="00A361BE"/>
    <w:rsid w:val="00A371FE"/>
    <w:rsid w:val="00A377C4"/>
    <w:rsid w:val="00A37B72"/>
    <w:rsid w:val="00A400E0"/>
    <w:rsid w:val="00A40D16"/>
    <w:rsid w:val="00A4160B"/>
    <w:rsid w:val="00A4164C"/>
    <w:rsid w:val="00A41BA5"/>
    <w:rsid w:val="00A42BB9"/>
    <w:rsid w:val="00A435A8"/>
    <w:rsid w:val="00A435B0"/>
    <w:rsid w:val="00A438BF"/>
    <w:rsid w:val="00A446A8"/>
    <w:rsid w:val="00A450DE"/>
    <w:rsid w:val="00A45625"/>
    <w:rsid w:val="00A465D7"/>
    <w:rsid w:val="00A46A97"/>
    <w:rsid w:val="00A505B9"/>
    <w:rsid w:val="00A50655"/>
    <w:rsid w:val="00A50900"/>
    <w:rsid w:val="00A50B82"/>
    <w:rsid w:val="00A51C3E"/>
    <w:rsid w:val="00A526F5"/>
    <w:rsid w:val="00A52899"/>
    <w:rsid w:val="00A528B8"/>
    <w:rsid w:val="00A52B1C"/>
    <w:rsid w:val="00A52CD8"/>
    <w:rsid w:val="00A5345D"/>
    <w:rsid w:val="00A53AD1"/>
    <w:rsid w:val="00A53AEE"/>
    <w:rsid w:val="00A54487"/>
    <w:rsid w:val="00A5652B"/>
    <w:rsid w:val="00A57397"/>
    <w:rsid w:val="00A5782D"/>
    <w:rsid w:val="00A6033E"/>
    <w:rsid w:val="00A60613"/>
    <w:rsid w:val="00A606B1"/>
    <w:rsid w:val="00A62569"/>
    <w:rsid w:val="00A62D3B"/>
    <w:rsid w:val="00A63750"/>
    <w:rsid w:val="00A64149"/>
    <w:rsid w:val="00A64835"/>
    <w:rsid w:val="00A66F46"/>
    <w:rsid w:val="00A70457"/>
    <w:rsid w:val="00A70E08"/>
    <w:rsid w:val="00A7128E"/>
    <w:rsid w:val="00A71530"/>
    <w:rsid w:val="00A71C14"/>
    <w:rsid w:val="00A72737"/>
    <w:rsid w:val="00A72BBA"/>
    <w:rsid w:val="00A73DE8"/>
    <w:rsid w:val="00A75F9B"/>
    <w:rsid w:val="00A76479"/>
    <w:rsid w:val="00A82E5A"/>
    <w:rsid w:val="00A832CE"/>
    <w:rsid w:val="00A83AAF"/>
    <w:rsid w:val="00A84C91"/>
    <w:rsid w:val="00A8506C"/>
    <w:rsid w:val="00A85B91"/>
    <w:rsid w:val="00A861BF"/>
    <w:rsid w:val="00A86396"/>
    <w:rsid w:val="00A86DFE"/>
    <w:rsid w:val="00A87223"/>
    <w:rsid w:val="00A87667"/>
    <w:rsid w:val="00A87DCB"/>
    <w:rsid w:val="00A90141"/>
    <w:rsid w:val="00A90839"/>
    <w:rsid w:val="00A90D3D"/>
    <w:rsid w:val="00A913C3"/>
    <w:rsid w:val="00A917B9"/>
    <w:rsid w:val="00A9276D"/>
    <w:rsid w:val="00A9283B"/>
    <w:rsid w:val="00A931A7"/>
    <w:rsid w:val="00A93660"/>
    <w:rsid w:val="00A95671"/>
    <w:rsid w:val="00A95756"/>
    <w:rsid w:val="00A95CB2"/>
    <w:rsid w:val="00A9620E"/>
    <w:rsid w:val="00A9784A"/>
    <w:rsid w:val="00A97E51"/>
    <w:rsid w:val="00AA06B8"/>
    <w:rsid w:val="00AA0908"/>
    <w:rsid w:val="00AA0B69"/>
    <w:rsid w:val="00AA0CC7"/>
    <w:rsid w:val="00AA346A"/>
    <w:rsid w:val="00AA4119"/>
    <w:rsid w:val="00AA4E0C"/>
    <w:rsid w:val="00AA594E"/>
    <w:rsid w:val="00AA5DAE"/>
    <w:rsid w:val="00AA7DC5"/>
    <w:rsid w:val="00AA7E2A"/>
    <w:rsid w:val="00AA7E45"/>
    <w:rsid w:val="00AB0A30"/>
    <w:rsid w:val="00AB0A85"/>
    <w:rsid w:val="00AB0D2B"/>
    <w:rsid w:val="00AB0EBB"/>
    <w:rsid w:val="00AB27F8"/>
    <w:rsid w:val="00AB32EB"/>
    <w:rsid w:val="00AB3F86"/>
    <w:rsid w:val="00AB4F5F"/>
    <w:rsid w:val="00AB51EC"/>
    <w:rsid w:val="00AB61AA"/>
    <w:rsid w:val="00AB69CF"/>
    <w:rsid w:val="00AB7511"/>
    <w:rsid w:val="00AB7628"/>
    <w:rsid w:val="00AB76DB"/>
    <w:rsid w:val="00AB77D2"/>
    <w:rsid w:val="00AC0BB7"/>
    <w:rsid w:val="00AC1085"/>
    <w:rsid w:val="00AC1591"/>
    <w:rsid w:val="00AC1EDA"/>
    <w:rsid w:val="00AC3AC8"/>
    <w:rsid w:val="00AC43F3"/>
    <w:rsid w:val="00AC5B45"/>
    <w:rsid w:val="00AC5D93"/>
    <w:rsid w:val="00AC7009"/>
    <w:rsid w:val="00AC7196"/>
    <w:rsid w:val="00AC790A"/>
    <w:rsid w:val="00AC7BAE"/>
    <w:rsid w:val="00AC7CFC"/>
    <w:rsid w:val="00AD04DF"/>
    <w:rsid w:val="00AD1623"/>
    <w:rsid w:val="00AD1E4C"/>
    <w:rsid w:val="00AD20E4"/>
    <w:rsid w:val="00AD221F"/>
    <w:rsid w:val="00AD5797"/>
    <w:rsid w:val="00AD593E"/>
    <w:rsid w:val="00AD5DF3"/>
    <w:rsid w:val="00AD6B98"/>
    <w:rsid w:val="00AD6FF2"/>
    <w:rsid w:val="00AD7186"/>
    <w:rsid w:val="00AD7D9C"/>
    <w:rsid w:val="00AE179F"/>
    <w:rsid w:val="00AE23FD"/>
    <w:rsid w:val="00AE2DC1"/>
    <w:rsid w:val="00AE30B9"/>
    <w:rsid w:val="00AE3406"/>
    <w:rsid w:val="00AE3800"/>
    <w:rsid w:val="00AE3BA4"/>
    <w:rsid w:val="00AE421E"/>
    <w:rsid w:val="00AE6EB7"/>
    <w:rsid w:val="00AE779F"/>
    <w:rsid w:val="00AE7DCD"/>
    <w:rsid w:val="00AF043C"/>
    <w:rsid w:val="00AF0B25"/>
    <w:rsid w:val="00AF0B58"/>
    <w:rsid w:val="00AF0BF5"/>
    <w:rsid w:val="00AF2168"/>
    <w:rsid w:val="00AF2EA3"/>
    <w:rsid w:val="00AF3AD6"/>
    <w:rsid w:val="00AF414F"/>
    <w:rsid w:val="00AF4522"/>
    <w:rsid w:val="00AF4AF5"/>
    <w:rsid w:val="00AF5011"/>
    <w:rsid w:val="00AF649B"/>
    <w:rsid w:val="00AF7AFB"/>
    <w:rsid w:val="00AF7F9D"/>
    <w:rsid w:val="00B007A9"/>
    <w:rsid w:val="00B01715"/>
    <w:rsid w:val="00B019D4"/>
    <w:rsid w:val="00B023B0"/>
    <w:rsid w:val="00B028E9"/>
    <w:rsid w:val="00B033BC"/>
    <w:rsid w:val="00B03489"/>
    <w:rsid w:val="00B035D2"/>
    <w:rsid w:val="00B036AA"/>
    <w:rsid w:val="00B055F4"/>
    <w:rsid w:val="00B06EB4"/>
    <w:rsid w:val="00B07FA8"/>
    <w:rsid w:val="00B1038D"/>
    <w:rsid w:val="00B10570"/>
    <w:rsid w:val="00B1068A"/>
    <w:rsid w:val="00B10DC4"/>
    <w:rsid w:val="00B10FFE"/>
    <w:rsid w:val="00B115E7"/>
    <w:rsid w:val="00B12A91"/>
    <w:rsid w:val="00B13744"/>
    <w:rsid w:val="00B138B7"/>
    <w:rsid w:val="00B15385"/>
    <w:rsid w:val="00B1566E"/>
    <w:rsid w:val="00B16A3A"/>
    <w:rsid w:val="00B16FB2"/>
    <w:rsid w:val="00B17A45"/>
    <w:rsid w:val="00B17B05"/>
    <w:rsid w:val="00B20560"/>
    <w:rsid w:val="00B207BF"/>
    <w:rsid w:val="00B20BA3"/>
    <w:rsid w:val="00B2206A"/>
    <w:rsid w:val="00B221BE"/>
    <w:rsid w:val="00B222CD"/>
    <w:rsid w:val="00B2234C"/>
    <w:rsid w:val="00B2298D"/>
    <w:rsid w:val="00B23877"/>
    <w:rsid w:val="00B23C90"/>
    <w:rsid w:val="00B2422C"/>
    <w:rsid w:val="00B24A82"/>
    <w:rsid w:val="00B24E88"/>
    <w:rsid w:val="00B255F9"/>
    <w:rsid w:val="00B25742"/>
    <w:rsid w:val="00B25854"/>
    <w:rsid w:val="00B269E7"/>
    <w:rsid w:val="00B26F2E"/>
    <w:rsid w:val="00B3079B"/>
    <w:rsid w:val="00B31DBA"/>
    <w:rsid w:val="00B328F6"/>
    <w:rsid w:val="00B32E46"/>
    <w:rsid w:val="00B3434F"/>
    <w:rsid w:val="00B3510C"/>
    <w:rsid w:val="00B35899"/>
    <w:rsid w:val="00B35949"/>
    <w:rsid w:val="00B371EE"/>
    <w:rsid w:val="00B37AAE"/>
    <w:rsid w:val="00B37F7F"/>
    <w:rsid w:val="00B4022B"/>
    <w:rsid w:val="00B4181F"/>
    <w:rsid w:val="00B4217D"/>
    <w:rsid w:val="00B42822"/>
    <w:rsid w:val="00B444CF"/>
    <w:rsid w:val="00B44656"/>
    <w:rsid w:val="00B44712"/>
    <w:rsid w:val="00B44F61"/>
    <w:rsid w:val="00B45028"/>
    <w:rsid w:val="00B452FA"/>
    <w:rsid w:val="00B466B8"/>
    <w:rsid w:val="00B4759B"/>
    <w:rsid w:val="00B4786B"/>
    <w:rsid w:val="00B508FA"/>
    <w:rsid w:val="00B50BB4"/>
    <w:rsid w:val="00B50D50"/>
    <w:rsid w:val="00B5358F"/>
    <w:rsid w:val="00B54233"/>
    <w:rsid w:val="00B5466E"/>
    <w:rsid w:val="00B55071"/>
    <w:rsid w:val="00B566C2"/>
    <w:rsid w:val="00B604A6"/>
    <w:rsid w:val="00B611FC"/>
    <w:rsid w:val="00B6157B"/>
    <w:rsid w:val="00B6157C"/>
    <w:rsid w:val="00B61B69"/>
    <w:rsid w:val="00B61CC1"/>
    <w:rsid w:val="00B6202C"/>
    <w:rsid w:val="00B63530"/>
    <w:rsid w:val="00B63EEB"/>
    <w:rsid w:val="00B64230"/>
    <w:rsid w:val="00B64F53"/>
    <w:rsid w:val="00B64F56"/>
    <w:rsid w:val="00B6679A"/>
    <w:rsid w:val="00B66D45"/>
    <w:rsid w:val="00B66FFB"/>
    <w:rsid w:val="00B67022"/>
    <w:rsid w:val="00B6712E"/>
    <w:rsid w:val="00B67657"/>
    <w:rsid w:val="00B67A5B"/>
    <w:rsid w:val="00B67F55"/>
    <w:rsid w:val="00B70529"/>
    <w:rsid w:val="00B70B6F"/>
    <w:rsid w:val="00B70DC8"/>
    <w:rsid w:val="00B70DF8"/>
    <w:rsid w:val="00B70F08"/>
    <w:rsid w:val="00B7147C"/>
    <w:rsid w:val="00B71936"/>
    <w:rsid w:val="00B72D44"/>
    <w:rsid w:val="00B72E4E"/>
    <w:rsid w:val="00B730FB"/>
    <w:rsid w:val="00B73F59"/>
    <w:rsid w:val="00B74986"/>
    <w:rsid w:val="00B757A3"/>
    <w:rsid w:val="00B75A32"/>
    <w:rsid w:val="00B76E86"/>
    <w:rsid w:val="00B7713A"/>
    <w:rsid w:val="00B8058C"/>
    <w:rsid w:val="00B8220C"/>
    <w:rsid w:val="00B82A5C"/>
    <w:rsid w:val="00B82C1E"/>
    <w:rsid w:val="00B83F14"/>
    <w:rsid w:val="00B8410D"/>
    <w:rsid w:val="00B852A5"/>
    <w:rsid w:val="00B869DC"/>
    <w:rsid w:val="00B87B53"/>
    <w:rsid w:val="00B90C33"/>
    <w:rsid w:val="00B91545"/>
    <w:rsid w:val="00B91A1A"/>
    <w:rsid w:val="00B92884"/>
    <w:rsid w:val="00B9390B"/>
    <w:rsid w:val="00B94F79"/>
    <w:rsid w:val="00B95DDC"/>
    <w:rsid w:val="00B96C7A"/>
    <w:rsid w:val="00B9738A"/>
    <w:rsid w:val="00BA025A"/>
    <w:rsid w:val="00BA2084"/>
    <w:rsid w:val="00BA23D3"/>
    <w:rsid w:val="00BA2578"/>
    <w:rsid w:val="00BA2EFA"/>
    <w:rsid w:val="00BA3CCD"/>
    <w:rsid w:val="00BA466C"/>
    <w:rsid w:val="00BA4BC2"/>
    <w:rsid w:val="00BA5C64"/>
    <w:rsid w:val="00BA6267"/>
    <w:rsid w:val="00BA6906"/>
    <w:rsid w:val="00BA6988"/>
    <w:rsid w:val="00BA73B8"/>
    <w:rsid w:val="00BA7D7B"/>
    <w:rsid w:val="00BB057F"/>
    <w:rsid w:val="00BB12CC"/>
    <w:rsid w:val="00BB1CCC"/>
    <w:rsid w:val="00BB2F70"/>
    <w:rsid w:val="00BB3489"/>
    <w:rsid w:val="00BB3CFA"/>
    <w:rsid w:val="00BB4238"/>
    <w:rsid w:val="00BB57D5"/>
    <w:rsid w:val="00BB5F07"/>
    <w:rsid w:val="00BB63E0"/>
    <w:rsid w:val="00BB64AA"/>
    <w:rsid w:val="00BB7C56"/>
    <w:rsid w:val="00BC0E6F"/>
    <w:rsid w:val="00BC2A4C"/>
    <w:rsid w:val="00BC3994"/>
    <w:rsid w:val="00BC3A42"/>
    <w:rsid w:val="00BC47EC"/>
    <w:rsid w:val="00BC48F8"/>
    <w:rsid w:val="00BC4DDE"/>
    <w:rsid w:val="00BC50C9"/>
    <w:rsid w:val="00BC5852"/>
    <w:rsid w:val="00BC61CC"/>
    <w:rsid w:val="00BC67F9"/>
    <w:rsid w:val="00BD2B97"/>
    <w:rsid w:val="00BD2F73"/>
    <w:rsid w:val="00BD39E9"/>
    <w:rsid w:val="00BD3C93"/>
    <w:rsid w:val="00BD45F2"/>
    <w:rsid w:val="00BD57ED"/>
    <w:rsid w:val="00BD5A76"/>
    <w:rsid w:val="00BD5BFD"/>
    <w:rsid w:val="00BD5C4F"/>
    <w:rsid w:val="00BD6CC5"/>
    <w:rsid w:val="00BD7457"/>
    <w:rsid w:val="00BE025D"/>
    <w:rsid w:val="00BE11CB"/>
    <w:rsid w:val="00BE1C67"/>
    <w:rsid w:val="00BE35E6"/>
    <w:rsid w:val="00BE387A"/>
    <w:rsid w:val="00BE3B75"/>
    <w:rsid w:val="00BE5B13"/>
    <w:rsid w:val="00BE6CBB"/>
    <w:rsid w:val="00BE6F17"/>
    <w:rsid w:val="00BF03FB"/>
    <w:rsid w:val="00BF0FBB"/>
    <w:rsid w:val="00BF1404"/>
    <w:rsid w:val="00BF1B67"/>
    <w:rsid w:val="00BF3AEF"/>
    <w:rsid w:val="00BF6255"/>
    <w:rsid w:val="00BF6686"/>
    <w:rsid w:val="00BF73E4"/>
    <w:rsid w:val="00BF7A24"/>
    <w:rsid w:val="00BF7FBC"/>
    <w:rsid w:val="00C0014A"/>
    <w:rsid w:val="00C00B3A"/>
    <w:rsid w:val="00C0104B"/>
    <w:rsid w:val="00C01C5C"/>
    <w:rsid w:val="00C028E6"/>
    <w:rsid w:val="00C029B0"/>
    <w:rsid w:val="00C02C11"/>
    <w:rsid w:val="00C0369D"/>
    <w:rsid w:val="00C036B1"/>
    <w:rsid w:val="00C03829"/>
    <w:rsid w:val="00C03876"/>
    <w:rsid w:val="00C045B3"/>
    <w:rsid w:val="00C04CE1"/>
    <w:rsid w:val="00C04FD3"/>
    <w:rsid w:val="00C05D45"/>
    <w:rsid w:val="00C06004"/>
    <w:rsid w:val="00C071D0"/>
    <w:rsid w:val="00C0790C"/>
    <w:rsid w:val="00C10BCE"/>
    <w:rsid w:val="00C10C93"/>
    <w:rsid w:val="00C11098"/>
    <w:rsid w:val="00C1256B"/>
    <w:rsid w:val="00C125B9"/>
    <w:rsid w:val="00C12CCA"/>
    <w:rsid w:val="00C13A57"/>
    <w:rsid w:val="00C13B24"/>
    <w:rsid w:val="00C13D8B"/>
    <w:rsid w:val="00C147DD"/>
    <w:rsid w:val="00C14D0A"/>
    <w:rsid w:val="00C155EF"/>
    <w:rsid w:val="00C1565D"/>
    <w:rsid w:val="00C16AFC"/>
    <w:rsid w:val="00C1738D"/>
    <w:rsid w:val="00C17F77"/>
    <w:rsid w:val="00C20497"/>
    <w:rsid w:val="00C2073D"/>
    <w:rsid w:val="00C21FF7"/>
    <w:rsid w:val="00C225FA"/>
    <w:rsid w:val="00C23DA1"/>
    <w:rsid w:val="00C242FD"/>
    <w:rsid w:val="00C247F8"/>
    <w:rsid w:val="00C25010"/>
    <w:rsid w:val="00C2536B"/>
    <w:rsid w:val="00C25B63"/>
    <w:rsid w:val="00C26915"/>
    <w:rsid w:val="00C26FD1"/>
    <w:rsid w:val="00C27FA1"/>
    <w:rsid w:val="00C31680"/>
    <w:rsid w:val="00C31A21"/>
    <w:rsid w:val="00C32156"/>
    <w:rsid w:val="00C333FC"/>
    <w:rsid w:val="00C33EF8"/>
    <w:rsid w:val="00C346E0"/>
    <w:rsid w:val="00C35105"/>
    <w:rsid w:val="00C358F4"/>
    <w:rsid w:val="00C35BCF"/>
    <w:rsid w:val="00C36FC5"/>
    <w:rsid w:val="00C37080"/>
    <w:rsid w:val="00C3767C"/>
    <w:rsid w:val="00C37A99"/>
    <w:rsid w:val="00C40AC3"/>
    <w:rsid w:val="00C417C5"/>
    <w:rsid w:val="00C41C92"/>
    <w:rsid w:val="00C43C3A"/>
    <w:rsid w:val="00C44C18"/>
    <w:rsid w:val="00C47B73"/>
    <w:rsid w:val="00C5070A"/>
    <w:rsid w:val="00C51981"/>
    <w:rsid w:val="00C51BDD"/>
    <w:rsid w:val="00C51DEE"/>
    <w:rsid w:val="00C52272"/>
    <w:rsid w:val="00C526EF"/>
    <w:rsid w:val="00C52D1E"/>
    <w:rsid w:val="00C54259"/>
    <w:rsid w:val="00C546D1"/>
    <w:rsid w:val="00C55F41"/>
    <w:rsid w:val="00C561CB"/>
    <w:rsid w:val="00C565D6"/>
    <w:rsid w:val="00C56828"/>
    <w:rsid w:val="00C56F79"/>
    <w:rsid w:val="00C573C2"/>
    <w:rsid w:val="00C57486"/>
    <w:rsid w:val="00C57E46"/>
    <w:rsid w:val="00C60517"/>
    <w:rsid w:val="00C6144B"/>
    <w:rsid w:val="00C61797"/>
    <w:rsid w:val="00C61C8D"/>
    <w:rsid w:val="00C62A3B"/>
    <w:rsid w:val="00C62A8C"/>
    <w:rsid w:val="00C62CF0"/>
    <w:rsid w:val="00C62E9B"/>
    <w:rsid w:val="00C634FA"/>
    <w:rsid w:val="00C6356D"/>
    <w:rsid w:val="00C63871"/>
    <w:rsid w:val="00C64AA4"/>
    <w:rsid w:val="00C6519F"/>
    <w:rsid w:val="00C651DA"/>
    <w:rsid w:val="00C65ABC"/>
    <w:rsid w:val="00C67126"/>
    <w:rsid w:val="00C6755E"/>
    <w:rsid w:val="00C6758F"/>
    <w:rsid w:val="00C67705"/>
    <w:rsid w:val="00C67D0E"/>
    <w:rsid w:val="00C70074"/>
    <w:rsid w:val="00C70136"/>
    <w:rsid w:val="00C71248"/>
    <w:rsid w:val="00C71605"/>
    <w:rsid w:val="00C71819"/>
    <w:rsid w:val="00C7181A"/>
    <w:rsid w:val="00C72165"/>
    <w:rsid w:val="00C74332"/>
    <w:rsid w:val="00C7662E"/>
    <w:rsid w:val="00C766A4"/>
    <w:rsid w:val="00C77349"/>
    <w:rsid w:val="00C774E4"/>
    <w:rsid w:val="00C8121C"/>
    <w:rsid w:val="00C82703"/>
    <w:rsid w:val="00C82C1E"/>
    <w:rsid w:val="00C82EE8"/>
    <w:rsid w:val="00C83327"/>
    <w:rsid w:val="00C839AA"/>
    <w:rsid w:val="00C83E87"/>
    <w:rsid w:val="00C84078"/>
    <w:rsid w:val="00C84BFF"/>
    <w:rsid w:val="00C85662"/>
    <w:rsid w:val="00C85BEC"/>
    <w:rsid w:val="00C86013"/>
    <w:rsid w:val="00C86E95"/>
    <w:rsid w:val="00C87B92"/>
    <w:rsid w:val="00C87E21"/>
    <w:rsid w:val="00C901CC"/>
    <w:rsid w:val="00C90F10"/>
    <w:rsid w:val="00C90FD3"/>
    <w:rsid w:val="00C91242"/>
    <w:rsid w:val="00C92FE9"/>
    <w:rsid w:val="00C93ADC"/>
    <w:rsid w:val="00C9423A"/>
    <w:rsid w:val="00C946A3"/>
    <w:rsid w:val="00C94806"/>
    <w:rsid w:val="00C948F6"/>
    <w:rsid w:val="00C9508F"/>
    <w:rsid w:val="00C96109"/>
    <w:rsid w:val="00CA0159"/>
    <w:rsid w:val="00CA075E"/>
    <w:rsid w:val="00CA0D86"/>
    <w:rsid w:val="00CA21B8"/>
    <w:rsid w:val="00CA2C2F"/>
    <w:rsid w:val="00CA2CB0"/>
    <w:rsid w:val="00CA31FB"/>
    <w:rsid w:val="00CA37D0"/>
    <w:rsid w:val="00CA573D"/>
    <w:rsid w:val="00CA6254"/>
    <w:rsid w:val="00CA6929"/>
    <w:rsid w:val="00CA7076"/>
    <w:rsid w:val="00CA754C"/>
    <w:rsid w:val="00CA7AD3"/>
    <w:rsid w:val="00CB0A1E"/>
    <w:rsid w:val="00CB1AF7"/>
    <w:rsid w:val="00CB21AD"/>
    <w:rsid w:val="00CB271A"/>
    <w:rsid w:val="00CB2846"/>
    <w:rsid w:val="00CB351A"/>
    <w:rsid w:val="00CB357D"/>
    <w:rsid w:val="00CB37A8"/>
    <w:rsid w:val="00CB3B5E"/>
    <w:rsid w:val="00CB4087"/>
    <w:rsid w:val="00CB4D1F"/>
    <w:rsid w:val="00CB54C0"/>
    <w:rsid w:val="00CB590C"/>
    <w:rsid w:val="00CB6084"/>
    <w:rsid w:val="00CB67F8"/>
    <w:rsid w:val="00CB68ED"/>
    <w:rsid w:val="00CB7FDC"/>
    <w:rsid w:val="00CC04C3"/>
    <w:rsid w:val="00CC0792"/>
    <w:rsid w:val="00CC0D1B"/>
    <w:rsid w:val="00CC1322"/>
    <w:rsid w:val="00CC14E2"/>
    <w:rsid w:val="00CC2505"/>
    <w:rsid w:val="00CC3026"/>
    <w:rsid w:val="00CC50DA"/>
    <w:rsid w:val="00CC538E"/>
    <w:rsid w:val="00CC56E1"/>
    <w:rsid w:val="00CC5CA3"/>
    <w:rsid w:val="00CC7004"/>
    <w:rsid w:val="00CC770A"/>
    <w:rsid w:val="00CC788A"/>
    <w:rsid w:val="00CC793F"/>
    <w:rsid w:val="00CD1026"/>
    <w:rsid w:val="00CD10BA"/>
    <w:rsid w:val="00CD1945"/>
    <w:rsid w:val="00CD2472"/>
    <w:rsid w:val="00CD3118"/>
    <w:rsid w:val="00CD3237"/>
    <w:rsid w:val="00CD3296"/>
    <w:rsid w:val="00CD3349"/>
    <w:rsid w:val="00CD3DC1"/>
    <w:rsid w:val="00CD3E1B"/>
    <w:rsid w:val="00CD47C9"/>
    <w:rsid w:val="00CD4DC0"/>
    <w:rsid w:val="00CD4E6F"/>
    <w:rsid w:val="00CD5218"/>
    <w:rsid w:val="00CD6364"/>
    <w:rsid w:val="00CD78BB"/>
    <w:rsid w:val="00CD7FDA"/>
    <w:rsid w:val="00CE102E"/>
    <w:rsid w:val="00CE14FA"/>
    <w:rsid w:val="00CE32B2"/>
    <w:rsid w:val="00CE49BC"/>
    <w:rsid w:val="00CE4DD7"/>
    <w:rsid w:val="00CE504E"/>
    <w:rsid w:val="00CE5C04"/>
    <w:rsid w:val="00CE6246"/>
    <w:rsid w:val="00CE7092"/>
    <w:rsid w:val="00CF0185"/>
    <w:rsid w:val="00CF0452"/>
    <w:rsid w:val="00CF0DE5"/>
    <w:rsid w:val="00CF0E13"/>
    <w:rsid w:val="00CF1733"/>
    <w:rsid w:val="00CF2263"/>
    <w:rsid w:val="00CF2720"/>
    <w:rsid w:val="00CF2805"/>
    <w:rsid w:val="00CF364E"/>
    <w:rsid w:val="00CF4162"/>
    <w:rsid w:val="00CF538C"/>
    <w:rsid w:val="00CF5E30"/>
    <w:rsid w:val="00CF70BB"/>
    <w:rsid w:val="00D00997"/>
    <w:rsid w:val="00D00FF5"/>
    <w:rsid w:val="00D0110E"/>
    <w:rsid w:val="00D01538"/>
    <w:rsid w:val="00D01C59"/>
    <w:rsid w:val="00D0399D"/>
    <w:rsid w:val="00D041C8"/>
    <w:rsid w:val="00D04CC4"/>
    <w:rsid w:val="00D058C7"/>
    <w:rsid w:val="00D05FEB"/>
    <w:rsid w:val="00D06557"/>
    <w:rsid w:val="00D06772"/>
    <w:rsid w:val="00D06D5B"/>
    <w:rsid w:val="00D07F9F"/>
    <w:rsid w:val="00D07FD5"/>
    <w:rsid w:val="00D11219"/>
    <w:rsid w:val="00D11249"/>
    <w:rsid w:val="00D115F5"/>
    <w:rsid w:val="00D11ED3"/>
    <w:rsid w:val="00D134B1"/>
    <w:rsid w:val="00D142FE"/>
    <w:rsid w:val="00D1546C"/>
    <w:rsid w:val="00D1547D"/>
    <w:rsid w:val="00D1574D"/>
    <w:rsid w:val="00D16CD2"/>
    <w:rsid w:val="00D16D54"/>
    <w:rsid w:val="00D16FBF"/>
    <w:rsid w:val="00D170DB"/>
    <w:rsid w:val="00D17430"/>
    <w:rsid w:val="00D17856"/>
    <w:rsid w:val="00D1793B"/>
    <w:rsid w:val="00D20839"/>
    <w:rsid w:val="00D20DD3"/>
    <w:rsid w:val="00D21868"/>
    <w:rsid w:val="00D21A56"/>
    <w:rsid w:val="00D22019"/>
    <w:rsid w:val="00D2256D"/>
    <w:rsid w:val="00D22D54"/>
    <w:rsid w:val="00D2358F"/>
    <w:rsid w:val="00D23FC2"/>
    <w:rsid w:val="00D24444"/>
    <w:rsid w:val="00D24CD0"/>
    <w:rsid w:val="00D24D97"/>
    <w:rsid w:val="00D24DB5"/>
    <w:rsid w:val="00D25B4A"/>
    <w:rsid w:val="00D27001"/>
    <w:rsid w:val="00D2796C"/>
    <w:rsid w:val="00D27B86"/>
    <w:rsid w:val="00D27EFC"/>
    <w:rsid w:val="00D27F7B"/>
    <w:rsid w:val="00D3037D"/>
    <w:rsid w:val="00D3053A"/>
    <w:rsid w:val="00D32C72"/>
    <w:rsid w:val="00D32F10"/>
    <w:rsid w:val="00D33463"/>
    <w:rsid w:val="00D33F09"/>
    <w:rsid w:val="00D3439D"/>
    <w:rsid w:val="00D345AD"/>
    <w:rsid w:val="00D348DD"/>
    <w:rsid w:val="00D35024"/>
    <w:rsid w:val="00D35D67"/>
    <w:rsid w:val="00D36062"/>
    <w:rsid w:val="00D36B07"/>
    <w:rsid w:val="00D36E29"/>
    <w:rsid w:val="00D3700C"/>
    <w:rsid w:val="00D37E49"/>
    <w:rsid w:val="00D408F0"/>
    <w:rsid w:val="00D40A73"/>
    <w:rsid w:val="00D4142C"/>
    <w:rsid w:val="00D41B49"/>
    <w:rsid w:val="00D424E2"/>
    <w:rsid w:val="00D434B9"/>
    <w:rsid w:val="00D43BC6"/>
    <w:rsid w:val="00D446A4"/>
    <w:rsid w:val="00D44EA7"/>
    <w:rsid w:val="00D45588"/>
    <w:rsid w:val="00D45994"/>
    <w:rsid w:val="00D459C9"/>
    <w:rsid w:val="00D45DCE"/>
    <w:rsid w:val="00D4607D"/>
    <w:rsid w:val="00D4612C"/>
    <w:rsid w:val="00D469EC"/>
    <w:rsid w:val="00D47244"/>
    <w:rsid w:val="00D4730C"/>
    <w:rsid w:val="00D475B7"/>
    <w:rsid w:val="00D50420"/>
    <w:rsid w:val="00D50491"/>
    <w:rsid w:val="00D51534"/>
    <w:rsid w:val="00D51764"/>
    <w:rsid w:val="00D51878"/>
    <w:rsid w:val="00D51C75"/>
    <w:rsid w:val="00D531CE"/>
    <w:rsid w:val="00D53229"/>
    <w:rsid w:val="00D539B7"/>
    <w:rsid w:val="00D53C7E"/>
    <w:rsid w:val="00D53E10"/>
    <w:rsid w:val="00D53E71"/>
    <w:rsid w:val="00D54C46"/>
    <w:rsid w:val="00D558CB"/>
    <w:rsid w:val="00D565FA"/>
    <w:rsid w:val="00D5707F"/>
    <w:rsid w:val="00D574B5"/>
    <w:rsid w:val="00D57B96"/>
    <w:rsid w:val="00D60B91"/>
    <w:rsid w:val="00D60D7D"/>
    <w:rsid w:val="00D619E3"/>
    <w:rsid w:val="00D62FC7"/>
    <w:rsid w:val="00D64DBF"/>
    <w:rsid w:val="00D64E20"/>
    <w:rsid w:val="00D66088"/>
    <w:rsid w:val="00D6680F"/>
    <w:rsid w:val="00D66930"/>
    <w:rsid w:val="00D67EB9"/>
    <w:rsid w:val="00D67F69"/>
    <w:rsid w:val="00D710D6"/>
    <w:rsid w:val="00D7216D"/>
    <w:rsid w:val="00D7241E"/>
    <w:rsid w:val="00D7335B"/>
    <w:rsid w:val="00D74107"/>
    <w:rsid w:val="00D74A20"/>
    <w:rsid w:val="00D75DE4"/>
    <w:rsid w:val="00D76ECD"/>
    <w:rsid w:val="00D80043"/>
    <w:rsid w:val="00D804B3"/>
    <w:rsid w:val="00D8057D"/>
    <w:rsid w:val="00D80B61"/>
    <w:rsid w:val="00D810DC"/>
    <w:rsid w:val="00D81182"/>
    <w:rsid w:val="00D8168D"/>
    <w:rsid w:val="00D81975"/>
    <w:rsid w:val="00D81F47"/>
    <w:rsid w:val="00D82602"/>
    <w:rsid w:val="00D82656"/>
    <w:rsid w:val="00D82659"/>
    <w:rsid w:val="00D832DA"/>
    <w:rsid w:val="00D8383B"/>
    <w:rsid w:val="00D84F2A"/>
    <w:rsid w:val="00D851E3"/>
    <w:rsid w:val="00D85530"/>
    <w:rsid w:val="00D8577D"/>
    <w:rsid w:val="00D85B41"/>
    <w:rsid w:val="00D86D5B"/>
    <w:rsid w:val="00D86FA5"/>
    <w:rsid w:val="00D87742"/>
    <w:rsid w:val="00D87FED"/>
    <w:rsid w:val="00D90206"/>
    <w:rsid w:val="00D91158"/>
    <w:rsid w:val="00D91450"/>
    <w:rsid w:val="00D92652"/>
    <w:rsid w:val="00D931AD"/>
    <w:rsid w:val="00D9338B"/>
    <w:rsid w:val="00D94BE4"/>
    <w:rsid w:val="00D94DB5"/>
    <w:rsid w:val="00D94E95"/>
    <w:rsid w:val="00D95652"/>
    <w:rsid w:val="00D9603F"/>
    <w:rsid w:val="00D9655A"/>
    <w:rsid w:val="00D966EC"/>
    <w:rsid w:val="00D96F8D"/>
    <w:rsid w:val="00DA00E6"/>
    <w:rsid w:val="00DA0366"/>
    <w:rsid w:val="00DA036E"/>
    <w:rsid w:val="00DA0FA9"/>
    <w:rsid w:val="00DA14E0"/>
    <w:rsid w:val="00DA1FF2"/>
    <w:rsid w:val="00DA21B3"/>
    <w:rsid w:val="00DA2983"/>
    <w:rsid w:val="00DA3468"/>
    <w:rsid w:val="00DA3947"/>
    <w:rsid w:val="00DA3AD5"/>
    <w:rsid w:val="00DA56AB"/>
    <w:rsid w:val="00DA56D2"/>
    <w:rsid w:val="00DA5796"/>
    <w:rsid w:val="00DA6B29"/>
    <w:rsid w:val="00DA7AD9"/>
    <w:rsid w:val="00DA7E0F"/>
    <w:rsid w:val="00DB4956"/>
    <w:rsid w:val="00DB4F1C"/>
    <w:rsid w:val="00DB558C"/>
    <w:rsid w:val="00DB565D"/>
    <w:rsid w:val="00DB643D"/>
    <w:rsid w:val="00DB66FD"/>
    <w:rsid w:val="00DB67FD"/>
    <w:rsid w:val="00DB6DF0"/>
    <w:rsid w:val="00DC1BBE"/>
    <w:rsid w:val="00DC1EF7"/>
    <w:rsid w:val="00DC248A"/>
    <w:rsid w:val="00DC29C9"/>
    <w:rsid w:val="00DC2CB2"/>
    <w:rsid w:val="00DC3200"/>
    <w:rsid w:val="00DC375D"/>
    <w:rsid w:val="00DC4441"/>
    <w:rsid w:val="00DC46FD"/>
    <w:rsid w:val="00DC479A"/>
    <w:rsid w:val="00DC48D1"/>
    <w:rsid w:val="00DC5871"/>
    <w:rsid w:val="00DC5E77"/>
    <w:rsid w:val="00DC7C2F"/>
    <w:rsid w:val="00DC7FC4"/>
    <w:rsid w:val="00DD1E5A"/>
    <w:rsid w:val="00DD1F36"/>
    <w:rsid w:val="00DD28DD"/>
    <w:rsid w:val="00DD2C4B"/>
    <w:rsid w:val="00DD3340"/>
    <w:rsid w:val="00DD3500"/>
    <w:rsid w:val="00DD4301"/>
    <w:rsid w:val="00DD4821"/>
    <w:rsid w:val="00DD49F4"/>
    <w:rsid w:val="00DD4E6C"/>
    <w:rsid w:val="00DD5701"/>
    <w:rsid w:val="00DD6796"/>
    <w:rsid w:val="00DD6D1D"/>
    <w:rsid w:val="00DD7434"/>
    <w:rsid w:val="00DD7828"/>
    <w:rsid w:val="00DD7D44"/>
    <w:rsid w:val="00DE0487"/>
    <w:rsid w:val="00DE0560"/>
    <w:rsid w:val="00DE0C80"/>
    <w:rsid w:val="00DE0DA5"/>
    <w:rsid w:val="00DE0E05"/>
    <w:rsid w:val="00DE1A07"/>
    <w:rsid w:val="00DE21A8"/>
    <w:rsid w:val="00DE2E79"/>
    <w:rsid w:val="00DE4649"/>
    <w:rsid w:val="00DE4669"/>
    <w:rsid w:val="00DE496F"/>
    <w:rsid w:val="00DE49CF"/>
    <w:rsid w:val="00DE55A6"/>
    <w:rsid w:val="00DE55F4"/>
    <w:rsid w:val="00DE736F"/>
    <w:rsid w:val="00DE753F"/>
    <w:rsid w:val="00DF007E"/>
    <w:rsid w:val="00DF121F"/>
    <w:rsid w:val="00DF138F"/>
    <w:rsid w:val="00DF2102"/>
    <w:rsid w:val="00DF245A"/>
    <w:rsid w:val="00DF32B6"/>
    <w:rsid w:val="00DF3BE8"/>
    <w:rsid w:val="00DF4007"/>
    <w:rsid w:val="00DF4586"/>
    <w:rsid w:val="00DF482C"/>
    <w:rsid w:val="00DF5470"/>
    <w:rsid w:val="00DF55A3"/>
    <w:rsid w:val="00DF5C1E"/>
    <w:rsid w:val="00DF5E96"/>
    <w:rsid w:val="00DF705E"/>
    <w:rsid w:val="00DF720F"/>
    <w:rsid w:val="00DF7238"/>
    <w:rsid w:val="00E00963"/>
    <w:rsid w:val="00E01AC1"/>
    <w:rsid w:val="00E02044"/>
    <w:rsid w:val="00E02933"/>
    <w:rsid w:val="00E03E64"/>
    <w:rsid w:val="00E03ED4"/>
    <w:rsid w:val="00E0417A"/>
    <w:rsid w:val="00E04A9B"/>
    <w:rsid w:val="00E05104"/>
    <w:rsid w:val="00E0685C"/>
    <w:rsid w:val="00E0766A"/>
    <w:rsid w:val="00E1004D"/>
    <w:rsid w:val="00E1016E"/>
    <w:rsid w:val="00E10ACE"/>
    <w:rsid w:val="00E11243"/>
    <w:rsid w:val="00E1135D"/>
    <w:rsid w:val="00E11919"/>
    <w:rsid w:val="00E11D58"/>
    <w:rsid w:val="00E1232F"/>
    <w:rsid w:val="00E12803"/>
    <w:rsid w:val="00E1327A"/>
    <w:rsid w:val="00E13404"/>
    <w:rsid w:val="00E1392C"/>
    <w:rsid w:val="00E141A5"/>
    <w:rsid w:val="00E142BB"/>
    <w:rsid w:val="00E151FD"/>
    <w:rsid w:val="00E15F66"/>
    <w:rsid w:val="00E1647F"/>
    <w:rsid w:val="00E16602"/>
    <w:rsid w:val="00E171D2"/>
    <w:rsid w:val="00E17817"/>
    <w:rsid w:val="00E1794D"/>
    <w:rsid w:val="00E17A22"/>
    <w:rsid w:val="00E207F6"/>
    <w:rsid w:val="00E20A19"/>
    <w:rsid w:val="00E216FC"/>
    <w:rsid w:val="00E21760"/>
    <w:rsid w:val="00E21D75"/>
    <w:rsid w:val="00E229EA"/>
    <w:rsid w:val="00E23BEC"/>
    <w:rsid w:val="00E23F53"/>
    <w:rsid w:val="00E2470E"/>
    <w:rsid w:val="00E24722"/>
    <w:rsid w:val="00E24F5D"/>
    <w:rsid w:val="00E2529A"/>
    <w:rsid w:val="00E252D9"/>
    <w:rsid w:val="00E27535"/>
    <w:rsid w:val="00E3092A"/>
    <w:rsid w:val="00E30AFF"/>
    <w:rsid w:val="00E30F10"/>
    <w:rsid w:val="00E31B90"/>
    <w:rsid w:val="00E322CA"/>
    <w:rsid w:val="00E32AF7"/>
    <w:rsid w:val="00E32D7B"/>
    <w:rsid w:val="00E32F49"/>
    <w:rsid w:val="00E34040"/>
    <w:rsid w:val="00E342D0"/>
    <w:rsid w:val="00E34E32"/>
    <w:rsid w:val="00E3502B"/>
    <w:rsid w:val="00E35167"/>
    <w:rsid w:val="00E353A5"/>
    <w:rsid w:val="00E3558B"/>
    <w:rsid w:val="00E35AAB"/>
    <w:rsid w:val="00E35B97"/>
    <w:rsid w:val="00E35EC4"/>
    <w:rsid w:val="00E35EC6"/>
    <w:rsid w:val="00E364EB"/>
    <w:rsid w:val="00E374BA"/>
    <w:rsid w:val="00E376A0"/>
    <w:rsid w:val="00E4013A"/>
    <w:rsid w:val="00E40499"/>
    <w:rsid w:val="00E40BF1"/>
    <w:rsid w:val="00E411C7"/>
    <w:rsid w:val="00E41375"/>
    <w:rsid w:val="00E41623"/>
    <w:rsid w:val="00E4209E"/>
    <w:rsid w:val="00E422B8"/>
    <w:rsid w:val="00E444EC"/>
    <w:rsid w:val="00E45751"/>
    <w:rsid w:val="00E45C5C"/>
    <w:rsid w:val="00E45DCF"/>
    <w:rsid w:val="00E466DD"/>
    <w:rsid w:val="00E4710F"/>
    <w:rsid w:val="00E47368"/>
    <w:rsid w:val="00E47B03"/>
    <w:rsid w:val="00E47C56"/>
    <w:rsid w:val="00E507E8"/>
    <w:rsid w:val="00E51B4A"/>
    <w:rsid w:val="00E51EF4"/>
    <w:rsid w:val="00E537ED"/>
    <w:rsid w:val="00E53D6E"/>
    <w:rsid w:val="00E54859"/>
    <w:rsid w:val="00E548EA"/>
    <w:rsid w:val="00E54E66"/>
    <w:rsid w:val="00E56561"/>
    <w:rsid w:val="00E5681F"/>
    <w:rsid w:val="00E570B9"/>
    <w:rsid w:val="00E6042F"/>
    <w:rsid w:val="00E61DDB"/>
    <w:rsid w:val="00E62476"/>
    <w:rsid w:val="00E626B1"/>
    <w:rsid w:val="00E62EAA"/>
    <w:rsid w:val="00E63369"/>
    <w:rsid w:val="00E63F47"/>
    <w:rsid w:val="00E64CC7"/>
    <w:rsid w:val="00E66A5B"/>
    <w:rsid w:val="00E671A2"/>
    <w:rsid w:val="00E67C11"/>
    <w:rsid w:val="00E67C88"/>
    <w:rsid w:val="00E70272"/>
    <w:rsid w:val="00E705C0"/>
    <w:rsid w:val="00E70F93"/>
    <w:rsid w:val="00E713F8"/>
    <w:rsid w:val="00E71467"/>
    <w:rsid w:val="00E717FA"/>
    <w:rsid w:val="00E73E92"/>
    <w:rsid w:val="00E73FE0"/>
    <w:rsid w:val="00E7405F"/>
    <w:rsid w:val="00E7437F"/>
    <w:rsid w:val="00E753FA"/>
    <w:rsid w:val="00E756E8"/>
    <w:rsid w:val="00E75C38"/>
    <w:rsid w:val="00E77206"/>
    <w:rsid w:val="00E77A0F"/>
    <w:rsid w:val="00E77F7F"/>
    <w:rsid w:val="00E81FE9"/>
    <w:rsid w:val="00E8310E"/>
    <w:rsid w:val="00E835C2"/>
    <w:rsid w:val="00E84BDD"/>
    <w:rsid w:val="00E8515F"/>
    <w:rsid w:val="00E860C2"/>
    <w:rsid w:val="00E861B9"/>
    <w:rsid w:val="00E86C6A"/>
    <w:rsid w:val="00E87406"/>
    <w:rsid w:val="00E9074B"/>
    <w:rsid w:val="00E90C94"/>
    <w:rsid w:val="00E90F41"/>
    <w:rsid w:val="00E91805"/>
    <w:rsid w:val="00E9301A"/>
    <w:rsid w:val="00E9303C"/>
    <w:rsid w:val="00E935B6"/>
    <w:rsid w:val="00E93BA7"/>
    <w:rsid w:val="00E94543"/>
    <w:rsid w:val="00E94FEB"/>
    <w:rsid w:val="00E95541"/>
    <w:rsid w:val="00E963AD"/>
    <w:rsid w:val="00E9643B"/>
    <w:rsid w:val="00E969C4"/>
    <w:rsid w:val="00E969C6"/>
    <w:rsid w:val="00E9735B"/>
    <w:rsid w:val="00E97955"/>
    <w:rsid w:val="00E97D22"/>
    <w:rsid w:val="00EA027C"/>
    <w:rsid w:val="00EA07E3"/>
    <w:rsid w:val="00EA0BBA"/>
    <w:rsid w:val="00EA15D4"/>
    <w:rsid w:val="00EA1C9A"/>
    <w:rsid w:val="00EA25F4"/>
    <w:rsid w:val="00EA2614"/>
    <w:rsid w:val="00EA3203"/>
    <w:rsid w:val="00EA3ECE"/>
    <w:rsid w:val="00EA4552"/>
    <w:rsid w:val="00EA4AAA"/>
    <w:rsid w:val="00EA4DEA"/>
    <w:rsid w:val="00EA50D0"/>
    <w:rsid w:val="00EA581D"/>
    <w:rsid w:val="00EA69DF"/>
    <w:rsid w:val="00EA6CF0"/>
    <w:rsid w:val="00EA79B2"/>
    <w:rsid w:val="00EA7B28"/>
    <w:rsid w:val="00EB01DC"/>
    <w:rsid w:val="00EB0F78"/>
    <w:rsid w:val="00EB1A94"/>
    <w:rsid w:val="00EB1ED3"/>
    <w:rsid w:val="00EB27BF"/>
    <w:rsid w:val="00EB2C1A"/>
    <w:rsid w:val="00EB2C6F"/>
    <w:rsid w:val="00EB3B25"/>
    <w:rsid w:val="00EB4C6B"/>
    <w:rsid w:val="00EB4C81"/>
    <w:rsid w:val="00EB4CE8"/>
    <w:rsid w:val="00EB53D5"/>
    <w:rsid w:val="00EB5471"/>
    <w:rsid w:val="00EB5500"/>
    <w:rsid w:val="00EB56A1"/>
    <w:rsid w:val="00EB5E71"/>
    <w:rsid w:val="00EB610E"/>
    <w:rsid w:val="00EB6E04"/>
    <w:rsid w:val="00EB775E"/>
    <w:rsid w:val="00EC079C"/>
    <w:rsid w:val="00EC0E70"/>
    <w:rsid w:val="00EC1AF9"/>
    <w:rsid w:val="00EC1E7D"/>
    <w:rsid w:val="00EC1F4C"/>
    <w:rsid w:val="00EC247C"/>
    <w:rsid w:val="00EC2A73"/>
    <w:rsid w:val="00EC2F94"/>
    <w:rsid w:val="00EC3BA5"/>
    <w:rsid w:val="00EC4078"/>
    <w:rsid w:val="00EC5F56"/>
    <w:rsid w:val="00EC6370"/>
    <w:rsid w:val="00EC66BA"/>
    <w:rsid w:val="00EC68F1"/>
    <w:rsid w:val="00EC745C"/>
    <w:rsid w:val="00EC7ADD"/>
    <w:rsid w:val="00ED070A"/>
    <w:rsid w:val="00ED0B68"/>
    <w:rsid w:val="00ED0E32"/>
    <w:rsid w:val="00ED12AA"/>
    <w:rsid w:val="00ED1B4B"/>
    <w:rsid w:val="00ED24A0"/>
    <w:rsid w:val="00ED2B56"/>
    <w:rsid w:val="00ED41A6"/>
    <w:rsid w:val="00ED477C"/>
    <w:rsid w:val="00ED49F5"/>
    <w:rsid w:val="00ED4CB5"/>
    <w:rsid w:val="00ED4DE0"/>
    <w:rsid w:val="00ED554F"/>
    <w:rsid w:val="00ED5E42"/>
    <w:rsid w:val="00ED60CF"/>
    <w:rsid w:val="00EE1DB2"/>
    <w:rsid w:val="00EE40E1"/>
    <w:rsid w:val="00EE51B6"/>
    <w:rsid w:val="00EE56A7"/>
    <w:rsid w:val="00EE65C0"/>
    <w:rsid w:val="00EE6C25"/>
    <w:rsid w:val="00EE72A4"/>
    <w:rsid w:val="00EF0CB3"/>
    <w:rsid w:val="00EF1422"/>
    <w:rsid w:val="00EF1E63"/>
    <w:rsid w:val="00EF227C"/>
    <w:rsid w:val="00EF2616"/>
    <w:rsid w:val="00EF2B58"/>
    <w:rsid w:val="00EF2CA9"/>
    <w:rsid w:val="00EF2D8B"/>
    <w:rsid w:val="00EF3227"/>
    <w:rsid w:val="00EF325F"/>
    <w:rsid w:val="00EF33F3"/>
    <w:rsid w:val="00EF364F"/>
    <w:rsid w:val="00EF42B5"/>
    <w:rsid w:val="00EF42F0"/>
    <w:rsid w:val="00EF4613"/>
    <w:rsid w:val="00EF59F1"/>
    <w:rsid w:val="00EF6785"/>
    <w:rsid w:val="00EF6B76"/>
    <w:rsid w:val="00EF6E48"/>
    <w:rsid w:val="00EF778C"/>
    <w:rsid w:val="00EF7F7D"/>
    <w:rsid w:val="00F00B58"/>
    <w:rsid w:val="00F017FF"/>
    <w:rsid w:val="00F0281C"/>
    <w:rsid w:val="00F028FD"/>
    <w:rsid w:val="00F03253"/>
    <w:rsid w:val="00F0343A"/>
    <w:rsid w:val="00F04B49"/>
    <w:rsid w:val="00F056F7"/>
    <w:rsid w:val="00F058AF"/>
    <w:rsid w:val="00F05EE1"/>
    <w:rsid w:val="00F06A65"/>
    <w:rsid w:val="00F06F1A"/>
    <w:rsid w:val="00F07330"/>
    <w:rsid w:val="00F074D4"/>
    <w:rsid w:val="00F1008A"/>
    <w:rsid w:val="00F1209D"/>
    <w:rsid w:val="00F1270F"/>
    <w:rsid w:val="00F165F3"/>
    <w:rsid w:val="00F16DFB"/>
    <w:rsid w:val="00F21005"/>
    <w:rsid w:val="00F211AE"/>
    <w:rsid w:val="00F22084"/>
    <w:rsid w:val="00F23AB8"/>
    <w:rsid w:val="00F23DA8"/>
    <w:rsid w:val="00F24004"/>
    <w:rsid w:val="00F26AFA"/>
    <w:rsid w:val="00F273FA"/>
    <w:rsid w:val="00F305EC"/>
    <w:rsid w:val="00F3101A"/>
    <w:rsid w:val="00F311A1"/>
    <w:rsid w:val="00F32E8D"/>
    <w:rsid w:val="00F34180"/>
    <w:rsid w:val="00F363B8"/>
    <w:rsid w:val="00F36E18"/>
    <w:rsid w:val="00F36FFF"/>
    <w:rsid w:val="00F37145"/>
    <w:rsid w:val="00F37195"/>
    <w:rsid w:val="00F37A5D"/>
    <w:rsid w:val="00F400D9"/>
    <w:rsid w:val="00F40D15"/>
    <w:rsid w:val="00F4132B"/>
    <w:rsid w:val="00F426AF"/>
    <w:rsid w:val="00F42795"/>
    <w:rsid w:val="00F42A83"/>
    <w:rsid w:val="00F42C60"/>
    <w:rsid w:val="00F43051"/>
    <w:rsid w:val="00F43494"/>
    <w:rsid w:val="00F43578"/>
    <w:rsid w:val="00F44051"/>
    <w:rsid w:val="00F44B09"/>
    <w:rsid w:val="00F44B92"/>
    <w:rsid w:val="00F452A7"/>
    <w:rsid w:val="00F46396"/>
    <w:rsid w:val="00F46A7A"/>
    <w:rsid w:val="00F4703F"/>
    <w:rsid w:val="00F47890"/>
    <w:rsid w:val="00F47BA9"/>
    <w:rsid w:val="00F47BBD"/>
    <w:rsid w:val="00F512E9"/>
    <w:rsid w:val="00F51605"/>
    <w:rsid w:val="00F517FE"/>
    <w:rsid w:val="00F51A13"/>
    <w:rsid w:val="00F525FD"/>
    <w:rsid w:val="00F530F8"/>
    <w:rsid w:val="00F54F14"/>
    <w:rsid w:val="00F5547B"/>
    <w:rsid w:val="00F55607"/>
    <w:rsid w:val="00F5615D"/>
    <w:rsid w:val="00F56F3D"/>
    <w:rsid w:val="00F60001"/>
    <w:rsid w:val="00F61731"/>
    <w:rsid w:val="00F6176D"/>
    <w:rsid w:val="00F62214"/>
    <w:rsid w:val="00F64B61"/>
    <w:rsid w:val="00F64BC7"/>
    <w:rsid w:val="00F6516D"/>
    <w:rsid w:val="00F652C3"/>
    <w:rsid w:val="00F6545B"/>
    <w:rsid w:val="00F65601"/>
    <w:rsid w:val="00F65F9D"/>
    <w:rsid w:val="00F66107"/>
    <w:rsid w:val="00F6714C"/>
    <w:rsid w:val="00F672B5"/>
    <w:rsid w:val="00F67C09"/>
    <w:rsid w:val="00F70233"/>
    <w:rsid w:val="00F709E8"/>
    <w:rsid w:val="00F71EEA"/>
    <w:rsid w:val="00F7251C"/>
    <w:rsid w:val="00F726F3"/>
    <w:rsid w:val="00F72DBD"/>
    <w:rsid w:val="00F73484"/>
    <w:rsid w:val="00F734E8"/>
    <w:rsid w:val="00F743D4"/>
    <w:rsid w:val="00F745DF"/>
    <w:rsid w:val="00F75427"/>
    <w:rsid w:val="00F76B50"/>
    <w:rsid w:val="00F76DD6"/>
    <w:rsid w:val="00F7741C"/>
    <w:rsid w:val="00F77C74"/>
    <w:rsid w:val="00F80922"/>
    <w:rsid w:val="00F80B88"/>
    <w:rsid w:val="00F80FFB"/>
    <w:rsid w:val="00F81754"/>
    <w:rsid w:val="00F82B46"/>
    <w:rsid w:val="00F835CF"/>
    <w:rsid w:val="00F83B43"/>
    <w:rsid w:val="00F852F1"/>
    <w:rsid w:val="00F85442"/>
    <w:rsid w:val="00F85FD7"/>
    <w:rsid w:val="00F86278"/>
    <w:rsid w:val="00F862D1"/>
    <w:rsid w:val="00F864E7"/>
    <w:rsid w:val="00F86837"/>
    <w:rsid w:val="00F86864"/>
    <w:rsid w:val="00F87260"/>
    <w:rsid w:val="00F87C33"/>
    <w:rsid w:val="00F87FCA"/>
    <w:rsid w:val="00F905F7"/>
    <w:rsid w:val="00F90E83"/>
    <w:rsid w:val="00F92370"/>
    <w:rsid w:val="00F92CDA"/>
    <w:rsid w:val="00F92ED9"/>
    <w:rsid w:val="00F932D1"/>
    <w:rsid w:val="00F93832"/>
    <w:rsid w:val="00F939A1"/>
    <w:rsid w:val="00F94132"/>
    <w:rsid w:val="00F948AB"/>
    <w:rsid w:val="00F94946"/>
    <w:rsid w:val="00F949CE"/>
    <w:rsid w:val="00F9558A"/>
    <w:rsid w:val="00F9563F"/>
    <w:rsid w:val="00F95C7C"/>
    <w:rsid w:val="00F96547"/>
    <w:rsid w:val="00F9677A"/>
    <w:rsid w:val="00F96B82"/>
    <w:rsid w:val="00F97312"/>
    <w:rsid w:val="00F975D2"/>
    <w:rsid w:val="00F97627"/>
    <w:rsid w:val="00F97D15"/>
    <w:rsid w:val="00FA1373"/>
    <w:rsid w:val="00FA19A7"/>
    <w:rsid w:val="00FA1D30"/>
    <w:rsid w:val="00FA5B0E"/>
    <w:rsid w:val="00FA5B5C"/>
    <w:rsid w:val="00FA64A4"/>
    <w:rsid w:val="00FA6718"/>
    <w:rsid w:val="00FA7690"/>
    <w:rsid w:val="00FA79DA"/>
    <w:rsid w:val="00FB043A"/>
    <w:rsid w:val="00FB0CD7"/>
    <w:rsid w:val="00FB0D3B"/>
    <w:rsid w:val="00FB0F67"/>
    <w:rsid w:val="00FB1823"/>
    <w:rsid w:val="00FB3250"/>
    <w:rsid w:val="00FB3DAB"/>
    <w:rsid w:val="00FB4323"/>
    <w:rsid w:val="00FB4731"/>
    <w:rsid w:val="00FB4AC1"/>
    <w:rsid w:val="00FB5A48"/>
    <w:rsid w:val="00FB60DA"/>
    <w:rsid w:val="00FB6C9E"/>
    <w:rsid w:val="00FB6EC1"/>
    <w:rsid w:val="00FB7104"/>
    <w:rsid w:val="00FC0712"/>
    <w:rsid w:val="00FC073C"/>
    <w:rsid w:val="00FC113B"/>
    <w:rsid w:val="00FC17C1"/>
    <w:rsid w:val="00FC1978"/>
    <w:rsid w:val="00FC4A20"/>
    <w:rsid w:val="00FC4B4F"/>
    <w:rsid w:val="00FC4B57"/>
    <w:rsid w:val="00FC4CC5"/>
    <w:rsid w:val="00FC608B"/>
    <w:rsid w:val="00FC6DE3"/>
    <w:rsid w:val="00FC6E6B"/>
    <w:rsid w:val="00FC7753"/>
    <w:rsid w:val="00FC79EA"/>
    <w:rsid w:val="00FC7A1A"/>
    <w:rsid w:val="00FD02C8"/>
    <w:rsid w:val="00FD03CA"/>
    <w:rsid w:val="00FD07D3"/>
    <w:rsid w:val="00FD087B"/>
    <w:rsid w:val="00FD1A9C"/>
    <w:rsid w:val="00FD2A43"/>
    <w:rsid w:val="00FD344D"/>
    <w:rsid w:val="00FD365A"/>
    <w:rsid w:val="00FD4756"/>
    <w:rsid w:val="00FD57A4"/>
    <w:rsid w:val="00FD5B27"/>
    <w:rsid w:val="00FD63CD"/>
    <w:rsid w:val="00FE0911"/>
    <w:rsid w:val="00FE17FB"/>
    <w:rsid w:val="00FE20B0"/>
    <w:rsid w:val="00FE2DBE"/>
    <w:rsid w:val="00FE2F1A"/>
    <w:rsid w:val="00FE3347"/>
    <w:rsid w:val="00FE4FEF"/>
    <w:rsid w:val="00FE52AA"/>
    <w:rsid w:val="00FE5D98"/>
    <w:rsid w:val="00FE67A9"/>
    <w:rsid w:val="00FE6C49"/>
    <w:rsid w:val="00FE6C69"/>
    <w:rsid w:val="00FE726F"/>
    <w:rsid w:val="00FE798D"/>
    <w:rsid w:val="00FE7AB5"/>
    <w:rsid w:val="00FF093E"/>
    <w:rsid w:val="00FF10E2"/>
    <w:rsid w:val="00FF1C6A"/>
    <w:rsid w:val="00FF2589"/>
    <w:rsid w:val="00FF27E5"/>
    <w:rsid w:val="00FF28A4"/>
    <w:rsid w:val="00FF4862"/>
    <w:rsid w:val="00FF4D27"/>
    <w:rsid w:val="00FF5C72"/>
    <w:rsid w:val="00FF6460"/>
    <w:rsid w:val="00FF7138"/>
    <w:rsid w:val="00FF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B9A212-B838-4D12-835B-46F88FE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F100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E7F"/>
    <w:pPr>
      <w:ind w:left="720"/>
      <w:contextualSpacing/>
    </w:pPr>
  </w:style>
  <w:style w:type="paragraph" w:styleId="a4">
    <w:name w:val="Balloon Text"/>
    <w:basedOn w:val="a"/>
    <w:link w:val="a5"/>
    <w:uiPriority w:val="99"/>
    <w:semiHidden/>
    <w:unhideWhenUsed/>
    <w:rsid w:val="000E773B"/>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0E773B"/>
    <w:rPr>
      <w:rFonts w:ascii="Segoe UI" w:hAnsi="Segoe UI" w:cs="Segoe UI"/>
      <w:sz w:val="18"/>
      <w:szCs w:val="18"/>
    </w:rPr>
  </w:style>
  <w:style w:type="paragraph" w:styleId="a6">
    <w:name w:val="header"/>
    <w:basedOn w:val="a"/>
    <w:link w:val="a7"/>
    <w:uiPriority w:val="99"/>
    <w:unhideWhenUsed/>
    <w:rsid w:val="00A86D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6DFE"/>
  </w:style>
  <w:style w:type="paragraph" w:styleId="a8">
    <w:name w:val="footer"/>
    <w:basedOn w:val="a"/>
    <w:link w:val="a9"/>
    <w:uiPriority w:val="99"/>
    <w:unhideWhenUsed/>
    <w:rsid w:val="00A86D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6DFE"/>
  </w:style>
  <w:style w:type="paragraph" w:styleId="aa">
    <w:name w:val="Body Text Indent"/>
    <w:basedOn w:val="a"/>
    <w:link w:val="ab"/>
    <w:uiPriority w:val="99"/>
    <w:unhideWhenUsed/>
    <w:rsid w:val="00FD5B27"/>
    <w:pPr>
      <w:spacing w:after="0" w:line="240" w:lineRule="auto"/>
      <w:ind w:left="5103"/>
    </w:pPr>
    <w:rPr>
      <w:rFonts w:ascii="Times New Roman" w:hAnsi="Times New Roman"/>
      <w:b/>
      <w:i/>
      <w:sz w:val="28"/>
      <w:szCs w:val="28"/>
      <w:lang w:val="uk-UA"/>
    </w:rPr>
  </w:style>
  <w:style w:type="character" w:customStyle="1" w:styleId="ab">
    <w:name w:val="Основной текст с отступом Знак"/>
    <w:link w:val="aa"/>
    <w:uiPriority w:val="99"/>
    <w:rsid w:val="00FD5B27"/>
    <w:rPr>
      <w:rFonts w:ascii="Times New Roman" w:hAnsi="Times New Roman"/>
      <w:b/>
      <w:i/>
      <w:sz w:val="28"/>
      <w:szCs w:val="28"/>
      <w:lang w:val="uk-UA"/>
    </w:rPr>
  </w:style>
  <w:style w:type="character" w:customStyle="1" w:styleId="2">
    <w:name w:val="Основной текст (2)_"/>
    <w:link w:val="20"/>
    <w:uiPriority w:val="99"/>
    <w:rsid w:val="0002021B"/>
    <w:rPr>
      <w:rFonts w:ascii="Times New Roman" w:hAnsi="Times New Roman"/>
      <w:sz w:val="26"/>
      <w:szCs w:val="26"/>
      <w:shd w:val="clear" w:color="auto" w:fill="FFFFFF"/>
    </w:rPr>
  </w:style>
  <w:style w:type="character" w:customStyle="1" w:styleId="214pt">
    <w:name w:val="Основной текст (2) + 14 pt"/>
    <w:aliases w:val="Полужирный"/>
    <w:uiPriority w:val="99"/>
    <w:rsid w:val="0002021B"/>
    <w:rPr>
      <w:rFonts w:ascii="Times New Roman" w:hAnsi="Times New Roman"/>
      <w:b/>
      <w:bCs/>
      <w:sz w:val="28"/>
      <w:szCs w:val="28"/>
      <w:shd w:val="clear" w:color="auto" w:fill="FFFFFF"/>
    </w:rPr>
  </w:style>
  <w:style w:type="paragraph" w:customStyle="1" w:styleId="20">
    <w:name w:val="Основной текст (2)"/>
    <w:basedOn w:val="a"/>
    <w:link w:val="2"/>
    <w:uiPriority w:val="99"/>
    <w:rsid w:val="0002021B"/>
    <w:pPr>
      <w:widowControl w:val="0"/>
      <w:shd w:val="clear" w:color="auto" w:fill="FFFFFF"/>
      <w:spacing w:after="0" w:line="240" w:lineRule="atLeast"/>
      <w:jc w:val="center"/>
    </w:pPr>
    <w:rPr>
      <w:rFonts w:ascii="Times New Roman" w:hAnsi="Times New Roman"/>
      <w:sz w:val="26"/>
      <w:szCs w:val="26"/>
      <w:lang w:eastAsia="ru-RU"/>
    </w:rPr>
  </w:style>
  <w:style w:type="paragraph" w:customStyle="1" w:styleId="ac">
    <w:name w:val="Знак Знак Знак Знак Знак Знак"/>
    <w:basedOn w:val="a"/>
    <w:rsid w:val="00132147"/>
    <w:pPr>
      <w:spacing w:line="240" w:lineRule="exact"/>
    </w:pPr>
    <w:rPr>
      <w:rFonts w:ascii="Arial" w:eastAsia="Times New Roman" w:hAnsi="Arial" w:cs="Arial"/>
      <w:sz w:val="20"/>
      <w:szCs w:val="20"/>
      <w:lang w:val="en-US"/>
    </w:rPr>
  </w:style>
  <w:style w:type="paragraph" w:styleId="HTML">
    <w:name w:val="HTML Preformatted"/>
    <w:basedOn w:val="a"/>
    <w:link w:val="HTML0"/>
    <w:uiPriority w:val="99"/>
    <w:unhideWhenUsed/>
    <w:rsid w:val="0098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98780C"/>
    <w:rPr>
      <w:rFonts w:ascii="Courier New" w:eastAsia="Times New Roman" w:hAnsi="Courier New" w:cs="Courier New"/>
    </w:rPr>
  </w:style>
  <w:style w:type="character" w:customStyle="1" w:styleId="rvts23">
    <w:name w:val="rvts23"/>
    <w:rsid w:val="00EC1E7D"/>
  </w:style>
  <w:style w:type="paragraph" w:styleId="ad">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1"/>
    <w:basedOn w:val="a"/>
    <w:link w:val="11"/>
    <w:uiPriority w:val="99"/>
    <w:rsid w:val="0020399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203997"/>
    <w:rPr>
      <w:rFonts w:cs="Times New Roman"/>
      <w:b/>
      <w:bCs/>
    </w:rPr>
  </w:style>
  <w:style w:type="character" w:customStyle="1" w:styleId="af">
    <w:name w:val="Колонтитул_"/>
    <w:link w:val="12"/>
    <w:uiPriority w:val="99"/>
    <w:rsid w:val="00C51DEE"/>
    <w:rPr>
      <w:rFonts w:ascii="Times New Roman" w:hAnsi="Times New Roman"/>
      <w:sz w:val="16"/>
      <w:szCs w:val="16"/>
      <w:shd w:val="clear" w:color="auto" w:fill="FFFFFF"/>
    </w:rPr>
  </w:style>
  <w:style w:type="character" w:customStyle="1" w:styleId="af0">
    <w:name w:val="Колонтитул"/>
    <w:uiPriority w:val="99"/>
    <w:rsid w:val="00C51DEE"/>
  </w:style>
  <w:style w:type="character" w:customStyle="1" w:styleId="21">
    <w:name w:val="Колонтитул2"/>
    <w:uiPriority w:val="99"/>
    <w:rsid w:val="00C51DEE"/>
  </w:style>
  <w:style w:type="paragraph" w:customStyle="1" w:styleId="12">
    <w:name w:val="Колонтитул1"/>
    <w:basedOn w:val="a"/>
    <w:link w:val="af"/>
    <w:uiPriority w:val="99"/>
    <w:rsid w:val="00C51DEE"/>
    <w:pPr>
      <w:widowControl w:val="0"/>
      <w:shd w:val="clear" w:color="auto" w:fill="FFFFFF"/>
      <w:spacing w:after="0" w:line="240" w:lineRule="atLeast"/>
    </w:pPr>
    <w:rPr>
      <w:rFonts w:ascii="Times New Roman" w:hAnsi="Times New Roman"/>
      <w:sz w:val="16"/>
      <w:szCs w:val="16"/>
      <w:lang w:eastAsia="ru-RU"/>
    </w:rPr>
  </w:style>
  <w:style w:type="paragraph" w:styleId="af1">
    <w:name w:val="No Spacing"/>
    <w:link w:val="af2"/>
    <w:uiPriority w:val="1"/>
    <w:qFormat/>
    <w:rsid w:val="001A27E9"/>
    <w:rPr>
      <w:rFonts w:eastAsia="Times New Roman"/>
      <w:sz w:val="22"/>
      <w:szCs w:val="22"/>
      <w:lang w:eastAsia="en-US"/>
    </w:rPr>
  </w:style>
  <w:style w:type="character" w:customStyle="1" w:styleId="af2">
    <w:name w:val="Без интервала Знак"/>
    <w:link w:val="af1"/>
    <w:uiPriority w:val="1"/>
    <w:locked/>
    <w:rsid w:val="001A27E9"/>
    <w:rPr>
      <w:rFonts w:eastAsia="Times New Roman"/>
      <w:sz w:val="22"/>
      <w:szCs w:val="22"/>
      <w:lang w:eastAsia="en-US"/>
    </w:rPr>
  </w:style>
  <w:style w:type="paragraph" w:customStyle="1" w:styleId="Default">
    <w:name w:val="Default"/>
    <w:rsid w:val="00FA79DA"/>
    <w:pPr>
      <w:autoSpaceDE w:val="0"/>
      <w:autoSpaceDN w:val="0"/>
      <w:adjustRightInd w:val="0"/>
    </w:pPr>
    <w:rPr>
      <w:rFonts w:cs="Calibri"/>
      <w:color w:val="000000"/>
      <w:sz w:val="24"/>
      <w:szCs w:val="24"/>
    </w:rPr>
  </w:style>
  <w:style w:type="table" w:styleId="af3">
    <w:name w:val="Table Grid"/>
    <w:basedOn w:val="a1"/>
    <w:uiPriority w:val="39"/>
    <w:rsid w:val="00BC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008A"/>
    <w:rPr>
      <w:rFonts w:ascii="Times New Roman" w:eastAsia="Times New Roman" w:hAnsi="Times New Roman"/>
      <w:b/>
      <w:bCs/>
      <w:kern w:val="36"/>
      <w:sz w:val="48"/>
      <w:szCs w:val="48"/>
    </w:rPr>
  </w:style>
  <w:style w:type="character" w:customStyle="1" w:styleId="rvts0">
    <w:name w:val="rvts0"/>
    <w:basedOn w:val="a0"/>
    <w:rsid w:val="001773FE"/>
  </w:style>
  <w:style w:type="paragraph" w:customStyle="1" w:styleId="rvps2">
    <w:name w:val="rvps2"/>
    <w:basedOn w:val="a"/>
    <w:rsid w:val="000F61CB"/>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basedOn w:val="a0"/>
    <w:uiPriority w:val="99"/>
    <w:semiHidden/>
    <w:unhideWhenUsed/>
    <w:rsid w:val="000F61CB"/>
    <w:rPr>
      <w:color w:val="0000FF"/>
      <w:u w:val="single"/>
    </w:rPr>
  </w:style>
  <w:style w:type="character" w:customStyle="1" w:styleId="rvts46">
    <w:name w:val="rvts46"/>
    <w:basedOn w:val="a0"/>
    <w:rsid w:val="000F61CB"/>
  </w:style>
  <w:style w:type="character" w:styleId="af5">
    <w:name w:val="Emphasis"/>
    <w:basedOn w:val="a0"/>
    <w:uiPriority w:val="20"/>
    <w:qFormat/>
    <w:rsid w:val="00CC5CA3"/>
    <w:rPr>
      <w:i/>
      <w:iCs/>
    </w:rPr>
  </w:style>
  <w:style w:type="paragraph" w:customStyle="1" w:styleId="13">
    <w:name w:val="Основной текст с отступом1"/>
    <w:basedOn w:val="a"/>
    <w:rsid w:val="00EF42B5"/>
    <w:pPr>
      <w:spacing w:after="0" w:line="240" w:lineRule="auto"/>
      <w:ind w:firstLine="851"/>
      <w:jc w:val="both"/>
    </w:pPr>
    <w:rPr>
      <w:rFonts w:ascii="Times New Roman" w:eastAsia="Times New Roman" w:hAnsi="Times New Roman"/>
      <w:sz w:val="28"/>
      <w:szCs w:val="28"/>
      <w:lang w:val="uk-UA" w:eastAsia="ru-RU"/>
    </w:rPr>
  </w:style>
  <w:style w:type="character" w:customStyle="1" w:styleId="rvts9">
    <w:name w:val="rvts9"/>
    <w:basedOn w:val="a0"/>
    <w:rsid w:val="001C2F57"/>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Õÿ¬1 ‚Õÿ¬ ‚Õÿ¬1 Знак"/>
    <w:link w:val="ad"/>
    <w:uiPriority w:val="99"/>
    <w:locked/>
    <w:rsid w:val="003A3F5A"/>
    <w:rPr>
      <w:rFonts w:ascii="Times New Roman" w:eastAsia="Times New Roman" w:hAnsi="Times New Roman"/>
      <w:sz w:val="24"/>
      <w:szCs w:val="24"/>
    </w:rPr>
  </w:style>
  <w:style w:type="paragraph" w:customStyle="1" w:styleId="14pt">
    <w:name w:val="Обычный + 14 pt"/>
    <w:aliases w:val="полужирный,по ширине,Первая строка:  1,25 см"/>
    <w:basedOn w:val="a"/>
    <w:rsid w:val="009A6461"/>
    <w:pPr>
      <w:spacing w:after="0" w:line="240" w:lineRule="auto"/>
      <w:ind w:firstLine="709"/>
      <w:jc w:val="both"/>
    </w:pPr>
    <w:rPr>
      <w:rFonts w:ascii="Times New Roman" w:eastAsia="Times New Roman" w:hAnsi="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661">
      <w:bodyDiv w:val="1"/>
      <w:marLeft w:val="0"/>
      <w:marRight w:val="0"/>
      <w:marTop w:val="0"/>
      <w:marBottom w:val="0"/>
      <w:divBdr>
        <w:top w:val="none" w:sz="0" w:space="0" w:color="auto"/>
        <w:left w:val="none" w:sz="0" w:space="0" w:color="auto"/>
        <w:bottom w:val="none" w:sz="0" w:space="0" w:color="auto"/>
        <w:right w:val="none" w:sz="0" w:space="0" w:color="auto"/>
      </w:divBdr>
    </w:div>
    <w:div w:id="388917517">
      <w:bodyDiv w:val="1"/>
      <w:marLeft w:val="0"/>
      <w:marRight w:val="0"/>
      <w:marTop w:val="0"/>
      <w:marBottom w:val="0"/>
      <w:divBdr>
        <w:top w:val="none" w:sz="0" w:space="0" w:color="auto"/>
        <w:left w:val="none" w:sz="0" w:space="0" w:color="auto"/>
        <w:bottom w:val="none" w:sz="0" w:space="0" w:color="auto"/>
        <w:right w:val="none" w:sz="0" w:space="0" w:color="auto"/>
      </w:divBdr>
    </w:div>
    <w:div w:id="416831772">
      <w:bodyDiv w:val="1"/>
      <w:marLeft w:val="0"/>
      <w:marRight w:val="0"/>
      <w:marTop w:val="0"/>
      <w:marBottom w:val="0"/>
      <w:divBdr>
        <w:top w:val="none" w:sz="0" w:space="0" w:color="auto"/>
        <w:left w:val="none" w:sz="0" w:space="0" w:color="auto"/>
        <w:bottom w:val="none" w:sz="0" w:space="0" w:color="auto"/>
        <w:right w:val="none" w:sz="0" w:space="0" w:color="auto"/>
      </w:divBdr>
    </w:div>
    <w:div w:id="518589143">
      <w:bodyDiv w:val="1"/>
      <w:marLeft w:val="0"/>
      <w:marRight w:val="0"/>
      <w:marTop w:val="0"/>
      <w:marBottom w:val="0"/>
      <w:divBdr>
        <w:top w:val="none" w:sz="0" w:space="0" w:color="auto"/>
        <w:left w:val="none" w:sz="0" w:space="0" w:color="auto"/>
        <w:bottom w:val="none" w:sz="0" w:space="0" w:color="auto"/>
        <w:right w:val="none" w:sz="0" w:space="0" w:color="auto"/>
      </w:divBdr>
    </w:div>
    <w:div w:id="745494237">
      <w:bodyDiv w:val="1"/>
      <w:marLeft w:val="0"/>
      <w:marRight w:val="0"/>
      <w:marTop w:val="0"/>
      <w:marBottom w:val="0"/>
      <w:divBdr>
        <w:top w:val="none" w:sz="0" w:space="0" w:color="auto"/>
        <w:left w:val="none" w:sz="0" w:space="0" w:color="auto"/>
        <w:bottom w:val="none" w:sz="0" w:space="0" w:color="auto"/>
        <w:right w:val="none" w:sz="0" w:space="0" w:color="auto"/>
      </w:divBdr>
    </w:div>
    <w:div w:id="832527807">
      <w:bodyDiv w:val="1"/>
      <w:marLeft w:val="0"/>
      <w:marRight w:val="0"/>
      <w:marTop w:val="0"/>
      <w:marBottom w:val="0"/>
      <w:divBdr>
        <w:top w:val="none" w:sz="0" w:space="0" w:color="auto"/>
        <w:left w:val="none" w:sz="0" w:space="0" w:color="auto"/>
        <w:bottom w:val="none" w:sz="0" w:space="0" w:color="auto"/>
        <w:right w:val="none" w:sz="0" w:space="0" w:color="auto"/>
      </w:divBdr>
      <w:divsChild>
        <w:div w:id="54012098">
          <w:marLeft w:val="0"/>
          <w:marRight w:val="0"/>
          <w:marTop w:val="0"/>
          <w:marBottom w:val="0"/>
          <w:divBdr>
            <w:top w:val="none" w:sz="0" w:space="0" w:color="auto"/>
            <w:left w:val="none" w:sz="0" w:space="0" w:color="auto"/>
            <w:bottom w:val="none" w:sz="0" w:space="0" w:color="auto"/>
            <w:right w:val="none" w:sz="0" w:space="0" w:color="auto"/>
          </w:divBdr>
        </w:div>
        <w:div w:id="309143135">
          <w:marLeft w:val="0"/>
          <w:marRight w:val="0"/>
          <w:marTop w:val="0"/>
          <w:marBottom w:val="0"/>
          <w:divBdr>
            <w:top w:val="none" w:sz="0" w:space="0" w:color="auto"/>
            <w:left w:val="none" w:sz="0" w:space="0" w:color="auto"/>
            <w:bottom w:val="none" w:sz="0" w:space="0" w:color="auto"/>
            <w:right w:val="none" w:sz="0" w:space="0" w:color="auto"/>
          </w:divBdr>
        </w:div>
        <w:div w:id="1887452785">
          <w:marLeft w:val="0"/>
          <w:marRight w:val="0"/>
          <w:marTop w:val="0"/>
          <w:marBottom w:val="0"/>
          <w:divBdr>
            <w:top w:val="none" w:sz="0" w:space="0" w:color="auto"/>
            <w:left w:val="none" w:sz="0" w:space="0" w:color="auto"/>
            <w:bottom w:val="none" w:sz="0" w:space="0" w:color="auto"/>
            <w:right w:val="none" w:sz="0" w:space="0" w:color="auto"/>
          </w:divBdr>
        </w:div>
        <w:div w:id="1974099735">
          <w:marLeft w:val="0"/>
          <w:marRight w:val="0"/>
          <w:marTop w:val="0"/>
          <w:marBottom w:val="0"/>
          <w:divBdr>
            <w:top w:val="none" w:sz="0" w:space="0" w:color="auto"/>
            <w:left w:val="none" w:sz="0" w:space="0" w:color="auto"/>
            <w:bottom w:val="none" w:sz="0" w:space="0" w:color="auto"/>
            <w:right w:val="none" w:sz="0" w:space="0" w:color="auto"/>
          </w:divBdr>
        </w:div>
      </w:divsChild>
    </w:div>
    <w:div w:id="1220552143">
      <w:bodyDiv w:val="1"/>
      <w:marLeft w:val="0"/>
      <w:marRight w:val="0"/>
      <w:marTop w:val="0"/>
      <w:marBottom w:val="0"/>
      <w:divBdr>
        <w:top w:val="none" w:sz="0" w:space="0" w:color="auto"/>
        <w:left w:val="none" w:sz="0" w:space="0" w:color="auto"/>
        <w:bottom w:val="none" w:sz="0" w:space="0" w:color="auto"/>
        <w:right w:val="none" w:sz="0" w:space="0" w:color="auto"/>
      </w:divBdr>
    </w:div>
    <w:div w:id="1234848297">
      <w:bodyDiv w:val="1"/>
      <w:marLeft w:val="0"/>
      <w:marRight w:val="0"/>
      <w:marTop w:val="0"/>
      <w:marBottom w:val="0"/>
      <w:divBdr>
        <w:top w:val="none" w:sz="0" w:space="0" w:color="auto"/>
        <w:left w:val="none" w:sz="0" w:space="0" w:color="auto"/>
        <w:bottom w:val="none" w:sz="0" w:space="0" w:color="auto"/>
        <w:right w:val="none" w:sz="0" w:space="0" w:color="auto"/>
      </w:divBdr>
    </w:div>
    <w:div w:id="1585720122">
      <w:bodyDiv w:val="1"/>
      <w:marLeft w:val="0"/>
      <w:marRight w:val="0"/>
      <w:marTop w:val="0"/>
      <w:marBottom w:val="0"/>
      <w:divBdr>
        <w:top w:val="none" w:sz="0" w:space="0" w:color="auto"/>
        <w:left w:val="none" w:sz="0" w:space="0" w:color="auto"/>
        <w:bottom w:val="none" w:sz="0" w:space="0" w:color="auto"/>
        <w:right w:val="none" w:sz="0" w:space="0" w:color="auto"/>
      </w:divBdr>
      <w:divsChild>
        <w:div w:id="29573623">
          <w:marLeft w:val="0"/>
          <w:marRight w:val="0"/>
          <w:marTop w:val="0"/>
          <w:marBottom w:val="0"/>
          <w:divBdr>
            <w:top w:val="none" w:sz="0" w:space="0" w:color="auto"/>
            <w:left w:val="none" w:sz="0" w:space="0" w:color="auto"/>
            <w:bottom w:val="none" w:sz="0" w:space="0" w:color="auto"/>
            <w:right w:val="none" w:sz="0" w:space="0" w:color="auto"/>
          </w:divBdr>
        </w:div>
        <w:div w:id="257907267">
          <w:marLeft w:val="0"/>
          <w:marRight w:val="0"/>
          <w:marTop w:val="0"/>
          <w:marBottom w:val="0"/>
          <w:divBdr>
            <w:top w:val="none" w:sz="0" w:space="0" w:color="auto"/>
            <w:left w:val="none" w:sz="0" w:space="0" w:color="auto"/>
            <w:bottom w:val="none" w:sz="0" w:space="0" w:color="auto"/>
            <w:right w:val="none" w:sz="0" w:space="0" w:color="auto"/>
          </w:divBdr>
        </w:div>
        <w:div w:id="397165742">
          <w:marLeft w:val="0"/>
          <w:marRight w:val="0"/>
          <w:marTop w:val="0"/>
          <w:marBottom w:val="0"/>
          <w:divBdr>
            <w:top w:val="none" w:sz="0" w:space="0" w:color="auto"/>
            <w:left w:val="none" w:sz="0" w:space="0" w:color="auto"/>
            <w:bottom w:val="none" w:sz="0" w:space="0" w:color="auto"/>
            <w:right w:val="none" w:sz="0" w:space="0" w:color="auto"/>
          </w:divBdr>
        </w:div>
        <w:div w:id="1022440517">
          <w:marLeft w:val="0"/>
          <w:marRight w:val="0"/>
          <w:marTop w:val="0"/>
          <w:marBottom w:val="0"/>
          <w:divBdr>
            <w:top w:val="none" w:sz="0" w:space="0" w:color="auto"/>
            <w:left w:val="none" w:sz="0" w:space="0" w:color="auto"/>
            <w:bottom w:val="none" w:sz="0" w:space="0" w:color="auto"/>
            <w:right w:val="none" w:sz="0" w:space="0" w:color="auto"/>
          </w:divBdr>
        </w:div>
      </w:divsChild>
    </w:div>
    <w:div w:id="1598715199">
      <w:bodyDiv w:val="1"/>
      <w:marLeft w:val="0"/>
      <w:marRight w:val="0"/>
      <w:marTop w:val="0"/>
      <w:marBottom w:val="0"/>
      <w:divBdr>
        <w:top w:val="none" w:sz="0" w:space="0" w:color="auto"/>
        <w:left w:val="none" w:sz="0" w:space="0" w:color="auto"/>
        <w:bottom w:val="none" w:sz="0" w:space="0" w:color="auto"/>
        <w:right w:val="none" w:sz="0" w:space="0" w:color="auto"/>
      </w:divBdr>
    </w:div>
    <w:div w:id="1680691632">
      <w:bodyDiv w:val="1"/>
      <w:marLeft w:val="0"/>
      <w:marRight w:val="0"/>
      <w:marTop w:val="0"/>
      <w:marBottom w:val="0"/>
      <w:divBdr>
        <w:top w:val="none" w:sz="0" w:space="0" w:color="auto"/>
        <w:left w:val="none" w:sz="0" w:space="0" w:color="auto"/>
        <w:bottom w:val="none" w:sz="0" w:space="0" w:color="auto"/>
        <w:right w:val="none" w:sz="0" w:space="0" w:color="auto"/>
      </w:divBdr>
    </w:div>
    <w:div w:id="1710690219">
      <w:bodyDiv w:val="1"/>
      <w:marLeft w:val="0"/>
      <w:marRight w:val="0"/>
      <w:marTop w:val="0"/>
      <w:marBottom w:val="0"/>
      <w:divBdr>
        <w:top w:val="none" w:sz="0" w:space="0" w:color="auto"/>
        <w:left w:val="none" w:sz="0" w:space="0" w:color="auto"/>
        <w:bottom w:val="none" w:sz="0" w:space="0" w:color="auto"/>
        <w:right w:val="none" w:sz="0" w:space="0" w:color="auto"/>
      </w:divBdr>
    </w:div>
    <w:div w:id="1919822377">
      <w:bodyDiv w:val="1"/>
      <w:marLeft w:val="0"/>
      <w:marRight w:val="0"/>
      <w:marTop w:val="0"/>
      <w:marBottom w:val="0"/>
      <w:divBdr>
        <w:top w:val="none" w:sz="0" w:space="0" w:color="auto"/>
        <w:left w:val="none" w:sz="0" w:space="0" w:color="auto"/>
        <w:bottom w:val="none" w:sz="0" w:space="0" w:color="auto"/>
        <w:right w:val="none" w:sz="0" w:space="0" w:color="auto"/>
      </w:divBdr>
    </w:div>
    <w:div w:id="19623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69241555553712E-2"/>
          <c:y val="8.3690476190476204E-2"/>
          <c:w val="0.82036955601835337"/>
          <c:h val="0.73347862767154115"/>
        </c:manualLayout>
      </c:layout>
      <c:barChart>
        <c:barDir val="col"/>
        <c:grouping val="stacked"/>
        <c:varyColors val="0"/>
        <c:ser>
          <c:idx val="0"/>
          <c:order val="0"/>
          <c:tx>
            <c:strRef>
              <c:f>Лист1!$B$1</c:f>
              <c:strCache>
                <c:ptCount val="1"/>
                <c:pt idx="0">
                  <c:v>Передбачено коштів</c:v>
                </c:pt>
              </c:strCache>
            </c:strRef>
          </c:tx>
          <c:spPr>
            <a:solidFill>
              <a:schemeClr val="accent1"/>
            </a:solidFill>
            <a:ln>
              <a:noFill/>
            </a:ln>
            <a:effectLst>
              <a:outerShdw blurRad="50800" dist="50800" dir="5400000" algn="ctr" rotWithShape="0">
                <a:schemeClr val="bg2"/>
              </a:outerShdw>
            </a:effectLst>
            <a:scene3d>
              <a:camera prst="orthographicFront"/>
              <a:lightRig rig="threePt" dir="t"/>
            </a:scene3d>
            <a:sp3d>
              <a:bevelT w="152400" h="50800" prst="softRound"/>
            </a:sp3d>
          </c:spPr>
          <c:invertIfNegative val="0"/>
          <c:dLbls>
            <c:dLbl>
              <c:idx val="2"/>
              <c:layout>
                <c:manualLayout>
                  <c:x val="4.4943820224719105E-3"/>
                  <c:y val="0.1269841269841269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12.6</c:v>
                </c:pt>
                <c:pt idx="1">
                  <c:v>8.9</c:v>
                </c:pt>
                <c:pt idx="2">
                  <c:v>15.6</c:v>
                </c:pt>
              </c:numCache>
            </c:numRef>
          </c:val>
        </c:ser>
        <c:dLbls>
          <c:showLegendKey val="0"/>
          <c:showVal val="0"/>
          <c:showCatName val="0"/>
          <c:showSerName val="0"/>
          <c:showPercent val="0"/>
          <c:showBubbleSize val="0"/>
        </c:dLbls>
        <c:gapWidth val="219"/>
        <c:overlap val="100"/>
        <c:axId val="434972104"/>
        <c:axId val="434970928"/>
      </c:barChart>
      <c:lineChart>
        <c:grouping val="standard"/>
        <c:varyColors val="0"/>
        <c:ser>
          <c:idx val="2"/>
          <c:order val="1"/>
          <c:tx>
            <c:strRef>
              <c:f>Лист1!$C$1</c:f>
              <c:strCache>
                <c:ptCount val="1"/>
                <c:pt idx="0">
                  <c:v>Кількість програм</c:v>
                </c:pt>
              </c:strCache>
            </c:strRef>
          </c:tx>
          <c:spPr>
            <a:ln w="28575" cap="rnd">
              <a:solidFill>
                <a:srgbClr val="FF0000"/>
              </a:solidFill>
              <a:round/>
            </a:ln>
            <a:effectLst/>
          </c:spPr>
          <c:marker>
            <c:symbol val="circle"/>
            <c:size val="5"/>
            <c:spPr>
              <a:solidFill>
                <a:schemeClr val="tx1"/>
              </a:solidFill>
              <a:ln w="9525">
                <a:solidFill>
                  <a:schemeClr val="accent3"/>
                </a:solidFill>
              </a:ln>
              <a:effectLst/>
            </c:spPr>
          </c:marker>
          <c:dLbls>
            <c:dLbl>
              <c:idx val="1"/>
              <c:layout>
                <c:manualLayout>
                  <c:x val="-2.2471910112360377E-3"/>
                  <c:y val="-3.571428571428578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13483146067417E-2"/>
                  <c:y val="-6.34920634920635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125</c:v>
                </c:pt>
                <c:pt idx="1">
                  <c:v>116</c:v>
                </c:pt>
                <c:pt idx="2">
                  <c:v>113</c:v>
                </c:pt>
              </c:numCache>
            </c:numRef>
          </c:val>
          <c:smooth val="0"/>
        </c:ser>
        <c:dLbls>
          <c:showLegendKey val="0"/>
          <c:showVal val="0"/>
          <c:showCatName val="0"/>
          <c:showSerName val="0"/>
          <c:showPercent val="0"/>
          <c:showBubbleSize val="0"/>
        </c:dLbls>
        <c:marker val="1"/>
        <c:smooth val="0"/>
        <c:axId val="434971712"/>
        <c:axId val="434971320"/>
      </c:lineChart>
      <c:catAx>
        <c:axId val="434972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a:solidFill>
                      <a:sysClr val="windowText" lastClr="000000"/>
                    </a:solidFill>
                    <a:latin typeface="Times New Roman" panose="02020603050405020304" pitchFamily="18" charset="0"/>
                    <a:cs typeface="Times New Roman" panose="02020603050405020304" pitchFamily="18" charset="0"/>
                  </a:rPr>
                  <a:t>роки</a:t>
                </a:r>
              </a:p>
            </c:rich>
          </c:tx>
          <c:layout>
            <c:manualLayout>
              <c:xMode val="edge"/>
              <c:yMode val="edge"/>
              <c:x val="0.85384764733702267"/>
              <c:y val="0.898577990251218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4970928"/>
        <c:crosses val="autoZero"/>
        <c:auto val="1"/>
        <c:lblAlgn val="ctr"/>
        <c:lblOffset val="100"/>
        <c:noMultiLvlLbl val="0"/>
      </c:catAx>
      <c:valAx>
        <c:axId val="434970928"/>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млрд</a:t>
                </a:r>
                <a:r>
                  <a:rPr lang="ru-RU" sz="1100" baseline="0">
                    <a:solidFill>
                      <a:sysClr val="windowText" lastClr="000000"/>
                    </a:solidFill>
                    <a:latin typeface="Times New Roman" panose="02020603050405020304" pitchFamily="18" charset="0"/>
                    <a:cs typeface="Times New Roman" panose="02020603050405020304" pitchFamily="18" charset="0"/>
                  </a:rPr>
                  <a:t> грн</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4021887938401799E-3"/>
              <c:y val="0.1008464566929133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0" sourceLinked="0"/>
        <c:majorTickMark val="cross"/>
        <c:minorTickMark val="none"/>
        <c:tickLblPos val="nextTo"/>
        <c:spPr>
          <a:noFill/>
          <a:ln>
            <a:solidFill>
              <a:schemeClr val="tx2"/>
            </a:solidFill>
          </a:ln>
          <a:effectLst/>
        </c:spPr>
        <c:txPr>
          <a:bodyPr rot="-60000000" spcFirstLastPara="1" vertOverflow="ellipsis" vert="horz" wrap="square" anchor="ctr" anchorCtr="1"/>
          <a:lstStyle/>
          <a:p>
            <a:pPr>
              <a:defRPr sz="900" b="0" i="0" u="none" strike="noStrike" kern="1200" baseline="0">
                <a:ln>
                  <a:solidFill>
                    <a:schemeClr val="tx2"/>
                  </a:solidFill>
                </a:ln>
                <a:solidFill>
                  <a:schemeClr val="tx1">
                    <a:lumMod val="65000"/>
                    <a:lumOff val="35000"/>
                  </a:schemeClr>
                </a:solidFill>
                <a:latin typeface="+mn-lt"/>
                <a:ea typeface="+mn-ea"/>
                <a:cs typeface="+mn-cs"/>
              </a:defRPr>
            </a:pPr>
            <a:endParaRPr lang="ru-RU"/>
          </a:p>
        </c:txPr>
        <c:crossAx val="434972104"/>
        <c:crosses val="autoZero"/>
        <c:crossBetween val="between"/>
      </c:valAx>
      <c:valAx>
        <c:axId val="4349713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одиниць</a:t>
                </a:r>
              </a:p>
            </c:rich>
          </c:tx>
          <c:layout>
            <c:manualLayout>
              <c:xMode val="edge"/>
              <c:yMode val="edge"/>
              <c:x val="0.96664918729205229"/>
              <c:y val="0.133515185601799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434971712"/>
        <c:crosses val="max"/>
        <c:crossBetween val="between"/>
      </c:valAx>
      <c:catAx>
        <c:axId val="434971712"/>
        <c:scaling>
          <c:orientation val="minMax"/>
        </c:scaling>
        <c:delete val="1"/>
        <c:axPos val="b"/>
        <c:numFmt formatCode="General" sourceLinked="1"/>
        <c:majorTickMark val="out"/>
        <c:minorTickMark val="none"/>
        <c:tickLblPos val="nextTo"/>
        <c:crossAx val="434971320"/>
        <c:crosses val="autoZero"/>
        <c:auto val="1"/>
        <c:lblAlgn val="ctr"/>
        <c:lblOffset val="100"/>
        <c:noMultiLvlLbl val="0"/>
      </c:catAx>
      <c:spPr>
        <a:gradFill>
          <a:gsLst>
            <a:gs pos="48000">
              <a:schemeClr val="bg1"/>
            </a:gs>
            <a:gs pos="3000">
              <a:schemeClr val="accent1">
                <a:lumMod val="60000"/>
                <a:lumOff val="40000"/>
              </a:schemeClr>
            </a:gs>
            <a:gs pos="100000">
              <a:srgbClr val="FFFF00"/>
            </a:gs>
          </a:gsLst>
          <a:lin ang="5400000" scaled="0"/>
        </a:gradFill>
        <a:ln>
          <a:solidFill>
            <a:schemeClr val="bg1"/>
          </a:solidFill>
        </a:ln>
        <a:effectLst/>
      </c:spPr>
    </c:plotArea>
    <c:legend>
      <c:legendPos val="b"/>
      <c:layout>
        <c:manualLayout>
          <c:xMode val="edge"/>
          <c:yMode val="edge"/>
          <c:x val="0.21478651685393257"/>
          <c:y val="0.90490407449068866"/>
          <c:w val="0.58083021497971343"/>
          <c:h val="6.595365316369784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b" anchorCtr="0"/>
          <a:lstStyle/>
          <a:p>
            <a:pPr>
              <a:defRPr sz="1400" b="0" i="0" u="none" strike="noStrike" kern="1200" spc="0" baseline="0">
                <a:ln>
                  <a:noFill/>
                </a:ln>
                <a:solidFill>
                  <a:schemeClr val="tx1"/>
                </a:solidFill>
                <a:latin typeface="+mn-lt"/>
                <a:ea typeface="+mn-ea"/>
                <a:cs typeface="+mn-cs"/>
              </a:defRPr>
            </a:pPr>
            <a:r>
              <a:rPr lang="ru-RU" sz="1200" b="1">
                <a:ln>
                  <a:noFill/>
                </a:ln>
                <a:solidFill>
                  <a:schemeClr val="tx1"/>
                </a:solidFill>
                <a:latin typeface="Times New Roman" panose="02020603050405020304" pitchFamily="18" charset="0"/>
                <a:cs typeface="Times New Roman" panose="02020603050405020304" pitchFamily="18" charset="0"/>
              </a:rPr>
              <a:t>Всього 113 бюджетних програм на  15,5 млрд грн</a:t>
            </a:r>
          </a:p>
        </c:rich>
      </c:tx>
      <c:layout>
        <c:manualLayout>
          <c:xMode val="edge"/>
          <c:yMode val="edge"/>
          <c:x val="0.16351924321913705"/>
          <c:y val="0.84895567631510849"/>
        </c:manualLayout>
      </c:layout>
      <c:overlay val="0"/>
      <c:spPr>
        <a:solidFill>
          <a:schemeClr val="bg1"/>
        </a:solidFill>
        <a:ln>
          <a:noFill/>
        </a:ln>
        <a:effectLst>
          <a:outerShdw blurRad="50800" dist="12700" dir="3600000" algn="ctr" rotWithShape="0">
            <a:srgbClr val="000000">
              <a:alpha val="43137"/>
            </a:srgbClr>
          </a:outerShdw>
        </a:effectLst>
      </c:spPr>
      <c:txPr>
        <a:bodyPr rot="0" spcFirstLastPara="1" vertOverflow="ellipsis" vert="horz" wrap="square" anchor="b" anchorCtr="0"/>
        <a:lstStyle/>
        <a:p>
          <a:pPr>
            <a:defRPr sz="1400" b="0" i="0" u="none" strike="noStrike" kern="1200" spc="0" baseline="0">
              <a:ln>
                <a:noFill/>
              </a:ln>
              <a:solidFill>
                <a:schemeClr val="tx1"/>
              </a:solidFill>
              <a:latin typeface="+mn-lt"/>
              <a:ea typeface="+mn-ea"/>
              <a:cs typeface="+mn-cs"/>
            </a:defRPr>
          </a:pPr>
          <a:endParaRPr lang="ru-RU"/>
        </a:p>
      </c:txPr>
    </c:title>
    <c:autoTitleDeleted val="0"/>
    <c:view3D>
      <c:rotX val="30"/>
      <c:rotY val="1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632908727234446E-2"/>
          <c:y val="2.1185908099515729E-2"/>
          <c:w val="0.92388921171146898"/>
          <c:h val="0.78038308591707728"/>
        </c:manualLayout>
      </c:layout>
      <c:pie3DChart>
        <c:varyColors val="1"/>
        <c:ser>
          <c:idx val="0"/>
          <c:order val="0"/>
          <c:tx>
            <c:strRef>
              <c:f>Лист1!$B$1</c:f>
              <c:strCache>
                <c:ptCount val="1"/>
                <c:pt idx="0">
                  <c:v>Асигнування Луганській області з державного бюджету у 2020 році</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Lbls>
            <c:dLbl>
              <c:idx val="0"/>
              <c:layout>
                <c:manualLayout>
                  <c:x val="0.2329092085400043"/>
                  <c:y val="-0.3113531513406639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extLst>
                <c:ext xmlns:c15="http://schemas.microsoft.com/office/drawing/2012/chart" uri="{CE6537A1-D6FC-4f65-9D91-7224C49458BB}">
                  <c15:layout>
                    <c:manualLayout>
                      <c:w val="0.21781324131981886"/>
                      <c:h val="0.1762114537444934"/>
                    </c:manualLayout>
                  </c15:layout>
                </c:ext>
              </c:extLst>
            </c:dLbl>
            <c:dLbl>
              <c:idx val="1"/>
              <c:layout>
                <c:manualLayout>
                  <c:x val="0.12096199857700549"/>
                  <c:y val="0.14130418444390486"/>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8.5961599527253393E-2"/>
                  <c:y val="7.0700266698206964E-3"/>
                </c:manualLayout>
              </c:layout>
              <c:tx>
                <c:rich>
                  <a:bodyPr/>
                  <a:lstStyle/>
                  <a:p>
                    <a:fld id="{344CA319-7575-47AD-A176-6D2AAB54AA27}" type="CATEGORYNAME">
                      <a:rPr lang="ru-RU" sz="1000"/>
                      <a:pPr/>
                      <a:t>[ИМЯ КАТЕГОРИИ]</a:t>
                    </a:fld>
                    <a:r>
                      <a:rPr lang="ru-RU" sz="1000" baseline="0"/>
                      <a:t>, </a:t>
                    </a:r>
                    <a:fld id="{AE2A5D82-C9E4-46FB-9B37-917DA36594CF}" type="VALUE">
                      <a:rPr lang="ru-RU" sz="1000" baseline="0"/>
                      <a:pPr/>
                      <a:t>[ЗНАЧЕНИЕ]</a:t>
                    </a:fld>
                    <a:endParaRPr lang="ru-RU" sz="1000"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Lst>
            </c:dLbl>
            <c:dLbl>
              <c:idx val="5"/>
              <c:layout>
                <c:manualLayout>
                  <c:x val="8.1460211725560838E-2"/>
                  <c:y val="-6.2792238998294225E-2"/>
                </c:manualLayout>
              </c:layout>
              <c:spPr>
                <a:noFill/>
                <a:ln>
                  <a:noFill/>
                </a:ln>
                <a:effectLst/>
              </c:spPr>
              <c:txPr>
                <a:bodyPr rot="0" spcFirstLastPara="1" vertOverflow="ellipsis" horzOverflow="clip" vert="horz" wrap="none" lIns="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Lst>
            </c:dLbl>
            <c:dLbl>
              <c:idx val="6"/>
              <c:layout>
                <c:manualLayout>
                  <c:x val="0.15636258437481609"/>
                  <c:y val="-8.2795988529602814E-3"/>
                </c:manualLayout>
              </c:layou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Громадський порядок, оборона, безпека та судова влада</c:v>
                </c:pt>
                <c:pt idx="1">
                  <c:v>Регіональний розвиток</c:v>
                </c:pt>
                <c:pt idx="2">
                  <c:v>Енергетика та вугільна промисловість</c:v>
                </c:pt>
                <c:pt idx="3">
                  <c:v>Утримання органів влади</c:v>
                </c:pt>
                <c:pt idx="4">
                  <c:v>Соціальний захист та соціальне забезпечення</c:v>
                </c:pt>
                <c:pt idx="5">
                  <c:v>Освіта і наука</c:v>
                </c:pt>
                <c:pt idx="6">
                  <c:v>Інші</c:v>
                </c:pt>
                <c:pt idx="7">
                  <c:v>Охорона здоров'я</c:v>
                </c:pt>
              </c:strCache>
            </c:strRef>
          </c:cat>
          <c:val>
            <c:numRef>
              <c:f>Лист1!$B$2:$B$9</c:f>
              <c:numCache>
                <c:formatCode>0.0</c:formatCode>
                <c:ptCount val="8"/>
                <c:pt idx="0">
                  <c:v>5</c:v>
                </c:pt>
                <c:pt idx="1">
                  <c:v>5.8</c:v>
                </c:pt>
                <c:pt idx="2">
                  <c:v>1.3</c:v>
                </c:pt>
                <c:pt idx="3">
                  <c:v>0.8</c:v>
                </c:pt>
                <c:pt idx="4">
                  <c:v>1.9</c:v>
                </c:pt>
                <c:pt idx="5">
                  <c:v>0.5</c:v>
                </c:pt>
                <c:pt idx="6">
                  <c:v>0.1</c:v>
                </c:pt>
                <c:pt idx="7">
                  <c:v>0.1</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solidFill>
        <a:ln>
          <a:noFill/>
        </a:ln>
        <a:effectLst/>
        <a:sp3d/>
      </c:spPr>
    </c:floor>
    <c:sideWall>
      <c:thickness val="0"/>
      <c:spPr>
        <a:gradFill>
          <a:gsLst>
            <a:gs pos="55000">
              <a:srgbClr val="E1ED92"/>
            </a:gs>
            <a:gs pos="0">
              <a:schemeClr val="accent1">
                <a:lumMod val="75000"/>
              </a:schemeClr>
            </a:gs>
            <a:gs pos="99000">
              <a:srgbClr val="FFFF00"/>
            </a:gs>
          </a:gsLst>
          <a:lin ang="2700000" scaled="0"/>
        </a:gradFill>
        <a:ln>
          <a:noFill/>
        </a:ln>
        <a:effectLst/>
        <a:sp3d/>
      </c:spPr>
    </c:sideWall>
    <c:backWall>
      <c:thickness val="0"/>
      <c:spPr>
        <a:gradFill>
          <a:gsLst>
            <a:gs pos="55000">
              <a:srgbClr val="E1ED92"/>
            </a:gs>
            <a:gs pos="0">
              <a:schemeClr val="accent1">
                <a:lumMod val="75000"/>
              </a:schemeClr>
            </a:gs>
            <a:gs pos="99000">
              <a:srgbClr val="FFFF00"/>
            </a:gs>
          </a:gsLst>
          <a:lin ang="2700000" scaled="0"/>
        </a:gradFill>
        <a:ln>
          <a:noFill/>
        </a:ln>
        <a:effectLst/>
        <a:sp3d/>
      </c:spPr>
    </c:backWall>
    <c:plotArea>
      <c:layout>
        <c:manualLayout>
          <c:layoutTarget val="inner"/>
          <c:xMode val="edge"/>
          <c:yMode val="edge"/>
          <c:x val="4.9558211123069525E-2"/>
          <c:y val="6.8417473092060366E-2"/>
          <c:w val="0.92960848643919514"/>
          <c:h val="0.75089851297881371"/>
        </c:manualLayout>
      </c:layout>
      <c:bar3DChart>
        <c:barDir val="col"/>
        <c:grouping val="stacked"/>
        <c:varyColors val="0"/>
        <c:ser>
          <c:idx val="0"/>
          <c:order val="0"/>
          <c:tx>
            <c:strRef>
              <c:f>Лист1!$B$1</c:f>
              <c:strCache>
                <c:ptCount val="1"/>
                <c:pt idx="0">
                  <c:v>Фінансування дорожньої інфраструктури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0.6</c:v>
                </c:pt>
                <c:pt idx="1">
                  <c:v>0.8</c:v>
                </c:pt>
                <c:pt idx="2">
                  <c:v>5.2</c:v>
                </c:pt>
              </c:numCache>
            </c:numRef>
          </c:val>
        </c:ser>
        <c:ser>
          <c:idx val="1"/>
          <c:order val="1"/>
          <c:tx>
            <c:strRef>
              <c:f>Лист1!$C$1</c:f>
              <c:strCache>
                <c:ptCount val="1"/>
                <c:pt idx="0">
                  <c:v>ДФРР</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0.3</c:v>
                </c:pt>
                <c:pt idx="1">
                  <c:v>0.5</c:v>
                </c:pt>
                <c:pt idx="2">
                  <c:v>0.2</c:v>
                </c:pt>
              </c:numCache>
            </c:numRef>
          </c:val>
        </c:ser>
        <c:ser>
          <c:idx val="2"/>
          <c:order val="2"/>
          <c:tx>
            <c:strRef>
              <c:f>Лист1!$D$1</c:f>
              <c:strCache>
                <c:ptCount val="1"/>
                <c:pt idx="0">
                  <c:v>Інші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Лист1!$D$2:$D$4</c:f>
              <c:numCache>
                <c:formatCode>General</c:formatCode>
                <c:ptCount val="3"/>
                <c:pt idx="0">
                  <c:v>0.3</c:v>
                </c:pt>
                <c:pt idx="1">
                  <c:v>0.3</c:v>
                </c:pt>
                <c:pt idx="2">
                  <c:v>0.4</c:v>
                </c:pt>
              </c:numCache>
            </c:numRef>
          </c:val>
        </c:ser>
        <c:dLbls>
          <c:showLegendKey val="0"/>
          <c:showVal val="1"/>
          <c:showCatName val="0"/>
          <c:showSerName val="0"/>
          <c:showPercent val="0"/>
          <c:showBubbleSize val="0"/>
        </c:dLbls>
        <c:gapWidth val="150"/>
        <c:shape val="cylinder"/>
        <c:axId val="299368024"/>
        <c:axId val="299368416"/>
        <c:axId val="0"/>
      </c:bar3DChart>
      <c:catAx>
        <c:axId val="29936802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роки</a:t>
                </a:r>
              </a:p>
            </c:rich>
          </c:tx>
          <c:layout>
            <c:manualLayout>
              <c:xMode val="edge"/>
              <c:yMode val="edge"/>
              <c:x val="0.8087232448665147"/>
              <c:y val="0.8676264136316759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9368416"/>
        <c:crossesAt val="0"/>
        <c:auto val="1"/>
        <c:lblAlgn val="ctr"/>
        <c:lblOffset val="100"/>
        <c:noMultiLvlLbl val="0"/>
      </c:catAx>
      <c:valAx>
        <c:axId val="299368416"/>
        <c:scaling>
          <c:orientation val="minMax"/>
        </c:scaling>
        <c:delete val="0"/>
        <c:axPos val="l"/>
        <c:majorGridlines>
          <c:spPr>
            <a:ln w="9525" cap="flat" cmpd="sng" algn="ctr">
              <a:solidFill>
                <a:schemeClr val="tx1">
                  <a:lumMod val="65000"/>
                  <a:lumOff val="35000"/>
                </a:schemeClr>
              </a:solidFill>
              <a:round/>
            </a:ln>
            <a:effectLst>
              <a:outerShdw blurRad="50800" dist="50800" dir="5400000" algn="ctr" rotWithShape="0">
                <a:srgbClr val="000000">
                  <a:alpha val="43137"/>
                </a:srgbClr>
              </a:outerShdw>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ru-RU" sz="1000" b="1">
                    <a:solidFill>
                      <a:sysClr val="windowText" lastClr="000000"/>
                    </a:solidFill>
                  </a:rPr>
                  <a:t>млрд грн</a:t>
                </a:r>
              </a:p>
            </c:rich>
          </c:tx>
          <c:layout>
            <c:manualLayout>
              <c:xMode val="edge"/>
              <c:yMode val="edge"/>
              <c:x val="1.0621252318532887E-2"/>
              <c:y val="0.1166943895990235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title>
        <c:numFmt formatCode="#,##0.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9368024"/>
        <c:crosses val="autoZero"/>
        <c:crossBetween val="between"/>
      </c:valAx>
      <c:spPr>
        <a:noFill/>
        <a:ln>
          <a:noFill/>
        </a:ln>
        <a:effectLst/>
      </c:spPr>
    </c:plotArea>
    <c:legend>
      <c:legendPos val="b"/>
      <c:layout>
        <c:manualLayout>
          <c:xMode val="edge"/>
          <c:yMode val="edge"/>
          <c:x val="0.19989041149665182"/>
          <c:y val="0.89606847065494444"/>
          <c:w val="0.59513214410724635"/>
          <c:h val="6.5630037678582928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0.30768</cdr:x>
      <cdr:y>0.54334</cdr:y>
    </cdr:from>
    <cdr:to>
      <cdr:x>0.47092</cdr:x>
      <cdr:y>0.66023</cdr:y>
    </cdr:to>
    <cdr:sp macro="" textlink="">
      <cdr:nvSpPr>
        <cdr:cNvPr id="5" name="Стрелка вправо 4"/>
        <cdr:cNvSpPr/>
      </cdr:nvSpPr>
      <cdr:spPr>
        <a:xfrm xmlns:a="http://schemas.openxmlformats.org/drawingml/2006/main" rot="20978306">
          <a:off x="1881090" y="2061152"/>
          <a:ext cx="998029" cy="443408"/>
        </a:xfrm>
        <a:prstGeom xmlns:a="http://schemas.openxmlformats.org/drawingml/2006/main" prst="rightArrow">
          <a:avLst/>
        </a:prstGeom>
        <a:solidFill xmlns:a="http://schemas.openxmlformats.org/drawingml/2006/main">
          <a:srgbClr val="FF0000"/>
        </a:solidFill>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0.49557</cdr:x>
      <cdr:y>0.52819</cdr:y>
    </cdr:from>
    <cdr:to>
      <cdr:x>0.54133</cdr:x>
      <cdr:y>0.59629</cdr:y>
    </cdr:to>
    <cdr:sp macro="" textlink="">
      <cdr:nvSpPr>
        <cdr:cNvPr id="6" name="Надпись 5"/>
        <cdr:cNvSpPr txBox="1"/>
      </cdr:nvSpPr>
      <cdr:spPr>
        <a:xfrm xmlns:a="http://schemas.openxmlformats.org/drawingml/2006/main">
          <a:off x="3029803" y="1928234"/>
          <a:ext cx="279779" cy="2485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0.50473</cdr:x>
      <cdr:y>0.54769</cdr:y>
    </cdr:from>
    <cdr:to>
      <cdr:x>0.58709</cdr:x>
      <cdr:y>0.63554</cdr:y>
    </cdr:to>
    <cdr:sp macro="" textlink="">
      <cdr:nvSpPr>
        <cdr:cNvPr id="7" name="Надпись 6"/>
        <cdr:cNvSpPr txBox="1"/>
      </cdr:nvSpPr>
      <cdr:spPr>
        <a:xfrm xmlns:a="http://schemas.openxmlformats.org/drawingml/2006/main">
          <a:off x="3085826" y="1999397"/>
          <a:ext cx="503535" cy="3207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0.48241</cdr:x>
      <cdr:y>0.52337</cdr:y>
    </cdr:from>
    <cdr:to>
      <cdr:x>0.55249</cdr:x>
      <cdr:y>0.62244</cdr:y>
    </cdr:to>
    <cdr:sp macro="" textlink="">
      <cdr:nvSpPr>
        <cdr:cNvPr id="8" name="Надпись 7"/>
        <cdr:cNvSpPr txBox="1"/>
      </cdr:nvSpPr>
      <cdr:spPr>
        <a:xfrm xmlns:a="http://schemas.openxmlformats.org/drawingml/2006/main">
          <a:off x="2949349" y="1910620"/>
          <a:ext cx="428472" cy="3616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ysClr val="windowText" lastClr="000000"/>
              </a:solidFill>
              <a:latin typeface="Times New Roman" panose="02020603050405020304" pitchFamily="18" charset="0"/>
              <a:cs typeface="Times New Roman" panose="02020603050405020304" pitchFamily="18" charset="0"/>
            </a:rPr>
            <a:t>1</a:t>
          </a:r>
          <a:r>
            <a:rPr lang="ru-RU" sz="1100" b="1">
              <a:solidFill>
                <a:sysClr val="windowText" lastClr="000000"/>
              </a:solidFill>
            </a:rPr>
            <a:t>,6</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gradFill rotWithShape="1">
          <a:gsLst>
            <a:gs pos="0">
              <a:srgbClr val="335777"/>
            </a:gs>
            <a:gs pos="50000">
              <a:srgbClr val="5B9BD5"/>
            </a:gs>
            <a:gs pos="100000">
              <a:srgbClr val="335777"/>
            </a:gs>
          </a:gsLst>
          <a:lin ang="0" scaled="1"/>
        </a:gra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0" rIns="91440" bIns="0" anchor="ctr"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CEFB-5410-4593-8215-3EB602ED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7951</TotalTime>
  <Pages>24</Pages>
  <Words>8439</Words>
  <Characters>48107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Андрей</cp:lastModifiedBy>
  <cp:revision>892</cp:revision>
  <cp:lastPrinted>2021-06-24T11:43:00Z</cp:lastPrinted>
  <dcterms:created xsi:type="dcterms:W3CDTF">2019-02-28T11:16:00Z</dcterms:created>
  <dcterms:modified xsi:type="dcterms:W3CDTF">2021-08-16T06:29:00Z</dcterms:modified>
</cp:coreProperties>
</file>