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B1" w:rsidRDefault="00FB66B1" w:rsidP="008E69B8">
      <w:pPr>
        <w:shd w:val="clear" w:color="auto" w:fill="FFFFFF"/>
        <w:spacing w:after="0" w:line="240" w:lineRule="auto"/>
        <w:ind w:right="-284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8E06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Грант для </w:t>
      </w:r>
      <w:proofErr w:type="spellStart"/>
      <w:r w:rsidRPr="008E06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малих</w:t>
      </w:r>
      <w:proofErr w:type="spellEnd"/>
      <w:r w:rsidRPr="008E06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та </w:t>
      </w:r>
      <w:proofErr w:type="spellStart"/>
      <w:r w:rsidRPr="008E06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середніх</w:t>
      </w:r>
      <w:proofErr w:type="spellEnd"/>
      <w:r w:rsidRPr="008E06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E06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підприємств</w:t>
      </w:r>
      <w:proofErr w:type="spellEnd"/>
      <w:r w:rsidRPr="008E06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Pr="008E06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власницями</w:t>
      </w:r>
      <w:proofErr w:type="spellEnd"/>
      <w:r w:rsidRPr="008E06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та </w:t>
      </w:r>
      <w:proofErr w:type="spellStart"/>
      <w:r w:rsidRPr="008E06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керівниками</w:t>
      </w:r>
      <w:proofErr w:type="spellEnd"/>
      <w:r w:rsidRPr="008E06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E06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яких</w:t>
      </w:r>
      <w:proofErr w:type="spellEnd"/>
      <w:r w:rsidRPr="008E06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є </w:t>
      </w:r>
      <w:proofErr w:type="spellStart"/>
      <w:r w:rsidRPr="008E06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жінки</w:t>
      </w:r>
      <w:proofErr w:type="spellEnd"/>
    </w:p>
    <w:p w:rsidR="005131E4" w:rsidRDefault="005131E4" w:rsidP="00EB0829">
      <w:pPr>
        <w:shd w:val="clear" w:color="auto" w:fill="FFFFFF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D0C7E" w:rsidRDefault="004D0C7E" w:rsidP="004D0C7E">
      <w:pPr>
        <w:pStyle w:val="a3"/>
        <w:shd w:val="clear" w:color="auto" w:fill="FFFFFF"/>
        <w:spacing w:before="0" w:beforeAutospacing="0" w:after="0" w:afterAutospacing="0" w:line="254" w:lineRule="atLeast"/>
        <w:ind w:right="-284"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C3090">
        <w:rPr>
          <w:color w:val="000000"/>
          <w:sz w:val="28"/>
          <w:szCs w:val="28"/>
        </w:rPr>
        <w:t>Програма</w:t>
      </w:r>
      <w:proofErr w:type="spellEnd"/>
      <w:r w:rsidRPr="00EC3090">
        <w:rPr>
          <w:color w:val="000000"/>
          <w:sz w:val="28"/>
          <w:szCs w:val="28"/>
        </w:rPr>
        <w:t xml:space="preserve"> USAID «</w:t>
      </w:r>
      <w:proofErr w:type="spellStart"/>
      <w:r w:rsidRPr="00EC3090">
        <w:rPr>
          <w:color w:val="000000"/>
          <w:sz w:val="28"/>
          <w:szCs w:val="28"/>
        </w:rPr>
        <w:t>Конкурентоспроможна</w:t>
      </w:r>
      <w:proofErr w:type="spellEnd"/>
      <w:r w:rsidRPr="00EC3090">
        <w:rPr>
          <w:color w:val="000000"/>
          <w:sz w:val="28"/>
          <w:szCs w:val="28"/>
        </w:rPr>
        <w:t xml:space="preserve"> </w:t>
      </w:r>
      <w:proofErr w:type="spellStart"/>
      <w:r w:rsidRPr="00EC3090">
        <w:rPr>
          <w:color w:val="000000"/>
          <w:sz w:val="28"/>
          <w:szCs w:val="28"/>
        </w:rPr>
        <w:t>економіка</w:t>
      </w:r>
      <w:proofErr w:type="spellEnd"/>
      <w:r w:rsidRPr="00EC3090">
        <w:rPr>
          <w:color w:val="000000"/>
          <w:sz w:val="28"/>
          <w:szCs w:val="28"/>
        </w:rPr>
        <w:t xml:space="preserve"> </w:t>
      </w:r>
      <w:proofErr w:type="spellStart"/>
      <w:r w:rsidRPr="00EC3090">
        <w:rPr>
          <w:color w:val="000000"/>
          <w:sz w:val="28"/>
          <w:szCs w:val="28"/>
        </w:rPr>
        <w:t>України</w:t>
      </w:r>
      <w:proofErr w:type="spellEnd"/>
      <w:r w:rsidRPr="00EC3090">
        <w:rPr>
          <w:color w:val="000000"/>
          <w:sz w:val="28"/>
          <w:szCs w:val="28"/>
        </w:rPr>
        <w:t xml:space="preserve">» (КЕУ), </w:t>
      </w:r>
      <w:r>
        <w:rPr>
          <w:color w:val="000000"/>
          <w:sz w:val="28"/>
          <w:szCs w:val="28"/>
          <w:lang w:val="uk-UA"/>
        </w:rPr>
        <w:t>що</w:t>
      </w:r>
      <w:r w:rsidRPr="00EC3090">
        <w:rPr>
          <w:color w:val="000000"/>
          <w:sz w:val="28"/>
          <w:szCs w:val="28"/>
        </w:rPr>
        <w:t xml:space="preserve"> </w:t>
      </w:r>
      <w:proofErr w:type="spellStart"/>
      <w:r w:rsidRPr="00EC3090">
        <w:rPr>
          <w:color w:val="000000"/>
          <w:sz w:val="28"/>
          <w:szCs w:val="28"/>
        </w:rPr>
        <w:t>реалізується</w:t>
      </w:r>
      <w:proofErr w:type="spellEnd"/>
      <w:r w:rsidRPr="00EC3090">
        <w:rPr>
          <w:color w:val="000000"/>
          <w:sz w:val="28"/>
          <w:szCs w:val="28"/>
        </w:rPr>
        <w:t xml:space="preserve"> </w:t>
      </w:r>
      <w:proofErr w:type="spellStart"/>
      <w:r w:rsidRPr="00EC3090">
        <w:rPr>
          <w:color w:val="000000"/>
          <w:sz w:val="28"/>
          <w:szCs w:val="28"/>
        </w:rPr>
        <w:t>компанією</w:t>
      </w:r>
      <w:proofErr w:type="spellEnd"/>
      <w:r w:rsidRPr="00EC3090">
        <w:rPr>
          <w:color w:val="000000"/>
          <w:sz w:val="28"/>
          <w:szCs w:val="28"/>
        </w:rPr>
        <w:t xml:space="preserve"> «</w:t>
      </w:r>
      <w:proofErr w:type="spellStart"/>
      <w:r w:rsidRPr="00EC3090">
        <w:rPr>
          <w:color w:val="000000"/>
          <w:sz w:val="28"/>
          <w:szCs w:val="28"/>
        </w:rPr>
        <w:t>Кімонікс</w:t>
      </w:r>
      <w:proofErr w:type="spellEnd"/>
      <w:r w:rsidRPr="00EC3090">
        <w:rPr>
          <w:color w:val="000000"/>
          <w:sz w:val="28"/>
          <w:szCs w:val="28"/>
        </w:rPr>
        <w:t xml:space="preserve"> </w:t>
      </w:r>
      <w:proofErr w:type="spellStart"/>
      <w:r w:rsidRPr="00EC3090">
        <w:rPr>
          <w:color w:val="000000"/>
          <w:sz w:val="28"/>
          <w:szCs w:val="28"/>
        </w:rPr>
        <w:t>Інтернешнл</w:t>
      </w:r>
      <w:proofErr w:type="spellEnd"/>
      <w:r w:rsidRPr="00EC3090">
        <w:rPr>
          <w:color w:val="000000"/>
          <w:sz w:val="28"/>
          <w:szCs w:val="28"/>
        </w:rPr>
        <w:t xml:space="preserve"> </w:t>
      </w:r>
      <w:proofErr w:type="spellStart"/>
      <w:r w:rsidRPr="00EC3090">
        <w:rPr>
          <w:color w:val="000000"/>
          <w:sz w:val="28"/>
          <w:szCs w:val="28"/>
        </w:rPr>
        <w:t>Інк</w:t>
      </w:r>
      <w:proofErr w:type="spellEnd"/>
      <w:r w:rsidRPr="00EC3090">
        <w:rPr>
          <w:color w:val="000000"/>
          <w:sz w:val="28"/>
          <w:szCs w:val="28"/>
        </w:rPr>
        <w:t xml:space="preserve">.», </w:t>
      </w:r>
      <w:proofErr w:type="spellStart"/>
      <w:r w:rsidRPr="00EC3090">
        <w:rPr>
          <w:color w:val="000000"/>
          <w:sz w:val="28"/>
          <w:szCs w:val="28"/>
        </w:rPr>
        <w:t>приймає</w:t>
      </w:r>
      <w:proofErr w:type="spellEnd"/>
      <w:r w:rsidRPr="00EC3090">
        <w:rPr>
          <w:color w:val="000000"/>
          <w:sz w:val="28"/>
          <w:szCs w:val="28"/>
        </w:rPr>
        <w:t xml:space="preserve"> </w:t>
      </w:r>
      <w:proofErr w:type="spellStart"/>
      <w:r w:rsidRPr="00EC3090">
        <w:rPr>
          <w:color w:val="000000"/>
          <w:sz w:val="28"/>
          <w:szCs w:val="28"/>
        </w:rPr>
        <w:t>грантові</w:t>
      </w:r>
      <w:proofErr w:type="spellEnd"/>
      <w:r w:rsidRPr="00EC3090">
        <w:rPr>
          <w:color w:val="000000"/>
          <w:sz w:val="28"/>
          <w:szCs w:val="28"/>
        </w:rPr>
        <w:t xml:space="preserve"> заявки </w:t>
      </w:r>
      <w:proofErr w:type="spellStart"/>
      <w:r w:rsidRPr="00EC3090">
        <w:rPr>
          <w:color w:val="000000"/>
          <w:sz w:val="28"/>
          <w:szCs w:val="28"/>
        </w:rPr>
        <w:t>від</w:t>
      </w:r>
      <w:proofErr w:type="spellEnd"/>
      <w:r w:rsidRPr="00EC3090">
        <w:rPr>
          <w:color w:val="000000"/>
          <w:sz w:val="28"/>
          <w:szCs w:val="28"/>
        </w:rPr>
        <w:t xml:space="preserve"> </w:t>
      </w:r>
      <w:proofErr w:type="spellStart"/>
      <w:r w:rsidRPr="00EC3090">
        <w:rPr>
          <w:color w:val="000000"/>
          <w:sz w:val="28"/>
          <w:szCs w:val="28"/>
        </w:rPr>
        <w:t>українських</w:t>
      </w:r>
      <w:proofErr w:type="spellEnd"/>
      <w:r w:rsidRPr="00EC3090">
        <w:rPr>
          <w:color w:val="000000"/>
          <w:sz w:val="28"/>
          <w:szCs w:val="28"/>
        </w:rPr>
        <w:t xml:space="preserve"> </w:t>
      </w:r>
      <w:proofErr w:type="spellStart"/>
      <w:r w:rsidRPr="00EC3090">
        <w:rPr>
          <w:color w:val="000000"/>
          <w:sz w:val="28"/>
          <w:szCs w:val="28"/>
        </w:rPr>
        <w:t>малих</w:t>
      </w:r>
      <w:proofErr w:type="spellEnd"/>
      <w:r w:rsidRPr="00EC3090">
        <w:rPr>
          <w:color w:val="000000"/>
          <w:sz w:val="28"/>
          <w:szCs w:val="28"/>
        </w:rPr>
        <w:t xml:space="preserve"> та </w:t>
      </w:r>
      <w:proofErr w:type="spellStart"/>
      <w:r w:rsidRPr="00EC3090">
        <w:rPr>
          <w:color w:val="000000"/>
          <w:sz w:val="28"/>
          <w:szCs w:val="28"/>
        </w:rPr>
        <w:t>середніх</w:t>
      </w:r>
      <w:proofErr w:type="spellEnd"/>
      <w:r w:rsidRPr="00EC3090">
        <w:rPr>
          <w:color w:val="000000"/>
          <w:sz w:val="28"/>
          <w:szCs w:val="28"/>
        </w:rPr>
        <w:t xml:space="preserve"> </w:t>
      </w:r>
      <w:proofErr w:type="spellStart"/>
      <w:r w:rsidRPr="00EC3090">
        <w:rPr>
          <w:color w:val="000000"/>
          <w:sz w:val="28"/>
          <w:szCs w:val="28"/>
        </w:rPr>
        <w:t>підприємств</w:t>
      </w:r>
      <w:proofErr w:type="spellEnd"/>
      <w:r w:rsidRPr="00EC3090">
        <w:rPr>
          <w:color w:val="000000"/>
          <w:sz w:val="28"/>
          <w:szCs w:val="28"/>
        </w:rPr>
        <w:t xml:space="preserve"> (МСП), </w:t>
      </w:r>
      <w:proofErr w:type="spellStart"/>
      <w:r w:rsidRPr="00EC3090">
        <w:rPr>
          <w:color w:val="000000"/>
          <w:sz w:val="28"/>
          <w:szCs w:val="28"/>
        </w:rPr>
        <w:t>якими</w:t>
      </w:r>
      <w:proofErr w:type="spellEnd"/>
      <w:r w:rsidRPr="00EC3090">
        <w:rPr>
          <w:color w:val="000000"/>
          <w:sz w:val="28"/>
          <w:szCs w:val="28"/>
        </w:rPr>
        <w:t xml:space="preserve"> </w:t>
      </w:r>
      <w:proofErr w:type="spellStart"/>
      <w:r w:rsidRPr="00EC3090">
        <w:rPr>
          <w:color w:val="000000"/>
          <w:sz w:val="28"/>
          <w:szCs w:val="28"/>
        </w:rPr>
        <w:t>керують</w:t>
      </w:r>
      <w:proofErr w:type="spellEnd"/>
      <w:r w:rsidRPr="00EC3090">
        <w:rPr>
          <w:color w:val="000000"/>
          <w:sz w:val="28"/>
          <w:szCs w:val="28"/>
        </w:rPr>
        <w:t xml:space="preserve"> і </w:t>
      </w:r>
      <w:proofErr w:type="spellStart"/>
      <w:r w:rsidRPr="00EC3090">
        <w:rPr>
          <w:color w:val="000000"/>
          <w:sz w:val="28"/>
          <w:szCs w:val="28"/>
        </w:rPr>
        <w:t>володіють</w:t>
      </w:r>
      <w:proofErr w:type="spellEnd"/>
      <w:r w:rsidRPr="00EC3090">
        <w:rPr>
          <w:color w:val="000000"/>
          <w:sz w:val="28"/>
          <w:szCs w:val="28"/>
        </w:rPr>
        <w:t xml:space="preserve"> </w:t>
      </w:r>
      <w:proofErr w:type="spellStart"/>
      <w:r w:rsidRPr="00EC3090">
        <w:rPr>
          <w:color w:val="000000"/>
          <w:sz w:val="28"/>
          <w:szCs w:val="28"/>
        </w:rPr>
        <w:t>жінки</w:t>
      </w:r>
      <w:proofErr w:type="spellEnd"/>
      <w:r w:rsidRPr="00EC3090">
        <w:rPr>
          <w:color w:val="000000"/>
          <w:sz w:val="28"/>
          <w:szCs w:val="28"/>
        </w:rPr>
        <w:t xml:space="preserve">, </w:t>
      </w:r>
      <w:proofErr w:type="spellStart"/>
      <w:r w:rsidRPr="00EC3090">
        <w:rPr>
          <w:color w:val="000000"/>
          <w:sz w:val="28"/>
          <w:szCs w:val="28"/>
        </w:rPr>
        <w:t>що</w:t>
      </w:r>
      <w:proofErr w:type="spellEnd"/>
      <w:r w:rsidRPr="00EC3090">
        <w:rPr>
          <w:color w:val="000000"/>
          <w:sz w:val="28"/>
          <w:szCs w:val="28"/>
        </w:rPr>
        <w:t xml:space="preserve"> </w:t>
      </w:r>
      <w:proofErr w:type="spellStart"/>
      <w:r w:rsidRPr="00EC3090">
        <w:rPr>
          <w:color w:val="000000"/>
          <w:sz w:val="28"/>
          <w:szCs w:val="28"/>
        </w:rPr>
        <w:t>бажають</w:t>
      </w:r>
      <w:proofErr w:type="spellEnd"/>
      <w:r w:rsidRPr="00EC3090">
        <w:rPr>
          <w:color w:val="000000"/>
          <w:sz w:val="28"/>
          <w:szCs w:val="28"/>
        </w:rPr>
        <w:t xml:space="preserve"> </w:t>
      </w:r>
      <w:proofErr w:type="spellStart"/>
      <w:r w:rsidRPr="00EC3090">
        <w:rPr>
          <w:color w:val="000000"/>
          <w:sz w:val="28"/>
          <w:szCs w:val="28"/>
        </w:rPr>
        <w:t>розширити</w:t>
      </w:r>
      <w:proofErr w:type="spellEnd"/>
      <w:r w:rsidRPr="00EC3090">
        <w:rPr>
          <w:color w:val="000000"/>
          <w:sz w:val="28"/>
          <w:szCs w:val="28"/>
        </w:rPr>
        <w:t xml:space="preserve"> </w:t>
      </w:r>
      <w:proofErr w:type="spellStart"/>
      <w:r w:rsidRPr="00EC3090">
        <w:rPr>
          <w:color w:val="000000"/>
          <w:sz w:val="28"/>
          <w:szCs w:val="28"/>
        </w:rPr>
        <w:t>свій</w:t>
      </w:r>
      <w:proofErr w:type="spellEnd"/>
      <w:r w:rsidRPr="00EC3090">
        <w:rPr>
          <w:color w:val="000000"/>
          <w:sz w:val="28"/>
          <w:szCs w:val="28"/>
        </w:rPr>
        <w:t xml:space="preserve"> </w:t>
      </w:r>
      <w:proofErr w:type="spellStart"/>
      <w:r w:rsidRPr="00EC3090">
        <w:rPr>
          <w:color w:val="000000"/>
          <w:sz w:val="28"/>
          <w:szCs w:val="28"/>
        </w:rPr>
        <w:t>діючий</w:t>
      </w:r>
      <w:proofErr w:type="spellEnd"/>
      <w:r w:rsidRPr="00EC3090">
        <w:rPr>
          <w:color w:val="000000"/>
          <w:sz w:val="28"/>
          <w:szCs w:val="28"/>
        </w:rPr>
        <w:t xml:space="preserve"> </w:t>
      </w:r>
      <w:proofErr w:type="spellStart"/>
      <w:r w:rsidRPr="00EC3090">
        <w:rPr>
          <w:color w:val="000000"/>
          <w:sz w:val="28"/>
          <w:szCs w:val="28"/>
        </w:rPr>
        <w:t>бізнес</w:t>
      </w:r>
      <w:proofErr w:type="spellEnd"/>
      <w:r w:rsidRPr="00EC3090">
        <w:rPr>
          <w:color w:val="000000"/>
          <w:sz w:val="28"/>
          <w:szCs w:val="28"/>
        </w:rPr>
        <w:t xml:space="preserve">. </w:t>
      </w:r>
    </w:p>
    <w:p w:rsidR="004D0C7E" w:rsidRPr="00EC3090" w:rsidRDefault="004D0C7E" w:rsidP="004D0C7E">
      <w:pPr>
        <w:pStyle w:val="a3"/>
        <w:shd w:val="clear" w:color="auto" w:fill="FFFFFF"/>
        <w:spacing w:before="0" w:beforeAutospacing="0" w:after="0" w:afterAutospacing="0" w:line="254" w:lineRule="atLeast"/>
        <w:ind w:right="-284"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4D0C7E">
        <w:rPr>
          <w:b/>
          <w:color w:val="000000"/>
          <w:sz w:val="28"/>
          <w:szCs w:val="28"/>
        </w:rPr>
        <w:t>Дедлайн</w:t>
      </w:r>
      <w:proofErr w:type="spellEnd"/>
      <w:r w:rsidRPr="004D0C7E">
        <w:rPr>
          <w:b/>
          <w:color w:val="000000"/>
          <w:sz w:val="28"/>
          <w:szCs w:val="28"/>
        </w:rPr>
        <w:t xml:space="preserve"> </w:t>
      </w:r>
      <w:r w:rsidRPr="004D0C7E">
        <w:rPr>
          <w:b/>
          <w:color w:val="000000"/>
          <w:sz w:val="28"/>
          <w:szCs w:val="28"/>
          <w:lang w:val="uk-UA"/>
        </w:rPr>
        <w:t>–</w:t>
      </w:r>
      <w:r w:rsidRPr="004D0C7E">
        <w:rPr>
          <w:b/>
          <w:color w:val="000000"/>
          <w:sz w:val="28"/>
          <w:szCs w:val="28"/>
        </w:rPr>
        <w:t xml:space="preserve"> 31 </w:t>
      </w:r>
      <w:proofErr w:type="spellStart"/>
      <w:r w:rsidRPr="004D0C7E">
        <w:rPr>
          <w:b/>
          <w:color w:val="000000"/>
          <w:sz w:val="28"/>
          <w:szCs w:val="28"/>
        </w:rPr>
        <w:t>липня</w:t>
      </w:r>
      <w:proofErr w:type="spellEnd"/>
      <w:r w:rsidRPr="004D0C7E">
        <w:rPr>
          <w:b/>
          <w:color w:val="000000"/>
          <w:sz w:val="28"/>
          <w:szCs w:val="28"/>
        </w:rPr>
        <w:t xml:space="preserve"> 2020 року</w:t>
      </w:r>
      <w:r w:rsidRPr="00EC3090">
        <w:rPr>
          <w:color w:val="000000"/>
          <w:sz w:val="28"/>
          <w:szCs w:val="28"/>
        </w:rPr>
        <w:t>.</w:t>
      </w:r>
    </w:p>
    <w:p w:rsidR="006800F9" w:rsidRDefault="00FB66B1" w:rsidP="00680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C3090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Основні</w:t>
      </w:r>
      <w:proofErr w:type="spellEnd"/>
      <w:r w:rsidRPr="00EC3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5B09" w:rsidRPr="00EC30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вимоги</w:t>
      </w:r>
      <w:r w:rsidRPr="00EC309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00217" w:rsidRDefault="006800F9" w:rsidP="006800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</w:t>
      </w:r>
      <w:proofErr w:type="spellStart"/>
      <w:r w:rsidR="00FB66B1" w:rsidRPr="00EC3090">
        <w:rPr>
          <w:rFonts w:ascii="Times New Roman" w:hAnsi="Times New Roman" w:cs="Times New Roman"/>
          <w:sz w:val="28"/>
          <w:szCs w:val="28"/>
          <w:shd w:val="clear" w:color="auto" w:fill="FFFFFF"/>
        </w:rPr>
        <w:t>ічний</w:t>
      </w:r>
      <w:proofErr w:type="spellEnd"/>
      <w:r w:rsidR="00FB66B1" w:rsidRPr="00EC3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оборот </w:t>
      </w:r>
      <w:proofErr w:type="spellStart"/>
      <w:r w:rsidR="00FB66B1" w:rsidRPr="00EC3090"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підприємств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</w:t>
      </w:r>
      <w:r w:rsidR="00FB66B1" w:rsidRPr="00EC3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B66B1" w:rsidRPr="00EC3090">
        <w:rPr>
          <w:rFonts w:ascii="Times New Roman" w:hAnsi="Times New Roman" w:cs="Times New Roman"/>
          <w:sz w:val="28"/>
          <w:szCs w:val="28"/>
          <w:shd w:val="clear" w:color="auto" w:fill="FFFFFF"/>
        </w:rPr>
        <w:t>має</w:t>
      </w:r>
      <w:proofErr w:type="spellEnd"/>
      <w:r w:rsidR="00FB66B1" w:rsidRPr="00EC3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5B09" w:rsidRPr="00EC30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становити понад</w:t>
      </w:r>
      <w:r w:rsidR="00FB66B1" w:rsidRPr="00EC3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500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тис. </w:t>
      </w:r>
      <w:proofErr w:type="spellStart"/>
      <w:r w:rsidR="00FB66B1" w:rsidRPr="00EC3090">
        <w:rPr>
          <w:rFonts w:ascii="Times New Roman" w:hAnsi="Times New Roman" w:cs="Times New Roman"/>
          <w:sz w:val="28"/>
          <w:szCs w:val="28"/>
          <w:shd w:val="clear" w:color="auto" w:fill="FFFFFF"/>
        </w:rPr>
        <w:t>грн</w:t>
      </w:r>
      <w:proofErr w:type="spellEnd"/>
      <w:r w:rsidR="00A002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823E41" w:rsidRDefault="00A00217" w:rsidP="00EB082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 w:rsidR="00FB66B1" w:rsidRPr="00A002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рантові заявки прийма</w:t>
      </w:r>
      <w:r w:rsidR="00823E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ються</w:t>
      </w:r>
      <w:r w:rsidR="00FB66B1" w:rsidRPr="00A002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 юридичних осіб: фізичних осіб</w:t>
      </w:r>
      <w:r w:rsidR="00823E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</w:t>
      </w:r>
      <w:r w:rsidR="00FB66B1" w:rsidRPr="00A002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підприємців, товариств з обмеженою відповідальністю тощо, </w:t>
      </w:r>
      <w:r w:rsidR="00C05B09" w:rsidRPr="00EC30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винятком </w:t>
      </w:r>
      <w:r w:rsidR="00FB66B1" w:rsidRPr="00A002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неприбуткових організацій</w:t>
      </w:r>
      <w:r w:rsidR="00823E4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FA1B18" w:rsidRDefault="00C05B09" w:rsidP="00EB082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C30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понад</w:t>
      </w:r>
      <w:r w:rsidR="00FB66B1" w:rsidRPr="00A002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50% </w:t>
      </w:r>
      <w:r w:rsidR="00FA1B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r w:rsidRPr="00EC30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частка</w:t>
      </w:r>
      <w:r w:rsidR="00FB66B1" w:rsidRPr="00A002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статутного капіталу, яка належить жінкам, якщо на грант подається співвласниця підприємства</w:t>
      </w:r>
      <w:r w:rsidR="00FA1B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FB66B1" w:rsidRPr="00A00217" w:rsidRDefault="00C05B09" w:rsidP="00EB082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C30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мінімальний </w:t>
      </w:r>
      <w:r w:rsidRPr="00A002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внесок </w:t>
      </w:r>
      <w:proofErr w:type="spellStart"/>
      <w:r w:rsidRPr="00A002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грантоотримувачки</w:t>
      </w:r>
      <w:proofErr w:type="spellEnd"/>
      <w:r w:rsidRPr="00A002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E1F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r w:rsidR="00FB66B1" w:rsidRPr="00A002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25% від загального бюджету грантової діяльності</w:t>
      </w:r>
      <w:r w:rsidR="002E1F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FB66B1" w:rsidRPr="00A002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C05B09" w:rsidRPr="008B61DD" w:rsidRDefault="00C05B09" w:rsidP="00EB0829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C30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Очікується, що сума кожної грантової угоди</w:t>
      </w:r>
      <w:r w:rsidR="002E1F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EC30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без внеску </w:t>
      </w:r>
      <w:proofErr w:type="spellStart"/>
      <w:r w:rsidRPr="00EC30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грантоотримувачки</w:t>
      </w:r>
      <w:proofErr w:type="spellEnd"/>
      <w:r w:rsidR="002E1F7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EC30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станови</w:t>
      </w:r>
      <w:r w:rsidR="00EB08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</w:t>
      </w:r>
      <w:r w:rsidRPr="00EC30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 від 300 тис. грн до 1,0 млн грн. Деталі гранту:</w:t>
      </w:r>
      <w:r w:rsidRPr="00EC309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332D1" w:rsidRPr="008B61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https://</w:t>
        </w:r>
        <w:r w:rsidR="00A332D1" w:rsidRPr="008B61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bit</w:t>
        </w:r>
        <w:r w:rsidR="00A332D1" w:rsidRPr="008B61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="00A332D1" w:rsidRPr="008B61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ly</w:t>
        </w:r>
        <w:proofErr w:type="spellEnd"/>
        <w:r w:rsidR="00A332D1" w:rsidRPr="008B61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/</w:t>
        </w:r>
        <w:r w:rsidR="00A332D1" w:rsidRPr="008B61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</w:t>
        </w:r>
        <w:r w:rsidR="00A332D1" w:rsidRPr="008B61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SKQ</w:t>
        </w:r>
        <w:r w:rsidR="00A332D1" w:rsidRPr="008B61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7</w:t>
        </w:r>
        <w:proofErr w:type="spellStart"/>
        <w:r w:rsidR="00A332D1" w:rsidRPr="008B61D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Jz</w:t>
        </w:r>
        <w:proofErr w:type="spellEnd"/>
      </w:hyperlink>
      <w:r w:rsidR="002E1F7A" w:rsidRPr="008B61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A332D1" w:rsidRPr="00EC3090" w:rsidRDefault="00A332D1" w:rsidP="00EB0829">
      <w:pPr>
        <w:pStyle w:val="a3"/>
        <w:shd w:val="clear" w:color="auto" w:fill="FFFFFF"/>
        <w:spacing w:before="0" w:beforeAutospacing="0" w:after="0" w:afterAutospacing="0" w:line="254" w:lineRule="atLeast"/>
        <w:ind w:right="-284" w:firstLine="567"/>
        <w:jc w:val="both"/>
        <w:textAlignment w:val="baseline"/>
        <w:rPr>
          <w:color w:val="000000"/>
          <w:sz w:val="28"/>
          <w:szCs w:val="28"/>
        </w:rPr>
      </w:pPr>
      <w:r w:rsidRPr="008B61DD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У разі виникнення питан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>ь</w:t>
      </w:r>
      <w:r w:rsidR="00D738F1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необхідно звертатись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EC309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EC309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електронну</w:t>
      </w:r>
      <w:proofErr w:type="spellEnd"/>
      <w:r w:rsidRPr="00EC309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адресу: </w:t>
      </w:r>
      <w:hyperlink r:id="rId6" w:history="1">
        <w:r w:rsidRPr="00D738F1">
          <w:rPr>
            <w:rStyle w:val="a4"/>
            <w:b w:val="0"/>
            <w:color w:val="1E3F76"/>
            <w:sz w:val="28"/>
            <w:szCs w:val="28"/>
            <w:bdr w:val="none" w:sz="0" w:space="0" w:color="auto" w:frame="1"/>
          </w:rPr>
          <w:t>Grants@CEPUkraine.org</w:t>
        </w:r>
      </w:hyperlink>
      <w:r w:rsidRPr="00D738F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 </w:t>
      </w:r>
      <w:r w:rsidR="00D738F1">
        <w:rPr>
          <w:rStyle w:val="a4"/>
          <w:b w:val="0"/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Pr="00EC309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з </w:t>
      </w:r>
      <w:proofErr w:type="spellStart"/>
      <w:r w:rsidRPr="00EC309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зазначенням</w:t>
      </w:r>
      <w:proofErr w:type="spellEnd"/>
      <w:r w:rsidRPr="00EC309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«ЗПЗ-2019-009» у </w:t>
      </w:r>
      <w:proofErr w:type="spellStart"/>
      <w:r w:rsidRPr="00EC309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темі</w:t>
      </w:r>
      <w:proofErr w:type="spellEnd"/>
      <w:r w:rsidRPr="00EC309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C309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електронного</w:t>
      </w:r>
      <w:proofErr w:type="spellEnd"/>
      <w:r w:rsidRPr="00EC309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листа.</w:t>
      </w:r>
      <w:r w:rsidRPr="00EC3090">
        <w:rPr>
          <w:color w:val="000000"/>
          <w:sz w:val="28"/>
          <w:szCs w:val="28"/>
        </w:rPr>
        <w:t> </w:t>
      </w:r>
    </w:p>
    <w:p w:rsidR="00A332D1" w:rsidRPr="00A332D1" w:rsidRDefault="00A332D1" w:rsidP="00FA1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135A" w:rsidRDefault="00D3135A"/>
    <w:sectPr w:rsidR="00D3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298"/>
    <w:multiLevelType w:val="multilevel"/>
    <w:tmpl w:val="AF18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33263"/>
    <w:multiLevelType w:val="multilevel"/>
    <w:tmpl w:val="76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8449F"/>
    <w:multiLevelType w:val="multilevel"/>
    <w:tmpl w:val="AD52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38"/>
    <w:rsid w:val="001C02EB"/>
    <w:rsid w:val="00292DAE"/>
    <w:rsid w:val="002E1F7A"/>
    <w:rsid w:val="004C3977"/>
    <w:rsid w:val="004D0C7E"/>
    <w:rsid w:val="004E7B95"/>
    <w:rsid w:val="005131E4"/>
    <w:rsid w:val="006800F9"/>
    <w:rsid w:val="007207CE"/>
    <w:rsid w:val="0072700B"/>
    <w:rsid w:val="007C620A"/>
    <w:rsid w:val="00823E41"/>
    <w:rsid w:val="008B61DD"/>
    <w:rsid w:val="008E066C"/>
    <w:rsid w:val="008E69B8"/>
    <w:rsid w:val="009A4647"/>
    <w:rsid w:val="00A00217"/>
    <w:rsid w:val="00A332D1"/>
    <w:rsid w:val="00B40FEC"/>
    <w:rsid w:val="00C05B09"/>
    <w:rsid w:val="00CA4DF6"/>
    <w:rsid w:val="00D3135A"/>
    <w:rsid w:val="00D738F1"/>
    <w:rsid w:val="00DD6BCF"/>
    <w:rsid w:val="00E32FA2"/>
    <w:rsid w:val="00EA2C38"/>
    <w:rsid w:val="00EB0829"/>
    <w:rsid w:val="00EC3090"/>
    <w:rsid w:val="00F427DA"/>
    <w:rsid w:val="00FA1B18"/>
    <w:rsid w:val="00FB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48C6"/>
  <w15:chartTrackingRefBased/>
  <w15:docId w15:val="{0B5EFA68-C87A-4D79-8C4C-7A252EF1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B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6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B66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FB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6B1"/>
    <w:rPr>
      <w:b/>
      <w:bCs/>
    </w:rPr>
  </w:style>
  <w:style w:type="character" w:styleId="a5">
    <w:name w:val="Hyperlink"/>
    <w:basedOn w:val="a0"/>
    <w:uiPriority w:val="99"/>
    <w:unhideWhenUsed/>
    <w:rsid w:val="00FB66B1"/>
    <w:rPr>
      <w:color w:val="0000FF"/>
      <w:u w:val="single"/>
    </w:rPr>
  </w:style>
  <w:style w:type="character" w:customStyle="1" w:styleId="caps">
    <w:name w:val="caps"/>
    <w:basedOn w:val="a0"/>
    <w:rsid w:val="00FB6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nts@CEPUkraine.org" TargetMode="External"/><Relationship Id="rId5" Type="http://schemas.openxmlformats.org/officeDocument/2006/relationships/hyperlink" Target="https://bit.ly/2SKQ7J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Федор</cp:lastModifiedBy>
  <cp:revision>35</cp:revision>
  <dcterms:created xsi:type="dcterms:W3CDTF">2020-07-01T07:10:00Z</dcterms:created>
  <dcterms:modified xsi:type="dcterms:W3CDTF">2020-07-03T06:46:00Z</dcterms:modified>
</cp:coreProperties>
</file>