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72" w:rsidRDefault="008C6496" w:rsidP="00714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</w:t>
      </w:r>
      <w:r w:rsidR="00714972" w:rsidRPr="007149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надання </w:t>
      </w:r>
      <w:proofErr w:type="spellStart"/>
      <w:r w:rsidR="00714972" w:rsidRPr="00714972">
        <w:rPr>
          <w:rFonts w:ascii="Times New Roman" w:hAnsi="Times New Roman" w:cs="Times New Roman"/>
          <w:b/>
          <w:sz w:val="28"/>
          <w:szCs w:val="28"/>
          <w:lang w:val="ru-RU"/>
        </w:rPr>
        <w:t>державної</w:t>
      </w:r>
      <w:proofErr w:type="spellEnd"/>
      <w:r w:rsidR="00714972" w:rsidRPr="007149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14972" w:rsidRPr="00714972">
        <w:rPr>
          <w:rFonts w:ascii="Times New Roman" w:hAnsi="Times New Roman" w:cs="Times New Roman"/>
          <w:b/>
          <w:sz w:val="28"/>
          <w:szCs w:val="28"/>
          <w:lang w:val="ru-RU"/>
        </w:rPr>
        <w:t>допомоги</w:t>
      </w:r>
      <w:proofErr w:type="spellEnd"/>
      <w:r w:rsidR="00714972" w:rsidRPr="007149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14972" w:rsidRPr="00714972">
        <w:rPr>
          <w:rFonts w:ascii="Times New Roman" w:hAnsi="Times New Roman" w:cs="Times New Roman"/>
          <w:b/>
          <w:sz w:val="28"/>
          <w:szCs w:val="28"/>
          <w:lang w:val="ru-RU"/>
        </w:rPr>
        <w:t>бізнесу</w:t>
      </w:r>
      <w:proofErr w:type="spellEnd"/>
      <w:r w:rsidR="00714972" w:rsidRPr="007149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309D6" w:rsidRDefault="00714972" w:rsidP="00714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9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proofErr w:type="spellStart"/>
      <w:r w:rsidRPr="00714972"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 w:rsidRPr="007149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14972">
        <w:rPr>
          <w:rFonts w:ascii="Times New Roman" w:hAnsi="Times New Roman" w:cs="Times New Roman"/>
          <w:b/>
          <w:sz w:val="28"/>
          <w:szCs w:val="28"/>
          <w:lang w:val="ru-RU"/>
        </w:rPr>
        <w:t>карантинних</w:t>
      </w:r>
      <w:proofErr w:type="spellEnd"/>
      <w:r w:rsidRPr="007149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14972">
        <w:rPr>
          <w:rFonts w:ascii="Times New Roman" w:hAnsi="Times New Roman" w:cs="Times New Roman"/>
          <w:b/>
          <w:sz w:val="28"/>
          <w:szCs w:val="28"/>
          <w:lang w:val="ru-RU"/>
        </w:rPr>
        <w:t>обмежень</w:t>
      </w:r>
      <w:proofErr w:type="spellEnd"/>
    </w:p>
    <w:p w:rsidR="00714972" w:rsidRPr="00714972" w:rsidRDefault="00714972" w:rsidP="00714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6F4B" w:rsidRDefault="00494D65" w:rsidP="008F7B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714972">
        <w:rPr>
          <w:rFonts w:ascii="Times New Roman" w:hAnsi="Times New Roman" w:cs="Times New Roman"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14972">
        <w:rPr>
          <w:rFonts w:ascii="Times New Roman" w:hAnsi="Times New Roman" w:cs="Times New Roman"/>
          <w:sz w:val="28"/>
          <w:szCs w:val="28"/>
          <w:lang w:val="ru-RU"/>
        </w:rPr>
        <w:t xml:space="preserve">.2021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прийнято</w:t>
      </w:r>
      <w:proofErr w:type="spellEnd"/>
      <w:r w:rsidR="007149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309D6" w:rsidRPr="00536F4B"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r w:rsidR="00A309D6" w:rsidRPr="00536F4B"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="00A309D6" w:rsidRPr="00536F4B"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 w:rsidR="00A309D6" w:rsidRPr="00536F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6496" w:rsidRPr="00536F4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8C6496" w:rsidRPr="00536F4B">
        <w:rPr>
          <w:rFonts w:ascii="Times New Roman" w:hAnsi="Times New Roman" w:cs="Times New Roman"/>
          <w:sz w:val="28"/>
          <w:szCs w:val="28"/>
          <w:lang w:val="ru-RU"/>
        </w:rPr>
        <w:t xml:space="preserve"> 30.03.2021 № 1358-</w:t>
      </w:r>
      <w:r w:rsidR="008C6496" w:rsidRPr="00536F4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C6496">
        <w:rPr>
          <w:rFonts w:ascii="Times New Roman" w:hAnsi="Times New Roman" w:cs="Times New Roman"/>
          <w:sz w:val="28"/>
          <w:szCs w:val="28"/>
        </w:rPr>
        <w:t xml:space="preserve"> </w:t>
      </w:r>
      <w:r w:rsidR="00714972">
        <w:rPr>
          <w:rFonts w:ascii="Times New Roman" w:hAnsi="Times New Roman" w:cs="Times New Roman"/>
          <w:sz w:val="28"/>
          <w:szCs w:val="28"/>
        </w:rPr>
        <w:t>«</w:t>
      </w:r>
      <w:r w:rsidR="00A309D6" w:rsidRPr="00536F4B">
        <w:rPr>
          <w:rFonts w:ascii="Times New Roman" w:hAnsi="Times New Roman" w:cs="Times New Roman"/>
          <w:sz w:val="28"/>
          <w:szCs w:val="28"/>
        </w:rPr>
        <w:t xml:space="preserve">Про надання допомоги застрахованим особам на період здійснення обмежувальних протиепідемічних заходів, запроваджених з метою запобігання поширенню гострої респіраторної хвороби </w:t>
      </w:r>
      <w:r w:rsidR="00A309D6" w:rsidRPr="00536F4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309D6" w:rsidRPr="00536F4B">
        <w:rPr>
          <w:rFonts w:ascii="Times New Roman" w:hAnsi="Times New Roman" w:cs="Times New Roman"/>
          <w:sz w:val="28"/>
          <w:szCs w:val="28"/>
          <w:lang w:val="ru-RU"/>
        </w:rPr>
        <w:t>-19</w:t>
      </w:r>
      <w:r w:rsidR="00A309D6" w:rsidRPr="00536F4B">
        <w:rPr>
          <w:rFonts w:ascii="Times New Roman" w:hAnsi="Times New Roman" w:cs="Times New Roman"/>
          <w:sz w:val="28"/>
          <w:szCs w:val="28"/>
        </w:rPr>
        <w:t xml:space="preserve">, спричиненої </w:t>
      </w:r>
      <w:proofErr w:type="spellStart"/>
      <w:r w:rsidR="00A309D6" w:rsidRPr="00536F4B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="00A309D6" w:rsidRPr="00536F4B">
        <w:rPr>
          <w:rFonts w:ascii="Times New Roman" w:hAnsi="Times New Roman" w:cs="Times New Roman"/>
          <w:sz w:val="28"/>
          <w:szCs w:val="28"/>
        </w:rPr>
        <w:t xml:space="preserve"> </w:t>
      </w:r>
      <w:r w:rsidR="008C649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09D6" w:rsidRPr="00536F4B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A309D6" w:rsidRPr="00536F4B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A309D6" w:rsidRPr="00536F4B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003282" w:rsidRPr="00536F4B">
        <w:rPr>
          <w:rFonts w:ascii="Times New Roman" w:hAnsi="Times New Roman" w:cs="Times New Roman"/>
          <w:sz w:val="28"/>
          <w:szCs w:val="28"/>
          <w:lang w:val="ru-RU"/>
        </w:rPr>
        <w:t>-2»</w:t>
      </w:r>
      <w:r w:rsidR="00714972">
        <w:rPr>
          <w:rFonts w:ascii="Times New Roman" w:hAnsi="Times New Roman" w:cs="Times New Roman"/>
          <w:sz w:val="28"/>
          <w:szCs w:val="28"/>
        </w:rPr>
        <w:t>.</w:t>
      </w:r>
    </w:p>
    <w:p w:rsidR="00593693" w:rsidRDefault="00536F4B" w:rsidP="00494D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6F4B">
        <w:rPr>
          <w:color w:val="000000"/>
          <w:sz w:val="28"/>
          <w:szCs w:val="28"/>
        </w:rPr>
        <w:t>Відповідно до закону</w:t>
      </w:r>
      <w:r w:rsidR="008C6496">
        <w:rPr>
          <w:color w:val="000000"/>
          <w:sz w:val="28"/>
          <w:szCs w:val="28"/>
        </w:rPr>
        <w:t xml:space="preserve"> </w:t>
      </w:r>
      <w:r w:rsidRPr="00536F4B">
        <w:rPr>
          <w:color w:val="000000"/>
          <w:sz w:val="28"/>
          <w:szCs w:val="28"/>
        </w:rPr>
        <w:t xml:space="preserve">фізичні особи – підприємці </w:t>
      </w:r>
      <w:r w:rsidR="00714972">
        <w:rPr>
          <w:color w:val="000000"/>
          <w:sz w:val="28"/>
          <w:szCs w:val="28"/>
        </w:rPr>
        <w:t xml:space="preserve">(ФОП) </w:t>
      </w:r>
      <w:r w:rsidRPr="00536F4B">
        <w:rPr>
          <w:color w:val="000000"/>
          <w:sz w:val="28"/>
          <w:szCs w:val="28"/>
        </w:rPr>
        <w:t xml:space="preserve">та наймані працівники, які були змушені припинити свою діяльність через карантинні обмеження у </w:t>
      </w:r>
      <w:r w:rsidR="00714972">
        <w:rPr>
          <w:color w:val="000000"/>
          <w:sz w:val="28"/>
          <w:szCs w:val="28"/>
        </w:rPr>
        <w:t>«червоних»</w:t>
      </w:r>
      <w:r w:rsidRPr="00536F4B">
        <w:rPr>
          <w:color w:val="000000"/>
          <w:sz w:val="28"/>
          <w:szCs w:val="28"/>
        </w:rPr>
        <w:t xml:space="preserve"> зонах, отримають із </w:t>
      </w:r>
      <w:r w:rsidR="008C6496">
        <w:rPr>
          <w:color w:val="000000"/>
          <w:sz w:val="28"/>
          <w:szCs w:val="28"/>
        </w:rPr>
        <w:t>Д</w:t>
      </w:r>
      <w:r w:rsidRPr="00536F4B">
        <w:rPr>
          <w:color w:val="000000"/>
          <w:sz w:val="28"/>
          <w:szCs w:val="28"/>
        </w:rPr>
        <w:t>ержавного бюджету України одноразову матеріальну виплату розміром 8000 грн.</w:t>
      </w:r>
      <w:r>
        <w:rPr>
          <w:color w:val="000000"/>
          <w:sz w:val="28"/>
          <w:szCs w:val="28"/>
        </w:rPr>
        <w:t xml:space="preserve"> </w:t>
      </w:r>
      <w:r w:rsidR="008F7B13" w:rsidRPr="008F7B13">
        <w:rPr>
          <w:color w:val="000000"/>
          <w:sz w:val="28"/>
          <w:szCs w:val="28"/>
        </w:rPr>
        <w:t>Допомога надається найманим працівникам суб'єкта господарювання або ФОП, основний вид економічної діяльності яких зазначений першим у відом</w:t>
      </w:r>
      <w:r w:rsidR="008C6496">
        <w:rPr>
          <w:color w:val="000000"/>
          <w:sz w:val="28"/>
          <w:szCs w:val="28"/>
        </w:rPr>
        <w:t xml:space="preserve">остях з ЄДР, та відповідає КВЕД, </w:t>
      </w:r>
      <w:hyperlink r:id="rId5" w:tgtFrame="_blank" w:history="1">
        <w:r w:rsidR="008F7B13" w:rsidRPr="008F7B13">
          <w:rPr>
            <w:rStyle w:val="a4"/>
            <w:bCs/>
            <w:color w:val="000000" w:themeColor="text1"/>
            <w:sz w:val="28"/>
            <w:szCs w:val="28"/>
            <w:u w:val="none"/>
          </w:rPr>
          <w:t>визначеним у переліку</w:t>
        </w:r>
      </w:hyperlink>
      <w:r w:rsidR="008C6496">
        <w:rPr>
          <w:rStyle w:val="a4"/>
          <w:bCs/>
          <w:color w:val="000000" w:themeColor="text1"/>
          <w:sz w:val="28"/>
          <w:szCs w:val="28"/>
          <w:u w:val="none"/>
        </w:rPr>
        <w:t xml:space="preserve">, затвердженому </w:t>
      </w:r>
      <w:r w:rsidR="00593693">
        <w:rPr>
          <w:color w:val="000000"/>
          <w:sz w:val="28"/>
          <w:szCs w:val="28"/>
        </w:rPr>
        <w:t>постанов</w:t>
      </w:r>
      <w:r w:rsidR="008C6496">
        <w:rPr>
          <w:color w:val="000000"/>
          <w:sz w:val="28"/>
          <w:szCs w:val="28"/>
        </w:rPr>
        <w:t>ою</w:t>
      </w:r>
      <w:r w:rsidR="00593693">
        <w:rPr>
          <w:color w:val="000000"/>
          <w:sz w:val="28"/>
          <w:szCs w:val="28"/>
        </w:rPr>
        <w:t xml:space="preserve"> Кабінету Міністрів України</w:t>
      </w:r>
      <w:r w:rsidR="008C6496">
        <w:rPr>
          <w:color w:val="000000"/>
          <w:sz w:val="28"/>
          <w:szCs w:val="28"/>
        </w:rPr>
        <w:t xml:space="preserve"> </w:t>
      </w:r>
      <w:r w:rsidR="008C6496">
        <w:rPr>
          <w:color w:val="000000"/>
          <w:sz w:val="28"/>
          <w:szCs w:val="28"/>
        </w:rPr>
        <w:t>від 07.04.2021 № 329</w:t>
      </w:r>
      <w:r w:rsidR="00593693">
        <w:rPr>
          <w:color w:val="000000"/>
          <w:sz w:val="28"/>
          <w:szCs w:val="28"/>
        </w:rPr>
        <w:t xml:space="preserve"> </w:t>
      </w:r>
      <w:r w:rsidR="00593693" w:rsidRPr="00593693">
        <w:rPr>
          <w:color w:val="000000"/>
          <w:sz w:val="28"/>
          <w:szCs w:val="28"/>
        </w:rPr>
        <w:t>«</w:t>
      </w:r>
      <w:r w:rsidR="00593693" w:rsidRPr="00593693">
        <w:rPr>
          <w:bCs/>
          <w:color w:val="333333"/>
          <w:sz w:val="28"/>
          <w:szCs w:val="28"/>
          <w:shd w:val="clear" w:color="auto" w:fill="FFFFFF"/>
        </w:rPr>
        <w:t>Про внесення змін до постанови Кабінету Міністрів України від 9 грудня 2020 р. № 1236»</w:t>
      </w:r>
      <w:r w:rsidR="00593693">
        <w:rPr>
          <w:color w:val="000000"/>
          <w:sz w:val="28"/>
          <w:szCs w:val="28"/>
        </w:rPr>
        <w:t>.</w:t>
      </w:r>
      <w:r w:rsidR="008F7B13">
        <w:rPr>
          <w:color w:val="000000"/>
          <w:sz w:val="28"/>
          <w:szCs w:val="28"/>
        </w:rPr>
        <w:t xml:space="preserve"> </w:t>
      </w:r>
    </w:p>
    <w:p w:rsidR="00536F4B" w:rsidRDefault="00536F4B" w:rsidP="00494D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6F4B">
        <w:rPr>
          <w:color w:val="000000"/>
          <w:sz w:val="28"/>
          <w:szCs w:val="28"/>
        </w:rPr>
        <w:t>Окрім гарантованої державою допомоги, ФОП та наймані працівники зможуть додатково одержати виплати з місцевих бюджетів, якщо орган місцевого самоврядування ухвалить відповідне рішення.</w:t>
      </w:r>
    </w:p>
    <w:p w:rsidR="00536F4B" w:rsidRPr="00536F4B" w:rsidRDefault="00536F4B" w:rsidP="0049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6F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Матеріальну виплату можна буде отримати, зареєструвавшись через застосунок або Єдиний портал державних послуг </w:t>
      </w:r>
      <w:r w:rsidR="008C6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536F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</w:t>
      </w:r>
      <w:r w:rsidR="008C64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536F4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714972" w:rsidRDefault="00714972" w:rsidP="00494D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4972">
        <w:rPr>
          <w:color w:val="000000"/>
          <w:sz w:val="28"/>
          <w:szCs w:val="28"/>
        </w:rPr>
        <w:t>Звернутися із заявою на виплату допомоги можна протягом 30 днів з дня запровадження на території відповідного регіону «червоної зони» карантину.</w:t>
      </w:r>
    </w:p>
    <w:p w:rsidR="00714972" w:rsidRPr="00714972" w:rsidRDefault="00714972" w:rsidP="00494D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4972">
        <w:rPr>
          <w:color w:val="000000"/>
          <w:sz w:val="28"/>
          <w:szCs w:val="28"/>
        </w:rPr>
        <w:t>Списки на виплату допомоги формуються Мін</w:t>
      </w:r>
      <w:r>
        <w:rPr>
          <w:color w:val="000000"/>
          <w:sz w:val="28"/>
          <w:szCs w:val="28"/>
        </w:rPr>
        <w:t xml:space="preserve">істерством </w:t>
      </w:r>
      <w:r w:rsidRPr="00714972">
        <w:rPr>
          <w:color w:val="000000"/>
          <w:sz w:val="28"/>
          <w:szCs w:val="28"/>
        </w:rPr>
        <w:t>цифр</w:t>
      </w:r>
      <w:r>
        <w:rPr>
          <w:color w:val="000000"/>
          <w:sz w:val="28"/>
          <w:szCs w:val="28"/>
        </w:rPr>
        <w:t>ової трансформації України</w:t>
      </w:r>
      <w:r w:rsidR="008F7B13">
        <w:rPr>
          <w:color w:val="000000"/>
          <w:sz w:val="28"/>
          <w:szCs w:val="28"/>
        </w:rPr>
        <w:t xml:space="preserve"> (</w:t>
      </w:r>
      <w:proofErr w:type="spellStart"/>
      <w:r w:rsidR="008F7B13">
        <w:rPr>
          <w:color w:val="000000"/>
          <w:sz w:val="28"/>
          <w:szCs w:val="28"/>
        </w:rPr>
        <w:t>Мінцифри</w:t>
      </w:r>
      <w:proofErr w:type="spellEnd"/>
      <w:r w:rsidR="008F7B13">
        <w:rPr>
          <w:color w:val="000000"/>
          <w:sz w:val="28"/>
          <w:szCs w:val="28"/>
        </w:rPr>
        <w:t>)</w:t>
      </w:r>
      <w:r w:rsidRPr="00714972">
        <w:rPr>
          <w:color w:val="000000"/>
          <w:sz w:val="28"/>
          <w:szCs w:val="28"/>
        </w:rPr>
        <w:t xml:space="preserve"> на підставі поданих заяв після перевірки інформації та надаються Пенсійному фонду України один раз на день не пізніше ніж протягом наступного робочого дня після дня подання заяви застрахованою особою.</w:t>
      </w:r>
    </w:p>
    <w:p w:rsidR="00714972" w:rsidRPr="00714972" w:rsidRDefault="00714972" w:rsidP="00494D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4972">
        <w:rPr>
          <w:color w:val="000000"/>
          <w:sz w:val="28"/>
          <w:szCs w:val="28"/>
        </w:rPr>
        <w:t>Пенсійний фонд України надсилає Мін</w:t>
      </w:r>
      <w:r>
        <w:rPr>
          <w:color w:val="000000"/>
          <w:sz w:val="28"/>
          <w:szCs w:val="28"/>
        </w:rPr>
        <w:t xml:space="preserve">істерству соціальної політики України </w:t>
      </w:r>
      <w:r w:rsidRPr="00714972">
        <w:rPr>
          <w:color w:val="000000"/>
          <w:sz w:val="28"/>
          <w:szCs w:val="28"/>
        </w:rPr>
        <w:t xml:space="preserve">заявку на перерахування коштів для виплати допомоги наступного робочого дня після одержання списків на виплату допомоги від </w:t>
      </w:r>
      <w:proofErr w:type="spellStart"/>
      <w:r w:rsidRPr="00714972">
        <w:rPr>
          <w:color w:val="000000"/>
          <w:sz w:val="28"/>
          <w:szCs w:val="28"/>
        </w:rPr>
        <w:t>Мінцифри</w:t>
      </w:r>
      <w:proofErr w:type="spellEnd"/>
      <w:r w:rsidRPr="00714972">
        <w:rPr>
          <w:color w:val="000000"/>
          <w:sz w:val="28"/>
          <w:szCs w:val="28"/>
        </w:rPr>
        <w:t>, але не пізніше 25 грудня 2021 року.</w:t>
      </w:r>
    </w:p>
    <w:p w:rsidR="00714972" w:rsidRPr="00714972" w:rsidRDefault="00714972" w:rsidP="008F7B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4972">
        <w:rPr>
          <w:color w:val="000000"/>
          <w:sz w:val="28"/>
          <w:szCs w:val="28"/>
        </w:rPr>
        <w:t xml:space="preserve">Перерахування допомоги проводиться АТ </w:t>
      </w:r>
      <w:r w:rsidR="008C6496">
        <w:rPr>
          <w:color w:val="000000"/>
          <w:sz w:val="28"/>
          <w:szCs w:val="28"/>
        </w:rPr>
        <w:t>«</w:t>
      </w:r>
      <w:r w:rsidRPr="00714972">
        <w:rPr>
          <w:color w:val="000000"/>
          <w:sz w:val="28"/>
          <w:szCs w:val="28"/>
        </w:rPr>
        <w:t>Ощадбанк</w:t>
      </w:r>
      <w:r w:rsidR="008C6496">
        <w:rPr>
          <w:color w:val="000000"/>
          <w:sz w:val="28"/>
          <w:szCs w:val="28"/>
        </w:rPr>
        <w:t>»</w:t>
      </w:r>
      <w:r w:rsidRPr="00714972">
        <w:rPr>
          <w:color w:val="000000"/>
          <w:sz w:val="28"/>
          <w:szCs w:val="28"/>
        </w:rPr>
        <w:t xml:space="preserve"> на банківський рахунок (за стандартом IBAN) у банку, в якому відкрито рахунок, зазначений у заяві.</w:t>
      </w:r>
    </w:p>
    <w:p w:rsidR="00593693" w:rsidRPr="00494D65" w:rsidRDefault="00593693" w:rsidP="00494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r w:rsidRPr="00494D65">
        <w:rPr>
          <w:rFonts w:ascii="Times New Roman" w:hAnsi="Times New Roman" w:cs="Times New Roman"/>
          <w:color w:val="000000"/>
          <w:sz w:val="28"/>
          <w:szCs w:val="28"/>
        </w:rPr>
        <w:t xml:space="preserve">Більш детальну інформація </w:t>
      </w:r>
      <w:r w:rsidR="008C6496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494D65">
        <w:rPr>
          <w:rFonts w:ascii="Times New Roman" w:hAnsi="Times New Roman" w:cs="Times New Roman"/>
          <w:color w:val="000000"/>
          <w:sz w:val="28"/>
          <w:szCs w:val="28"/>
        </w:rPr>
        <w:t xml:space="preserve"> надання допомоги можна знайти в </w:t>
      </w:r>
      <w:r w:rsidRPr="00494D6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Порядку надання допомоги застрахованим особам на період здійснення обмежувальних протиепідемічних заходів, запроваджених з метою запобігання поширенню на території України гострої респіраторної хвороби COVID-19, спричиненої </w:t>
      </w:r>
      <w:proofErr w:type="spellStart"/>
      <w:r w:rsidRPr="00494D6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коронавірусом</w:t>
      </w:r>
      <w:proofErr w:type="spellEnd"/>
      <w:r w:rsidRPr="00494D6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SARS-CoV-2, затверджен</w:t>
      </w:r>
      <w:r w:rsidR="008C649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ому</w:t>
      </w:r>
      <w:bookmarkStart w:id="0" w:name="_GoBack"/>
      <w:bookmarkEnd w:id="0"/>
      <w:r w:rsidRPr="00494D6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постановою КМУ </w:t>
      </w:r>
      <w:r w:rsidR="00494D6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від 07.04.2021 </w:t>
      </w:r>
      <w:r w:rsidRPr="00494D6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>№ 328</w:t>
      </w:r>
      <w:r w:rsidR="00494D6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uk-UA"/>
        </w:rPr>
        <w:t xml:space="preserve"> на сайті КМУ за посиланням: </w:t>
      </w:r>
      <w:hyperlink r:id="rId6" w:history="1">
        <w:r w:rsidR="00494D65" w:rsidRPr="00494D6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https://www.kmu.gov.ua/npas/pro-dodatkovi-zahodi-socialnoyi-pidtrimki-zastrahovanih-osib-na-period-zdijsnennya-</w:t>
        </w:r>
      </w:hyperlink>
    </w:p>
    <w:p w:rsidR="00593693" w:rsidRPr="00593693" w:rsidRDefault="00593693" w:rsidP="0059369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593693" w:rsidRPr="0059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26AE6"/>
    <w:multiLevelType w:val="multilevel"/>
    <w:tmpl w:val="9840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401E1"/>
    <w:multiLevelType w:val="multilevel"/>
    <w:tmpl w:val="6A6C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66D5A"/>
    <w:multiLevelType w:val="multilevel"/>
    <w:tmpl w:val="B66E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555FA"/>
    <w:multiLevelType w:val="multilevel"/>
    <w:tmpl w:val="5D26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20A8B"/>
    <w:multiLevelType w:val="multilevel"/>
    <w:tmpl w:val="617A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7122A"/>
    <w:multiLevelType w:val="multilevel"/>
    <w:tmpl w:val="096C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C540E"/>
    <w:multiLevelType w:val="multilevel"/>
    <w:tmpl w:val="BA46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229D4"/>
    <w:multiLevelType w:val="multilevel"/>
    <w:tmpl w:val="D246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D7990"/>
    <w:multiLevelType w:val="multilevel"/>
    <w:tmpl w:val="B98E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D6"/>
    <w:rsid w:val="00003282"/>
    <w:rsid w:val="00115C67"/>
    <w:rsid w:val="00494D65"/>
    <w:rsid w:val="004F5DC8"/>
    <w:rsid w:val="00536F4B"/>
    <w:rsid w:val="00593693"/>
    <w:rsid w:val="00714972"/>
    <w:rsid w:val="008C6496"/>
    <w:rsid w:val="008F7B13"/>
    <w:rsid w:val="00A3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8CA82-AD13-4DAC-87AC-C0DD874F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30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npas/pro-dodatkovi-zahodi-socialnoyi-pidtrimki-zastrahovanih-osib-na-period-zdijsnennya-" TargetMode="External"/><Relationship Id="rId5" Type="http://schemas.openxmlformats.org/officeDocument/2006/relationships/hyperlink" Target="https://biz.ligazakon.net/news/202840_khto-zmozhe-otrimati-karantinnu-dopomogu-perelk-vidv-dyal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2021-04-21T11:20:00Z</dcterms:created>
  <dcterms:modified xsi:type="dcterms:W3CDTF">2021-04-21T13:32:00Z</dcterms:modified>
</cp:coreProperties>
</file>